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2A" w:rsidRPr="00BE7D42" w:rsidRDefault="0035382A" w:rsidP="0035382A">
      <w:pPr>
        <w:pStyle w:val="24"/>
        <w:shd w:val="clear" w:color="auto" w:fill="auto"/>
        <w:spacing w:after="0" w:line="500" w:lineRule="exact"/>
        <w:jc w:val="center"/>
        <w:rPr>
          <w:rFonts w:ascii="Arial" w:hAnsi="Arial" w:cs="Arial"/>
          <w:b/>
          <w:sz w:val="24"/>
          <w:szCs w:val="24"/>
        </w:rPr>
      </w:pPr>
      <w:bookmarkStart w:id="0" w:name="bookmark0"/>
      <w:r w:rsidRPr="00BE7D42">
        <w:rPr>
          <w:rFonts w:ascii="Arial" w:hAnsi="Arial" w:cs="Arial"/>
          <w:b/>
          <w:sz w:val="24"/>
          <w:szCs w:val="24"/>
        </w:rPr>
        <w:t>АДМИНИСТРАЦИЯ</w:t>
      </w:r>
      <w:bookmarkEnd w:id="0"/>
    </w:p>
    <w:p w:rsidR="0035382A" w:rsidRPr="00BE7D42" w:rsidRDefault="0035382A" w:rsidP="0035382A">
      <w:pPr>
        <w:pStyle w:val="35"/>
        <w:shd w:val="clear" w:color="auto" w:fill="auto"/>
        <w:spacing w:before="0" w:after="666" w:line="490" w:lineRule="exact"/>
        <w:jc w:val="center"/>
        <w:rPr>
          <w:rFonts w:ascii="Arial" w:hAnsi="Arial" w:cs="Arial"/>
          <w:sz w:val="24"/>
          <w:szCs w:val="24"/>
        </w:rPr>
      </w:pPr>
      <w:bookmarkStart w:id="1" w:name="bookmark1"/>
      <w:r w:rsidRPr="00BE7D42">
        <w:rPr>
          <w:rFonts w:ascii="Arial" w:hAnsi="Arial" w:cs="Arial"/>
          <w:sz w:val="24"/>
          <w:szCs w:val="24"/>
        </w:rPr>
        <w:t>Саянского района</w:t>
      </w:r>
      <w:bookmarkEnd w:id="1"/>
    </w:p>
    <w:p w:rsidR="0035382A" w:rsidRPr="00BE7D42" w:rsidRDefault="0035382A" w:rsidP="0035382A">
      <w:pPr>
        <w:pStyle w:val="13"/>
        <w:shd w:val="clear" w:color="auto" w:fill="auto"/>
        <w:spacing w:before="0" w:after="14" w:line="500" w:lineRule="exact"/>
        <w:jc w:val="center"/>
        <w:rPr>
          <w:rFonts w:ascii="Arial" w:hAnsi="Arial" w:cs="Arial"/>
          <w:b/>
          <w:sz w:val="24"/>
          <w:szCs w:val="24"/>
        </w:rPr>
      </w:pPr>
      <w:bookmarkStart w:id="2" w:name="bookmark2"/>
      <w:r w:rsidRPr="00BE7D42">
        <w:rPr>
          <w:rFonts w:ascii="Arial" w:hAnsi="Arial" w:cs="Arial"/>
          <w:b/>
          <w:sz w:val="24"/>
          <w:szCs w:val="24"/>
        </w:rPr>
        <w:t>ПОСТАНОВЛЕНИЕ</w:t>
      </w:r>
      <w:bookmarkEnd w:id="2"/>
    </w:p>
    <w:p w:rsidR="0035382A" w:rsidRPr="00BE7D42" w:rsidRDefault="0035382A" w:rsidP="0035382A">
      <w:pPr>
        <w:pStyle w:val="40"/>
        <w:shd w:val="clear" w:color="auto" w:fill="auto"/>
        <w:spacing w:before="0" w:after="56" w:line="290" w:lineRule="exact"/>
        <w:jc w:val="center"/>
        <w:rPr>
          <w:rFonts w:ascii="Arial" w:hAnsi="Arial" w:cs="Arial"/>
          <w:sz w:val="24"/>
          <w:szCs w:val="24"/>
        </w:rPr>
      </w:pPr>
      <w:bookmarkStart w:id="3" w:name="bookmark3"/>
      <w:r w:rsidRPr="00BE7D42">
        <w:rPr>
          <w:rFonts w:ascii="Arial" w:hAnsi="Arial" w:cs="Arial"/>
          <w:sz w:val="24"/>
          <w:szCs w:val="24"/>
        </w:rPr>
        <w:t>с. Агинское</w:t>
      </w:r>
      <w:bookmarkEnd w:id="3"/>
    </w:p>
    <w:p w:rsidR="0035382A" w:rsidRPr="00BE7D42" w:rsidRDefault="0035382A" w:rsidP="0035382A">
      <w:pPr>
        <w:pStyle w:val="40"/>
        <w:shd w:val="clear" w:color="auto" w:fill="auto"/>
        <w:spacing w:before="0" w:after="56" w:line="290" w:lineRule="exact"/>
        <w:jc w:val="center"/>
        <w:rPr>
          <w:rFonts w:ascii="Arial" w:hAnsi="Arial" w:cs="Arial"/>
          <w:sz w:val="24"/>
          <w:szCs w:val="24"/>
        </w:rPr>
      </w:pPr>
    </w:p>
    <w:p w:rsidR="0035382A" w:rsidRPr="00BE7D42" w:rsidRDefault="002D185C" w:rsidP="0035382A">
      <w:pPr>
        <w:pStyle w:val="aa"/>
        <w:jc w:val="center"/>
        <w:rPr>
          <w:rFonts w:ascii="Arial" w:hAnsi="Arial" w:cs="Arial"/>
        </w:rPr>
      </w:pPr>
      <w:bookmarkStart w:id="4" w:name="bookmark4"/>
      <w:r w:rsidRPr="00BE7D42">
        <w:rPr>
          <w:rFonts w:ascii="Arial" w:hAnsi="Arial" w:cs="Arial"/>
        </w:rPr>
        <w:t>23.12.2016</w:t>
      </w:r>
      <w:r w:rsidR="0035382A" w:rsidRPr="00BE7D42">
        <w:rPr>
          <w:rFonts w:ascii="Arial" w:hAnsi="Arial" w:cs="Arial"/>
        </w:rPr>
        <w:t xml:space="preserve">                                                                                         </w:t>
      </w:r>
      <w:r w:rsidR="0035382A" w:rsidRPr="00BE7D42">
        <w:rPr>
          <w:rFonts w:ascii="Arial" w:hAnsi="Arial" w:cs="Arial"/>
        </w:rPr>
        <w:tab/>
        <w:t xml:space="preserve">№ </w:t>
      </w:r>
      <w:bookmarkEnd w:id="4"/>
      <w:r w:rsidRPr="00BE7D42">
        <w:rPr>
          <w:rFonts w:ascii="Arial" w:hAnsi="Arial" w:cs="Arial"/>
        </w:rPr>
        <w:t>332-п</w:t>
      </w:r>
    </w:p>
    <w:p w:rsidR="0035382A" w:rsidRPr="00BE7D42" w:rsidRDefault="0035382A" w:rsidP="0035382A">
      <w:pPr>
        <w:rPr>
          <w:rFonts w:ascii="Arial" w:hAnsi="Arial" w:cs="Arial"/>
        </w:rPr>
      </w:pPr>
    </w:p>
    <w:p w:rsidR="0035382A" w:rsidRPr="00BE7D42" w:rsidRDefault="0035382A" w:rsidP="0035382A">
      <w:pPr>
        <w:rPr>
          <w:rFonts w:ascii="Arial" w:hAnsi="Arial" w:cs="Arial"/>
        </w:rPr>
      </w:pPr>
    </w:p>
    <w:p w:rsidR="0035382A" w:rsidRPr="00BE7D42" w:rsidRDefault="0035382A" w:rsidP="0035382A">
      <w:pPr>
        <w:pStyle w:val="aa"/>
        <w:ind w:right="3400"/>
        <w:rPr>
          <w:rFonts w:ascii="Arial" w:hAnsi="Arial" w:cs="Arial"/>
        </w:rPr>
      </w:pPr>
      <w:r w:rsidRPr="00BE7D42">
        <w:rPr>
          <w:rFonts w:ascii="Arial" w:hAnsi="Arial" w:cs="Arial"/>
        </w:rPr>
        <w:t xml:space="preserve">О внесении изменений в постановление </w:t>
      </w:r>
    </w:p>
    <w:p w:rsidR="0035382A" w:rsidRPr="00BE7D42" w:rsidRDefault="0035382A" w:rsidP="0035382A">
      <w:pPr>
        <w:pStyle w:val="aa"/>
        <w:ind w:right="3400"/>
        <w:rPr>
          <w:rFonts w:ascii="Arial" w:hAnsi="Arial" w:cs="Arial"/>
        </w:rPr>
      </w:pPr>
      <w:r w:rsidRPr="00BE7D42">
        <w:rPr>
          <w:rFonts w:ascii="Arial" w:hAnsi="Arial" w:cs="Arial"/>
        </w:rPr>
        <w:t>администрации Саянского района от 22.02.2013г. №116-п «Об утверждении положения об оплате труда работников муниципальных учреждений культуры»</w:t>
      </w:r>
    </w:p>
    <w:p w:rsidR="0035382A" w:rsidRPr="00BE7D42" w:rsidRDefault="0035382A" w:rsidP="0035382A">
      <w:pPr>
        <w:pStyle w:val="aa"/>
        <w:ind w:right="-2"/>
        <w:rPr>
          <w:rFonts w:ascii="Arial" w:hAnsi="Arial" w:cs="Arial"/>
        </w:rPr>
      </w:pPr>
    </w:p>
    <w:p w:rsidR="0035382A" w:rsidRPr="00BE7D42" w:rsidRDefault="0035382A" w:rsidP="0035382A">
      <w:pPr>
        <w:pStyle w:val="aa"/>
        <w:ind w:firstLine="709"/>
        <w:jc w:val="both"/>
        <w:rPr>
          <w:rFonts w:ascii="Arial" w:hAnsi="Arial" w:cs="Arial"/>
        </w:rPr>
      </w:pPr>
      <w:proofErr w:type="gramStart"/>
      <w:r w:rsidRPr="00BE7D42">
        <w:rPr>
          <w:rFonts w:ascii="Arial" w:hAnsi="Arial" w:cs="Arial"/>
        </w:rPr>
        <w:t>В соответствии со статьей 12 Трудового кодекса Российской Федерации, Закону Красноярского края от 29.10.2009 № 9-3864 «О системах оплаты труда работников краевых государственных бюджетных и казенных учреждений», постановлению Правительства Красноярского края от 01.12.2009 № 621-п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культуры Красноярского края», приказу Министерства культуры Красноярского края от 08.12.2009 № 136</w:t>
      </w:r>
      <w:proofErr w:type="gramEnd"/>
      <w:r w:rsidRPr="00BE7D42">
        <w:rPr>
          <w:rFonts w:ascii="Arial" w:hAnsi="Arial" w:cs="Arial"/>
        </w:rPr>
        <w:t xml:space="preserve"> «</w:t>
      </w:r>
      <w:proofErr w:type="gramStart"/>
      <w:r w:rsidRPr="00BE7D42">
        <w:rPr>
          <w:rFonts w:ascii="Arial" w:hAnsi="Arial" w:cs="Arial"/>
        </w:rPr>
        <w:t>О</w:t>
      </w:r>
      <w:r w:rsidRPr="00BE7D42">
        <w:rPr>
          <w:rFonts w:ascii="Arial" w:hAnsi="Arial" w:cs="Arial"/>
          <w:bCs/>
        </w:rPr>
        <w:t>б утверждении видов, условий, размера и порядка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 подведомственных министерству культуры Красноярского края»</w:t>
      </w:r>
      <w:r w:rsidRPr="00BE7D42">
        <w:rPr>
          <w:rFonts w:ascii="Arial" w:hAnsi="Arial" w:cs="Arial"/>
        </w:rPr>
        <w:t xml:space="preserve">, </w:t>
      </w:r>
      <w:r w:rsidR="00B53DFC" w:rsidRPr="00BE7D42">
        <w:rPr>
          <w:rFonts w:ascii="Arial" w:hAnsi="Arial" w:cs="Arial"/>
          <w:bCs/>
        </w:rPr>
        <w:t>приказу министерства культуры Российской Федерации от 05.05.2014 г. №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w:t>
      </w:r>
      <w:proofErr w:type="gramEnd"/>
      <w:r w:rsidR="00B53DFC" w:rsidRPr="00BE7D42">
        <w:rPr>
          <w:rFonts w:ascii="Arial" w:hAnsi="Arial" w:cs="Arial"/>
          <w:bCs/>
        </w:rPr>
        <w:t xml:space="preserve"> основному персоналу по видам экономической деятельности»</w:t>
      </w:r>
      <w:r w:rsidR="00B53DFC" w:rsidRPr="00BE7D42">
        <w:rPr>
          <w:rFonts w:ascii="Arial" w:hAnsi="Arial" w:cs="Arial"/>
        </w:rPr>
        <w:t xml:space="preserve">, </w:t>
      </w:r>
      <w:r w:rsidRPr="00BE7D42">
        <w:rPr>
          <w:rFonts w:ascii="Arial" w:hAnsi="Arial" w:cs="Arial"/>
        </w:rPr>
        <w:t xml:space="preserve">руководствуясь </w:t>
      </w:r>
      <w:r w:rsidR="003451A6" w:rsidRPr="00BE7D42">
        <w:rPr>
          <w:rFonts w:ascii="Arial" w:hAnsi="Arial" w:cs="Arial"/>
        </w:rPr>
        <w:t>статьями</w:t>
      </w:r>
      <w:r w:rsidRPr="00BE7D42">
        <w:rPr>
          <w:rFonts w:ascii="Arial" w:hAnsi="Arial" w:cs="Arial"/>
        </w:rPr>
        <w:t xml:space="preserve"> 62, 81 Устава </w:t>
      </w:r>
      <w:r w:rsidR="003451A6" w:rsidRPr="00BE7D42">
        <w:rPr>
          <w:rFonts w:ascii="Arial" w:hAnsi="Arial" w:cs="Arial"/>
        </w:rPr>
        <w:t xml:space="preserve">муниципального образования </w:t>
      </w:r>
      <w:r w:rsidRPr="00BE7D42">
        <w:rPr>
          <w:rFonts w:ascii="Arial" w:hAnsi="Arial" w:cs="Arial"/>
        </w:rPr>
        <w:t>Саянск</w:t>
      </w:r>
      <w:r w:rsidR="003451A6" w:rsidRPr="00BE7D42">
        <w:rPr>
          <w:rFonts w:ascii="Arial" w:hAnsi="Arial" w:cs="Arial"/>
        </w:rPr>
        <w:t>ий</w:t>
      </w:r>
      <w:r w:rsidRPr="00BE7D42">
        <w:rPr>
          <w:rFonts w:ascii="Arial" w:hAnsi="Arial" w:cs="Arial"/>
        </w:rPr>
        <w:t xml:space="preserve"> район, в целях реализации решений заседания рабочей группы по подготовке предложений по совершенствованию </w:t>
      </w:r>
      <w:proofErr w:type="gramStart"/>
      <w:r w:rsidRPr="00BE7D42">
        <w:rPr>
          <w:rFonts w:ascii="Arial" w:hAnsi="Arial" w:cs="Arial"/>
        </w:rPr>
        <w:t>системы оплаты труда работников бюджетной сферы Красноярского края</w:t>
      </w:r>
      <w:proofErr w:type="gramEnd"/>
    </w:p>
    <w:p w:rsidR="0035382A" w:rsidRPr="00BE7D42" w:rsidRDefault="0035382A" w:rsidP="0035382A">
      <w:pPr>
        <w:pStyle w:val="aa"/>
        <w:ind w:firstLine="709"/>
        <w:jc w:val="both"/>
        <w:rPr>
          <w:rFonts w:ascii="Arial" w:hAnsi="Arial" w:cs="Arial"/>
        </w:rPr>
      </w:pPr>
      <w:r w:rsidRPr="00BE7D42">
        <w:rPr>
          <w:rFonts w:ascii="Arial" w:hAnsi="Arial" w:cs="Arial"/>
        </w:rPr>
        <w:t xml:space="preserve"> ПОСТАНОВЛЯЮ:</w:t>
      </w:r>
    </w:p>
    <w:p w:rsidR="0035382A" w:rsidRPr="00BE7D42" w:rsidRDefault="0035382A" w:rsidP="0035382A">
      <w:pPr>
        <w:pStyle w:val="aa"/>
        <w:ind w:firstLine="709"/>
        <w:jc w:val="both"/>
        <w:rPr>
          <w:rFonts w:ascii="Arial" w:hAnsi="Arial" w:cs="Arial"/>
        </w:rPr>
      </w:pPr>
      <w:r w:rsidRPr="00BE7D42">
        <w:rPr>
          <w:rFonts w:ascii="Arial" w:hAnsi="Arial" w:cs="Arial"/>
        </w:rPr>
        <w:t>1. Внести изменения и изложить постановление администрации Саянского района от 22.02.2013г. №116-п «Об утверждении положения об оплате труда работников муниципальных учреждений культуры» в новой редакции согласно приложениям № 1, 2, 3 к настоящему постановлению.</w:t>
      </w:r>
    </w:p>
    <w:p w:rsidR="0035382A" w:rsidRPr="00BE7D42" w:rsidRDefault="0035382A" w:rsidP="0035382A">
      <w:pPr>
        <w:pStyle w:val="aa"/>
        <w:ind w:firstLine="709"/>
        <w:jc w:val="both"/>
        <w:rPr>
          <w:rFonts w:ascii="Arial" w:hAnsi="Arial" w:cs="Arial"/>
        </w:rPr>
      </w:pPr>
      <w:r w:rsidRPr="00BE7D42">
        <w:rPr>
          <w:rFonts w:ascii="Arial" w:hAnsi="Arial" w:cs="Arial"/>
        </w:rPr>
        <w:t xml:space="preserve">2. </w:t>
      </w:r>
      <w:proofErr w:type="gramStart"/>
      <w:r w:rsidRPr="00BE7D42">
        <w:rPr>
          <w:rFonts w:ascii="Arial" w:hAnsi="Arial" w:cs="Arial"/>
        </w:rPr>
        <w:t>Контроль за</w:t>
      </w:r>
      <w:proofErr w:type="gramEnd"/>
      <w:r w:rsidRPr="00BE7D42">
        <w:rPr>
          <w:rFonts w:ascii="Arial" w:hAnsi="Arial" w:cs="Arial"/>
        </w:rPr>
        <w:t xml:space="preserve"> исполнением настоящего постановления возложить на первого заместителя главы администрации района (</w:t>
      </w:r>
      <w:r w:rsidR="00C2243A" w:rsidRPr="00BE7D42">
        <w:rPr>
          <w:rFonts w:ascii="Arial" w:hAnsi="Arial" w:cs="Arial"/>
        </w:rPr>
        <w:t>И</w:t>
      </w:r>
      <w:r w:rsidRPr="00BE7D42">
        <w:rPr>
          <w:rFonts w:ascii="Arial" w:hAnsi="Arial" w:cs="Arial"/>
        </w:rPr>
        <w:t xml:space="preserve">.В. </w:t>
      </w:r>
      <w:r w:rsidR="00C2243A" w:rsidRPr="00BE7D42">
        <w:rPr>
          <w:rFonts w:ascii="Arial" w:hAnsi="Arial" w:cs="Arial"/>
        </w:rPr>
        <w:t>Данилин</w:t>
      </w:r>
      <w:r w:rsidRPr="00BE7D42">
        <w:rPr>
          <w:rFonts w:ascii="Arial" w:hAnsi="Arial" w:cs="Arial"/>
        </w:rPr>
        <w:t>).</w:t>
      </w:r>
    </w:p>
    <w:p w:rsidR="005A17B8" w:rsidRPr="00BE7D42" w:rsidRDefault="0035382A" w:rsidP="005A17B8">
      <w:pPr>
        <w:tabs>
          <w:tab w:val="left" w:pos="1560"/>
        </w:tabs>
        <w:ind w:firstLine="709"/>
        <w:jc w:val="both"/>
        <w:rPr>
          <w:rFonts w:ascii="Arial" w:hAnsi="Arial" w:cs="Arial"/>
        </w:rPr>
      </w:pPr>
      <w:r w:rsidRPr="00BE7D42">
        <w:rPr>
          <w:rFonts w:ascii="Arial" w:hAnsi="Arial" w:cs="Arial"/>
        </w:rPr>
        <w:t xml:space="preserve">3. </w:t>
      </w:r>
      <w:r w:rsidR="005A17B8" w:rsidRPr="00BE7D42">
        <w:rPr>
          <w:rFonts w:ascii="Arial" w:hAnsi="Arial" w:cs="Arial"/>
        </w:rPr>
        <w:t xml:space="preserve">Настоящее постановление вступает в силу с  01.01.2017 года и подлежит опубликованию на официальном </w:t>
      </w:r>
      <w:proofErr w:type="spellStart"/>
      <w:r w:rsidR="005A17B8" w:rsidRPr="00BE7D42">
        <w:rPr>
          <w:rFonts w:ascii="Arial" w:hAnsi="Arial" w:cs="Arial"/>
        </w:rPr>
        <w:t>веб</w:t>
      </w:r>
      <w:proofErr w:type="spellEnd"/>
      <w:r w:rsidR="005A17B8" w:rsidRPr="00BE7D42">
        <w:rPr>
          <w:rFonts w:ascii="Arial" w:hAnsi="Arial" w:cs="Arial"/>
        </w:rPr>
        <w:t xml:space="preserve"> – сайте Саянского района в информационно – телекоммуникационной сети Интернет.</w:t>
      </w:r>
    </w:p>
    <w:p w:rsidR="0035382A" w:rsidRPr="00BE7D42" w:rsidRDefault="0035382A" w:rsidP="0035382A">
      <w:pPr>
        <w:pStyle w:val="aa"/>
        <w:jc w:val="both"/>
        <w:rPr>
          <w:rFonts w:ascii="Arial" w:hAnsi="Arial" w:cs="Arial"/>
          <w:b/>
        </w:rPr>
      </w:pPr>
    </w:p>
    <w:p w:rsidR="0035382A" w:rsidRPr="00BE7D42" w:rsidRDefault="0035382A" w:rsidP="0035382A">
      <w:pPr>
        <w:pStyle w:val="aa"/>
        <w:jc w:val="both"/>
        <w:rPr>
          <w:rFonts w:ascii="Arial" w:hAnsi="Arial" w:cs="Arial"/>
          <w:b/>
        </w:rPr>
      </w:pPr>
    </w:p>
    <w:p w:rsidR="0035382A" w:rsidRPr="00BE7D42" w:rsidRDefault="0035382A" w:rsidP="0035382A">
      <w:pPr>
        <w:pStyle w:val="aa"/>
        <w:jc w:val="both"/>
        <w:rPr>
          <w:rFonts w:ascii="Arial" w:hAnsi="Arial" w:cs="Arial"/>
          <w:b/>
        </w:rPr>
      </w:pPr>
    </w:p>
    <w:p w:rsidR="0035382A" w:rsidRPr="00BE7D42" w:rsidRDefault="002D5EC9" w:rsidP="0035382A">
      <w:pPr>
        <w:pStyle w:val="aa"/>
        <w:jc w:val="both"/>
        <w:rPr>
          <w:rFonts w:ascii="Arial" w:hAnsi="Arial" w:cs="Arial"/>
        </w:rPr>
      </w:pPr>
      <w:r w:rsidRPr="00BE7D42">
        <w:rPr>
          <w:rFonts w:ascii="Arial" w:hAnsi="Arial" w:cs="Arial"/>
        </w:rPr>
        <w:t>Глава</w:t>
      </w:r>
      <w:r w:rsidR="0035382A" w:rsidRPr="00BE7D42">
        <w:rPr>
          <w:rFonts w:ascii="Arial" w:hAnsi="Arial" w:cs="Arial"/>
        </w:rPr>
        <w:t xml:space="preserve"> района                                        </w:t>
      </w:r>
      <w:r w:rsidRPr="00BE7D42">
        <w:rPr>
          <w:rFonts w:ascii="Arial" w:hAnsi="Arial" w:cs="Arial"/>
        </w:rPr>
        <w:t xml:space="preserve">                           </w:t>
      </w:r>
      <w:r w:rsidR="0035382A" w:rsidRPr="00BE7D42">
        <w:rPr>
          <w:rFonts w:ascii="Arial" w:hAnsi="Arial" w:cs="Arial"/>
        </w:rPr>
        <w:t xml:space="preserve">                  </w:t>
      </w:r>
      <w:r w:rsidRPr="00BE7D42">
        <w:rPr>
          <w:rFonts w:ascii="Arial" w:hAnsi="Arial" w:cs="Arial"/>
        </w:rPr>
        <w:t>Д.В. Бабенко</w:t>
      </w:r>
    </w:p>
    <w:p w:rsidR="0035382A" w:rsidRPr="00BE7D42" w:rsidRDefault="0035382A" w:rsidP="0035382A">
      <w:pPr>
        <w:pStyle w:val="ConsPlusTitle"/>
        <w:outlineLvl w:val="0"/>
        <w:rPr>
          <w:rFonts w:ascii="Arial" w:hAnsi="Arial" w:cs="Arial"/>
          <w:b w:val="0"/>
          <w:sz w:val="24"/>
          <w:szCs w:val="24"/>
        </w:rPr>
      </w:pPr>
    </w:p>
    <w:p w:rsidR="003F0151" w:rsidRPr="00BE7D42" w:rsidRDefault="00FB19A9" w:rsidP="00C2243A">
      <w:pPr>
        <w:pStyle w:val="ConsPlusTitle"/>
        <w:ind w:left="5954"/>
        <w:outlineLvl w:val="0"/>
        <w:rPr>
          <w:rFonts w:ascii="Arial" w:hAnsi="Arial" w:cs="Arial"/>
          <w:b w:val="0"/>
          <w:sz w:val="24"/>
          <w:szCs w:val="24"/>
        </w:rPr>
      </w:pPr>
      <w:r w:rsidRPr="00BE7D42">
        <w:rPr>
          <w:rFonts w:ascii="Arial" w:hAnsi="Arial" w:cs="Arial"/>
          <w:b w:val="0"/>
          <w:sz w:val="24"/>
          <w:szCs w:val="24"/>
        </w:rPr>
        <w:t>Приложение № 1</w:t>
      </w:r>
    </w:p>
    <w:p w:rsidR="003F0151" w:rsidRPr="00BE7D42" w:rsidRDefault="00FB19A9" w:rsidP="00C2243A">
      <w:pPr>
        <w:pStyle w:val="ConsPlusTitle"/>
        <w:ind w:left="5954"/>
        <w:outlineLvl w:val="0"/>
        <w:rPr>
          <w:rFonts w:ascii="Arial" w:hAnsi="Arial" w:cs="Arial"/>
          <w:b w:val="0"/>
          <w:sz w:val="24"/>
          <w:szCs w:val="24"/>
        </w:rPr>
      </w:pPr>
      <w:r w:rsidRPr="00BE7D42">
        <w:rPr>
          <w:rFonts w:ascii="Arial" w:hAnsi="Arial" w:cs="Arial"/>
          <w:b w:val="0"/>
          <w:sz w:val="24"/>
          <w:szCs w:val="24"/>
        </w:rPr>
        <w:t xml:space="preserve">к постановлению администрации </w:t>
      </w:r>
      <w:r w:rsidR="003F0151" w:rsidRPr="00BE7D42">
        <w:rPr>
          <w:rFonts w:ascii="Arial" w:hAnsi="Arial" w:cs="Arial"/>
          <w:b w:val="0"/>
          <w:sz w:val="24"/>
          <w:szCs w:val="24"/>
        </w:rPr>
        <w:t xml:space="preserve">Саянского района </w:t>
      </w:r>
    </w:p>
    <w:p w:rsidR="005738C4" w:rsidRPr="00BE7D42" w:rsidRDefault="00FB19A9" w:rsidP="00C2243A">
      <w:pPr>
        <w:pStyle w:val="ConsPlusTitle"/>
        <w:ind w:left="5954"/>
        <w:outlineLvl w:val="0"/>
        <w:rPr>
          <w:rFonts w:ascii="Arial" w:hAnsi="Arial" w:cs="Arial"/>
          <w:b w:val="0"/>
          <w:sz w:val="24"/>
          <w:szCs w:val="24"/>
          <w:u w:val="single"/>
        </w:rPr>
      </w:pPr>
      <w:r w:rsidRPr="00BE7D42">
        <w:rPr>
          <w:rFonts w:ascii="Arial" w:hAnsi="Arial" w:cs="Arial"/>
          <w:b w:val="0"/>
          <w:sz w:val="24"/>
          <w:szCs w:val="24"/>
        </w:rPr>
        <w:t xml:space="preserve">от </w:t>
      </w:r>
      <w:r w:rsidR="002D185C" w:rsidRPr="00BE7D42">
        <w:rPr>
          <w:rFonts w:ascii="Arial" w:hAnsi="Arial" w:cs="Arial"/>
          <w:b w:val="0"/>
          <w:sz w:val="24"/>
          <w:szCs w:val="24"/>
        </w:rPr>
        <w:t>23.12.2016</w:t>
      </w:r>
      <w:r w:rsidR="00732C9B" w:rsidRPr="00BE7D42">
        <w:rPr>
          <w:rFonts w:ascii="Arial" w:hAnsi="Arial" w:cs="Arial"/>
          <w:b w:val="0"/>
          <w:sz w:val="24"/>
          <w:szCs w:val="24"/>
        </w:rPr>
        <w:t xml:space="preserve"> № </w:t>
      </w:r>
      <w:r w:rsidR="002D185C" w:rsidRPr="00BE7D42">
        <w:rPr>
          <w:rFonts w:ascii="Arial" w:hAnsi="Arial" w:cs="Arial"/>
          <w:b w:val="0"/>
          <w:sz w:val="24"/>
          <w:szCs w:val="24"/>
        </w:rPr>
        <w:t>332-п</w:t>
      </w:r>
    </w:p>
    <w:p w:rsidR="005738C4" w:rsidRPr="00BE7D42" w:rsidRDefault="005738C4" w:rsidP="005738C4">
      <w:pPr>
        <w:pStyle w:val="ConsPlusTitle"/>
        <w:jc w:val="center"/>
        <w:outlineLvl w:val="0"/>
        <w:rPr>
          <w:rFonts w:ascii="Arial" w:hAnsi="Arial" w:cs="Arial"/>
          <w:sz w:val="24"/>
          <w:szCs w:val="24"/>
        </w:rPr>
      </w:pPr>
    </w:p>
    <w:p w:rsidR="002A5F96" w:rsidRPr="00BE7D42" w:rsidRDefault="002A5F96" w:rsidP="005738C4">
      <w:pPr>
        <w:pStyle w:val="ConsPlusTitle"/>
        <w:jc w:val="center"/>
        <w:outlineLvl w:val="0"/>
        <w:rPr>
          <w:rFonts w:ascii="Arial" w:hAnsi="Arial" w:cs="Arial"/>
          <w:sz w:val="24"/>
          <w:szCs w:val="24"/>
        </w:rPr>
      </w:pPr>
    </w:p>
    <w:p w:rsidR="005738C4" w:rsidRPr="00BE7D42" w:rsidRDefault="005738C4" w:rsidP="005738C4">
      <w:pPr>
        <w:pStyle w:val="ConsPlusTitle"/>
        <w:jc w:val="center"/>
        <w:outlineLvl w:val="0"/>
        <w:rPr>
          <w:rFonts w:ascii="Arial" w:hAnsi="Arial" w:cs="Arial"/>
          <w:b w:val="0"/>
          <w:sz w:val="24"/>
          <w:szCs w:val="24"/>
        </w:rPr>
      </w:pPr>
      <w:r w:rsidRPr="00BE7D42">
        <w:rPr>
          <w:rFonts w:ascii="Arial" w:hAnsi="Arial" w:cs="Arial"/>
          <w:b w:val="0"/>
          <w:sz w:val="24"/>
          <w:szCs w:val="24"/>
        </w:rPr>
        <w:t>ПОЛОЖЕНИЕ</w:t>
      </w:r>
    </w:p>
    <w:p w:rsidR="003F0151" w:rsidRPr="00BE7D42" w:rsidRDefault="005738C4" w:rsidP="003F0151">
      <w:pPr>
        <w:pStyle w:val="ConsPlusTitle"/>
        <w:jc w:val="center"/>
        <w:outlineLvl w:val="0"/>
        <w:rPr>
          <w:rFonts w:ascii="Arial" w:hAnsi="Arial" w:cs="Arial"/>
          <w:b w:val="0"/>
          <w:sz w:val="24"/>
          <w:szCs w:val="24"/>
        </w:rPr>
      </w:pPr>
      <w:r w:rsidRPr="00BE7D42">
        <w:rPr>
          <w:rFonts w:ascii="Arial" w:hAnsi="Arial" w:cs="Arial"/>
          <w:b w:val="0"/>
          <w:sz w:val="24"/>
          <w:szCs w:val="24"/>
        </w:rPr>
        <w:t xml:space="preserve"> </w:t>
      </w:r>
      <w:r w:rsidR="003F0151" w:rsidRPr="00BE7D42">
        <w:rPr>
          <w:rFonts w:ascii="Arial" w:hAnsi="Arial" w:cs="Arial"/>
          <w:b w:val="0"/>
          <w:sz w:val="24"/>
          <w:szCs w:val="24"/>
        </w:rPr>
        <w:t>о системе оплаты  труда работников  муниципальных</w:t>
      </w:r>
      <w:r w:rsidR="00C664F8" w:rsidRPr="00BE7D42">
        <w:rPr>
          <w:rFonts w:ascii="Arial" w:hAnsi="Arial" w:cs="Arial"/>
          <w:b w:val="0"/>
          <w:sz w:val="24"/>
          <w:szCs w:val="24"/>
        </w:rPr>
        <w:t xml:space="preserve"> бюджетных</w:t>
      </w:r>
      <w:r w:rsidR="003F0151" w:rsidRPr="00BE7D42">
        <w:rPr>
          <w:rFonts w:ascii="Arial" w:hAnsi="Arial" w:cs="Arial"/>
          <w:b w:val="0"/>
          <w:sz w:val="24"/>
          <w:szCs w:val="24"/>
        </w:rPr>
        <w:t xml:space="preserve"> </w:t>
      </w:r>
    </w:p>
    <w:p w:rsidR="003F0151" w:rsidRPr="00BE7D42" w:rsidRDefault="003F0151" w:rsidP="003F0151">
      <w:pPr>
        <w:pStyle w:val="ConsPlusTitle"/>
        <w:jc w:val="center"/>
        <w:outlineLvl w:val="0"/>
        <w:rPr>
          <w:rFonts w:ascii="Arial" w:hAnsi="Arial" w:cs="Arial"/>
          <w:b w:val="0"/>
          <w:sz w:val="24"/>
          <w:szCs w:val="24"/>
        </w:rPr>
      </w:pPr>
      <w:r w:rsidRPr="00BE7D42">
        <w:rPr>
          <w:rFonts w:ascii="Arial" w:hAnsi="Arial" w:cs="Arial"/>
          <w:b w:val="0"/>
          <w:sz w:val="24"/>
          <w:szCs w:val="24"/>
        </w:rPr>
        <w:t>учреждений культуры Саянского района</w:t>
      </w:r>
    </w:p>
    <w:p w:rsidR="005738C4" w:rsidRPr="00BE7D42" w:rsidRDefault="005738C4" w:rsidP="005738C4">
      <w:pPr>
        <w:pStyle w:val="ConsPlusTitle"/>
        <w:jc w:val="center"/>
        <w:outlineLvl w:val="0"/>
        <w:rPr>
          <w:rFonts w:ascii="Arial" w:hAnsi="Arial" w:cs="Arial"/>
          <w:b w:val="0"/>
          <w:sz w:val="24"/>
          <w:szCs w:val="24"/>
        </w:rPr>
      </w:pPr>
    </w:p>
    <w:p w:rsidR="005738C4" w:rsidRPr="00BE7D42" w:rsidRDefault="005738C4" w:rsidP="005738C4">
      <w:pPr>
        <w:autoSpaceDE w:val="0"/>
        <w:autoSpaceDN w:val="0"/>
        <w:adjustRightInd w:val="0"/>
        <w:jc w:val="center"/>
        <w:outlineLvl w:val="0"/>
        <w:rPr>
          <w:rFonts w:ascii="Arial" w:hAnsi="Arial" w:cs="Arial"/>
        </w:rPr>
      </w:pPr>
    </w:p>
    <w:p w:rsidR="003F0151" w:rsidRPr="00BE7D42" w:rsidRDefault="003F0151" w:rsidP="003F0151">
      <w:pPr>
        <w:pStyle w:val="ConsPlusTitle"/>
        <w:ind w:firstLine="540"/>
        <w:jc w:val="both"/>
        <w:outlineLvl w:val="0"/>
        <w:rPr>
          <w:rFonts w:ascii="Arial" w:hAnsi="Arial" w:cs="Arial"/>
          <w:b w:val="0"/>
          <w:sz w:val="24"/>
          <w:szCs w:val="24"/>
        </w:rPr>
      </w:pPr>
      <w:r w:rsidRPr="00BE7D42">
        <w:rPr>
          <w:rFonts w:ascii="Arial" w:hAnsi="Arial" w:cs="Arial"/>
          <w:b w:val="0"/>
          <w:sz w:val="24"/>
          <w:szCs w:val="24"/>
        </w:rPr>
        <w:t xml:space="preserve">Настоящее Положение устанавливает систему </w:t>
      </w:r>
      <w:proofErr w:type="gramStart"/>
      <w:r w:rsidRPr="00BE7D42">
        <w:rPr>
          <w:rFonts w:ascii="Arial" w:hAnsi="Arial" w:cs="Arial"/>
          <w:b w:val="0"/>
          <w:sz w:val="24"/>
          <w:szCs w:val="24"/>
        </w:rPr>
        <w:t xml:space="preserve">оплаты труда работников муниципальных </w:t>
      </w:r>
      <w:r w:rsidR="00C664F8" w:rsidRPr="00BE7D42">
        <w:rPr>
          <w:rFonts w:ascii="Arial" w:hAnsi="Arial" w:cs="Arial"/>
          <w:b w:val="0"/>
          <w:sz w:val="24"/>
          <w:szCs w:val="24"/>
        </w:rPr>
        <w:t xml:space="preserve">бюджетных </w:t>
      </w:r>
      <w:r w:rsidRPr="00BE7D42">
        <w:rPr>
          <w:rFonts w:ascii="Arial" w:hAnsi="Arial" w:cs="Arial"/>
          <w:b w:val="0"/>
          <w:sz w:val="24"/>
          <w:szCs w:val="24"/>
        </w:rPr>
        <w:t>учреждений культуры</w:t>
      </w:r>
      <w:r w:rsidRPr="00BE7D42">
        <w:rPr>
          <w:rFonts w:ascii="Arial" w:hAnsi="Arial" w:cs="Arial"/>
          <w:sz w:val="24"/>
          <w:szCs w:val="24"/>
        </w:rPr>
        <w:t xml:space="preserve"> </w:t>
      </w:r>
      <w:r w:rsidRPr="00BE7D42">
        <w:rPr>
          <w:rFonts w:ascii="Arial" w:hAnsi="Arial" w:cs="Arial"/>
          <w:b w:val="0"/>
          <w:sz w:val="24"/>
          <w:szCs w:val="24"/>
        </w:rPr>
        <w:t xml:space="preserve"> Саянского</w:t>
      </w:r>
      <w:proofErr w:type="gramEnd"/>
      <w:r w:rsidRPr="00BE7D42">
        <w:rPr>
          <w:rFonts w:ascii="Arial" w:hAnsi="Arial" w:cs="Arial"/>
          <w:b w:val="0"/>
          <w:sz w:val="24"/>
          <w:szCs w:val="24"/>
        </w:rPr>
        <w:t xml:space="preserve"> района,  (далее - работники учреждений), финансируемых за счет  средств </w:t>
      </w:r>
      <w:r w:rsidR="00E13C9D" w:rsidRPr="00BE7D42">
        <w:rPr>
          <w:rFonts w:ascii="Arial" w:hAnsi="Arial" w:cs="Arial"/>
          <w:b w:val="0"/>
          <w:sz w:val="24"/>
          <w:szCs w:val="24"/>
        </w:rPr>
        <w:t xml:space="preserve">районного </w:t>
      </w:r>
      <w:r w:rsidRPr="00BE7D42">
        <w:rPr>
          <w:rFonts w:ascii="Arial" w:hAnsi="Arial" w:cs="Arial"/>
          <w:b w:val="0"/>
          <w:sz w:val="24"/>
          <w:szCs w:val="24"/>
        </w:rPr>
        <w:t xml:space="preserve">бюджета и целевых средств </w:t>
      </w:r>
      <w:r w:rsidR="00C664F8" w:rsidRPr="00BE7D42">
        <w:rPr>
          <w:rFonts w:ascii="Arial" w:hAnsi="Arial" w:cs="Arial"/>
          <w:b w:val="0"/>
          <w:sz w:val="24"/>
          <w:szCs w:val="24"/>
        </w:rPr>
        <w:t xml:space="preserve">федерального  и </w:t>
      </w:r>
      <w:r w:rsidRPr="00BE7D42">
        <w:rPr>
          <w:rFonts w:ascii="Arial" w:hAnsi="Arial" w:cs="Arial"/>
          <w:b w:val="0"/>
          <w:sz w:val="24"/>
          <w:szCs w:val="24"/>
        </w:rPr>
        <w:t>краевого бюджета, представляемых бюджету района</w:t>
      </w:r>
      <w:r w:rsidR="002A5F96" w:rsidRPr="00BE7D42">
        <w:rPr>
          <w:rFonts w:ascii="Arial" w:hAnsi="Arial" w:cs="Arial"/>
          <w:b w:val="0"/>
          <w:sz w:val="24"/>
          <w:szCs w:val="24"/>
        </w:rPr>
        <w:t xml:space="preserve"> в виде субсидий и субвенций</w:t>
      </w:r>
      <w:r w:rsidRPr="00BE7D42">
        <w:rPr>
          <w:rFonts w:ascii="Arial" w:hAnsi="Arial" w:cs="Arial"/>
          <w:b w:val="0"/>
          <w:sz w:val="24"/>
          <w:szCs w:val="24"/>
        </w:rPr>
        <w:t>.</w:t>
      </w:r>
    </w:p>
    <w:p w:rsidR="005738C4" w:rsidRPr="00BE7D42" w:rsidRDefault="005738C4" w:rsidP="005738C4">
      <w:pPr>
        <w:autoSpaceDE w:val="0"/>
        <w:autoSpaceDN w:val="0"/>
        <w:adjustRightInd w:val="0"/>
        <w:ind w:firstLine="540"/>
        <w:jc w:val="both"/>
        <w:outlineLvl w:val="0"/>
        <w:rPr>
          <w:rFonts w:ascii="Arial" w:hAnsi="Arial" w:cs="Arial"/>
        </w:rPr>
      </w:pP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Статья 1. Общие положения</w:t>
      </w:r>
    </w:p>
    <w:p w:rsidR="005738C4" w:rsidRPr="00BE7D42" w:rsidRDefault="005738C4" w:rsidP="005738C4">
      <w:pPr>
        <w:autoSpaceDE w:val="0"/>
        <w:autoSpaceDN w:val="0"/>
        <w:adjustRightInd w:val="0"/>
        <w:ind w:firstLine="540"/>
        <w:jc w:val="both"/>
        <w:outlineLvl w:val="1"/>
        <w:rPr>
          <w:rFonts w:ascii="Arial" w:hAnsi="Arial" w:cs="Arial"/>
        </w:rPr>
      </w:pPr>
    </w:p>
    <w:p w:rsidR="00BC4921" w:rsidRPr="00BE7D42" w:rsidRDefault="00BC4921" w:rsidP="00BC4921">
      <w:pPr>
        <w:autoSpaceDE w:val="0"/>
        <w:autoSpaceDN w:val="0"/>
        <w:adjustRightInd w:val="0"/>
        <w:ind w:firstLine="540"/>
        <w:jc w:val="both"/>
        <w:rPr>
          <w:rFonts w:ascii="Arial" w:hAnsi="Arial" w:cs="Arial"/>
        </w:rPr>
      </w:pPr>
      <w:r w:rsidRPr="00BE7D42">
        <w:rPr>
          <w:rFonts w:ascii="Arial" w:hAnsi="Arial" w:cs="Arial"/>
        </w:rPr>
        <w:t>1.</w:t>
      </w:r>
      <w:r w:rsidR="00045052" w:rsidRPr="00BE7D42">
        <w:rPr>
          <w:rFonts w:ascii="Arial" w:hAnsi="Arial" w:cs="Arial"/>
        </w:rPr>
        <w:t>1.</w:t>
      </w:r>
      <w:r w:rsidRPr="00BE7D42">
        <w:rPr>
          <w:rFonts w:ascii="Arial" w:hAnsi="Arial" w:cs="Arial"/>
        </w:rPr>
        <w:t xml:space="preserve"> </w:t>
      </w:r>
      <w:r w:rsidR="000B02D2" w:rsidRPr="00BE7D42">
        <w:rPr>
          <w:rFonts w:ascii="Arial" w:hAnsi="Arial" w:cs="Arial"/>
        </w:rPr>
        <w:t>В</w:t>
      </w:r>
      <w:r w:rsidRPr="00BE7D42">
        <w:rPr>
          <w:rFonts w:ascii="Arial" w:hAnsi="Arial" w:cs="Arial"/>
        </w:rPr>
        <w:t xml:space="preserve"> настояще</w:t>
      </w:r>
      <w:r w:rsidR="000B02D2" w:rsidRPr="00BE7D42">
        <w:rPr>
          <w:rFonts w:ascii="Arial" w:hAnsi="Arial" w:cs="Arial"/>
        </w:rPr>
        <w:t>м</w:t>
      </w:r>
      <w:r w:rsidRPr="00BE7D42">
        <w:rPr>
          <w:rFonts w:ascii="Arial" w:hAnsi="Arial" w:cs="Arial"/>
        </w:rPr>
        <w:t xml:space="preserve"> Положени</w:t>
      </w:r>
      <w:r w:rsidR="000B02D2" w:rsidRPr="00BE7D42">
        <w:rPr>
          <w:rFonts w:ascii="Arial" w:hAnsi="Arial" w:cs="Arial"/>
        </w:rPr>
        <w:t>и</w:t>
      </w:r>
      <w:r w:rsidRPr="00BE7D42">
        <w:rPr>
          <w:rFonts w:ascii="Arial" w:hAnsi="Arial" w:cs="Arial"/>
        </w:rPr>
        <w:t xml:space="preserve"> применя</w:t>
      </w:r>
      <w:r w:rsidR="000B02D2" w:rsidRPr="00BE7D42">
        <w:rPr>
          <w:rFonts w:ascii="Arial" w:hAnsi="Arial" w:cs="Arial"/>
        </w:rPr>
        <w:t>ются следующие</w:t>
      </w:r>
      <w:r w:rsidRPr="00BE7D42">
        <w:rPr>
          <w:rFonts w:ascii="Arial" w:hAnsi="Arial" w:cs="Arial"/>
        </w:rPr>
        <w:t xml:space="preserve"> термины и определения:</w:t>
      </w:r>
    </w:p>
    <w:p w:rsidR="00BC4921" w:rsidRPr="00BE7D42" w:rsidRDefault="00BC4921" w:rsidP="00BC4921">
      <w:pPr>
        <w:autoSpaceDE w:val="0"/>
        <w:autoSpaceDN w:val="0"/>
        <w:adjustRightInd w:val="0"/>
        <w:ind w:firstLine="540"/>
        <w:jc w:val="both"/>
        <w:rPr>
          <w:rFonts w:ascii="Arial" w:hAnsi="Arial" w:cs="Arial"/>
        </w:rPr>
      </w:pPr>
      <w:r w:rsidRPr="00BE7D42">
        <w:rPr>
          <w:rFonts w:ascii="Arial" w:hAnsi="Arial" w:cs="Arial"/>
        </w:rPr>
        <w:t>- система оплаты труда работников учреждения - совокупность норм, содержащихся в коллективных договорах, локальных нормативных актах, принятых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 включая размеры окладов (должностных окладов), ставок заработной платы, выплат компенсационного и стимулирующего характера;</w:t>
      </w:r>
    </w:p>
    <w:p w:rsidR="00BC4921" w:rsidRPr="00BE7D42" w:rsidRDefault="00BC4921" w:rsidP="00BC4921">
      <w:pPr>
        <w:autoSpaceDE w:val="0"/>
        <w:autoSpaceDN w:val="0"/>
        <w:adjustRightInd w:val="0"/>
        <w:ind w:firstLine="540"/>
        <w:jc w:val="both"/>
        <w:rPr>
          <w:rFonts w:ascii="Arial" w:hAnsi="Arial" w:cs="Arial"/>
        </w:rPr>
      </w:pPr>
      <w:r w:rsidRPr="00BE7D42">
        <w:rPr>
          <w:rFonts w:ascii="Arial" w:hAnsi="Arial" w:cs="Arial"/>
        </w:rPr>
        <w:t>- 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BC4921" w:rsidRPr="00BE7D42" w:rsidRDefault="00BC4921" w:rsidP="00BC4921">
      <w:pPr>
        <w:autoSpaceDE w:val="0"/>
        <w:autoSpaceDN w:val="0"/>
        <w:adjustRightInd w:val="0"/>
        <w:ind w:firstLine="540"/>
        <w:jc w:val="both"/>
        <w:rPr>
          <w:rFonts w:ascii="Arial" w:hAnsi="Arial" w:cs="Arial"/>
        </w:rPr>
      </w:pPr>
      <w:r w:rsidRPr="00BE7D42">
        <w:rPr>
          <w:rFonts w:ascii="Arial" w:hAnsi="Arial" w:cs="Arial"/>
        </w:rPr>
        <w:t>- основной персонал - работники, непосредственно обеспечивающие выполнение основных функций, в целях реализации которых</w:t>
      </w:r>
      <w:r w:rsidR="0085263D" w:rsidRPr="00BE7D42">
        <w:rPr>
          <w:rFonts w:ascii="Arial" w:hAnsi="Arial" w:cs="Arial"/>
        </w:rPr>
        <w:t>,</w:t>
      </w:r>
      <w:r w:rsidRPr="00BE7D42">
        <w:rPr>
          <w:rFonts w:ascii="Arial" w:hAnsi="Arial" w:cs="Arial"/>
        </w:rPr>
        <w:t xml:space="preserve"> создано учреждение;</w:t>
      </w:r>
    </w:p>
    <w:p w:rsidR="00BC4921" w:rsidRPr="00BE7D42" w:rsidRDefault="00BC4921" w:rsidP="00BC4921">
      <w:pPr>
        <w:autoSpaceDE w:val="0"/>
        <w:autoSpaceDN w:val="0"/>
        <w:adjustRightInd w:val="0"/>
        <w:ind w:firstLine="540"/>
        <w:jc w:val="both"/>
        <w:rPr>
          <w:rFonts w:ascii="Arial" w:hAnsi="Arial" w:cs="Arial"/>
        </w:rPr>
      </w:pPr>
      <w:r w:rsidRPr="00BE7D42">
        <w:rPr>
          <w:rFonts w:ascii="Arial" w:hAnsi="Arial" w:cs="Arial"/>
        </w:rPr>
        <w:t xml:space="preserve">- выплаты компенсационного характера - 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в условиях труда, отклоняющихся </w:t>
      </w:r>
      <w:proofErr w:type="gramStart"/>
      <w:r w:rsidRPr="00BE7D42">
        <w:rPr>
          <w:rFonts w:ascii="Arial" w:hAnsi="Arial" w:cs="Arial"/>
        </w:rPr>
        <w:t>от</w:t>
      </w:r>
      <w:proofErr w:type="gramEnd"/>
      <w:r w:rsidRPr="00BE7D42">
        <w:rPr>
          <w:rFonts w:ascii="Arial" w:hAnsi="Arial" w:cs="Arial"/>
        </w:rPr>
        <w:t xml:space="preserve"> нормальных, на работах в местностях с особыми климатическими условиями;</w:t>
      </w:r>
    </w:p>
    <w:p w:rsidR="00BC4921" w:rsidRPr="00BE7D42" w:rsidRDefault="00BC4921" w:rsidP="00BC4921">
      <w:pPr>
        <w:autoSpaceDE w:val="0"/>
        <w:autoSpaceDN w:val="0"/>
        <w:adjustRightInd w:val="0"/>
        <w:ind w:firstLine="540"/>
        <w:jc w:val="both"/>
        <w:rPr>
          <w:rFonts w:ascii="Arial" w:hAnsi="Arial" w:cs="Arial"/>
        </w:rPr>
      </w:pPr>
      <w:r w:rsidRPr="00BE7D42">
        <w:rPr>
          <w:rFonts w:ascii="Arial" w:hAnsi="Arial" w:cs="Arial"/>
        </w:rPr>
        <w:t>- выплаты стимулирующего характера - выплаты,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1.</w:t>
      </w:r>
      <w:r w:rsidR="000B02D2" w:rsidRPr="00BE7D42">
        <w:rPr>
          <w:rFonts w:ascii="Arial" w:hAnsi="Arial" w:cs="Arial"/>
        </w:rPr>
        <w:t>2</w:t>
      </w:r>
      <w:r w:rsidR="005738C4" w:rsidRPr="00BE7D42">
        <w:rPr>
          <w:rFonts w:ascii="Arial" w:hAnsi="Arial" w:cs="Arial"/>
        </w:rPr>
        <w:t xml:space="preserve">. </w:t>
      </w:r>
      <w:r w:rsidR="002A5F96" w:rsidRPr="00BE7D42">
        <w:rPr>
          <w:rFonts w:ascii="Arial" w:hAnsi="Arial" w:cs="Arial"/>
        </w:rPr>
        <w:t>С</w:t>
      </w:r>
      <w:r w:rsidR="005738C4" w:rsidRPr="00BE7D42">
        <w:rPr>
          <w:rFonts w:ascii="Arial" w:hAnsi="Arial" w:cs="Arial"/>
        </w:rPr>
        <w:t>истема оплаты труда работников учреждений (далее - система оплаты труда) включает в себя следующие элементы оплаты труда:</w:t>
      </w:r>
    </w:p>
    <w:p w:rsidR="002A5F96" w:rsidRPr="00BE7D42" w:rsidRDefault="002A5F96" w:rsidP="002A5F96">
      <w:pPr>
        <w:pStyle w:val="ab"/>
        <w:spacing w:after="0" w:line="240" w:lineRule="auto"/>
        <w:ind w:firstLine="567"/>
        <w:jc w:val="both"/>
        <w:rPr>
          <w:rFonts w:ascii="Arial" w:hAnsi="Arial" w:cs="Arial"/>
        </w:rPr>
      </w:pPr>
      <w:r w:rsidRPr="00BE7D42">
        <w:rPr>
          <w:rFonts w:ascii="Arial" w:hAnsi="Arial" w:cs="Arial"/>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2A5F96" w:rsidRPr="00BE7D42" w:rsidRDefault="002A5F96" w:rsidP="002A5F96">
      <w:pPr>
        <w:pStyle w:val="ab"/>
        <w:spacing w:after="0" w:line="240" w:lineRule="auto"/>
        <w:ind w:firstLine="567"/>
        <w:jc w:val="both"/>
        <w:rPr>
          <w:rFonts w:ascii="Arial" w:hAnsi="Arial" w:cs="Arial"/>
        </w:rPr>
      </w:pPr>
      <w:r w:rsidRPr="00BE7D42">
        <w:rPr>
          <w:rFonts w:ascii="Arial" w:hAnsi="Arial" w:cs="Arial"/>
        </w:rPr>
        <w:lastRenderedPageBreak/>
        <w:t>виды выплат компенсационного характера, размеры и условия их осуществления;</w:t>
      </w:r>
    </w:p>
    <w:p w:rsidR="002A5F96" w:rsidRPr="00BE7D42" w:rsidRDefault="002A5F96" w:rsidP="002A5F96">
      <w:pPr>
        <w:pStyle w:val="ab"/>
        <w:spacing w:after="0" w:line="240" w:lineRule="auto"/>
        <w:ind w:firstLine="567"/>
        <w:jc w:val="both"/>
        <w:rPr>
          <w:rFonts w:ascii="Arial" w:hAnsi="Arial" w:cs="Arial"/>
        </w:rPr>
      </w:pPr>
      <w:r w:rsidRPr="00BE7D42">
        <w:rPr>
          <w:rFonts w:ascii="Arial" w:hAnsi="Arial" w:cs="Arial"/>
        </w:rPr>
        <w:t xml:space="preserve">условия оплаты </w:t>
      </w:r>
      <w:r w:rsidR="0071121C" w:rsidRPr="00BE7D42">
        <w:rPr>
          <w:rFonts w:ascii="Arial" w:hAnsi="Arial" w:cs="Arial"/>
        </w:rPr>
        <w:t>труда руководителей учреждений</w:t>
      </w:r>
      <w:r w:rsidRPr="00BE7D42">
        <w:rPr>
          <w:rFonts w:ascii="Arial" w:hAnsi="Arial" w:cs="Arial"/>
        </w:rPr>
        <w:t>;</w:t>
      </w:r>
    </w:p>
    <w:p w:rsidR="002A5F96" w:rsidRPr="00BE7D42" w:rsidRDefault="002A5F96" w:rsidP="002A5F96">
      <w:pPr>
        <w:pStyle w:val="ab"/>
        <w:spacing w:after="0" w:line="240" w:lineRule="auto"/>
        <w:ind w:firstLine="567"/>
        <w:jc w:val="both"/>
        <w:rPr>
          <w:rFonts w:ascii="Arial" w:hAnsi="Arial" w:cs="Arial"/>
        </w:rPr>
      </w:pPr>
      <w:r w:rsidRPr="00BE7D42">
        <w:rPr>
          <w:rFonts w:ascii="Arial" w:hAnsi="Arial" w:cs="Arial"/>
        </w:rPr>
        <w:t>размер средств, направляемых на оплату труда работников учреждений, полученных от приносящей доход деятельности.</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1.</w:t>
      </w:r>
      <w:r w:rsidR="000B02D2" w:rsidRPr="00BE7D42">
        <w:rPr>
          <w:rFonts w:ascii="Arial" w:hAnsi="Arial" w:cs="Arial"/>
        </w:rPr>
        <w:t>3</w:t>
      </w:r>
      <w:r w:rsidR="005738C4" w:rsidRPr="00BE7D42">
        <w:rPr>
          <w:rFonts w:ascii="Arial" w:hAnsi="Arial" w:cs="Arial"/>
        </w:rPr>
        <w:t xml:space="preserve">. </w:t>
      </w:r>
      <w:r w:rsidR="002A5F96" w:rsidRPr="00BE7D42">
        <w:rPr>
          <w:rFonts w:ascii="Arial" w:hAnsi="Arial" w:cs="Arial"/>
        </w:rPr>
        <w:t>С</w:t>
      </w:r>
      <w:r w:rsidR="005738C4" w:rsidRPr="00BE7D42">
        <w:rPr>
          <w:rFonts w:ascii="Arial" w:hAnsi="Arial" w:cs="Arial"/>
        </w:rPr>
        <w:t>истема оплаты труда (включая размеры окладов (должностных окладов), ставок заработной платы,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1.</w:t>
      </w:r>
      <w:r w:rsidR="000B02D2" w:rsidRPr="00BE7D42">
        <w:rPr>
          <w:rFonts w:ascii="Arial" w:hAnsi="Arial" w:cs="Arial"/>
        </w:rPr>
        <w:t>4</w:t>
      </w:r>
      <w:r w:rsidR="005738C4" w:rsidRPr="00BE7D42">
        <w:rPr>
          <w:rFonts w:ascii="Arial" w:hAnsi="Arial" w:cs="Arial"/>
        </w:rPr>
        <w:t xml:space="preserve">. </w:t>
      </w:r>
      <w:r w:rsidR="002A5F96" w:rsidRPr="00BE7D42">
        <w:rPr>
          <w:rFonts w:ascii="Arial" w:hAnsi="Arial" w:cs="Arial"/>
        </w:rPr>
        <w:t>С</w:t>
      </w:r>
      <w:r w:rsidR="005738C4" w:rsidRPr="00BE7D42">
        <w:rPr>
          <w:rFonts w:ascii="Arial" w:hAnsi="Arial" w:cs="Arial"/>
        </w:rPr>
        <w:t>истема оплаты труда устанавливается с учетом:</w:t>
      </w: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а) единого тарифно-квалификационного справочника работ и профессий рабочих;</w:t>
      </w: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б) единого квалификационного справочника должностей руководителей, специалистов и служащих;</w:t>
      </w: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 xml:space="preserve">в) </w:t>
      </w:r>
      <w:r w:rsidR="00305984" w:rsidRPr="00BE7D42">
        <w:rPr>
          <w:rFonts w:ascii="Arial" w:hAnsi="Arial" w:cs="Arial"/>
        </w:rPr>
        <w:t xml:space="preserve"> </w:t>
      </w:r>
      <w:r w:rsidRPr="00BE7D42">
        <w:rPr>
          <w:rFonts w:ascii="Arial" w:hAnsi="Arial" w:cs="Arial"/>
        </w:rPr>
        <w:t>государственных гарантий по оплате труда;</w:t>
      </w: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 xml:space="preserve">г) </w:t>
      </w:r>
      <w:r w:rsidR="00BC4921" w:rsidRPr="00BE7D42">
        <w:rPr>
          <w:rFonts w:ascii="Arial" w:hAnsi="Arial" w:cs="Arial"/>
        </w:rPr>
        <w:t>Примерн</w:t>
      </w:r>
      <w:r w:rsidR="00AB7497" w:rsidRPr="00BE7D42">
        <w:rPr>
          <w:rFonts w:ascii="Arial" w:hAnsi="Arial" w:cs="Arial"/>
        </w:rPr>
        <w:t>о</w:t>
      </w:r>
      <w:r w:rsidR="00305984" w:rsidRPr="00BE7D42">
        <w:rPr>
          <w:rFonts w:ascii="Arial" w:hAnsi="Arial" w:cs="Arial"/>
        </w:rPr>
        <w:t>го</w:t>
      </w:r>
      <w:r w:rsidR="00BC4921" w:rsidRPr="00BE7D42">
        <w:rPr>
          <w:rFonts w:ascii="Arial" w:hAnsi="Arial" w:cs="Arial"/>
        </w:rPr>
        <w:t xml:space="preserve"> положени</w:t>
      </w:r>
      <w:r w:rsidR="00305984" w:rsidRPr="00BE7D42">
        <w:rPr>
          <w:rFonts w:ascii="Arial" w:hAnsi="Arial" w:cs="Arial"/>
        </w:rPr>
        <w:t>я</w:t>
      </w:r>
      <w:r w:rsidR="00BC4921" w:rsidRPr="00BE7D42">
        <w:rPr>
          <w:rFonts w:ascii="Arial" w:hAnsi="Arial" w:cs="Arial"/>
        </w:rPr>
        <w:t xml:space="preserve"> об оплате труда работников учреждений по ведомственной принадлежности с учетом видов экономической деятельности</w:t>
      </w:r>
      <w:r w:rsidRPr="00BE7D42">
        <w:rPr>
          <w:rFonts w:ascii="Arial" w:hAnsi="Arial" w:cs="Arial"/>
        </w:rPr>
        <w:t>;</w:t>
      </w:r>
    </w:p>
    <w:p w:rsidR="005738C4" w:rsidRPr="00BE7D42" w:rsidRDefault="005738C4" w:rsidP="005738C4">
      <w:pPr>
        <w:autoSpaceDE w:val="0"/>
        <w:autoSpaceDN w:val="0"/>
        <w:adjustRightInd w:val="0"/>
        <w:ind w:firstLine="540"/>
        <w:jc w:val="both"/>
        <w:outlineLvl w:val="1"/>
        <w:rPr>
          <w:rFonts w:ascii="Arial" w:hAnsi="Arial" w:cs="Arial"/>
        </w:rPr>
      </w:pPr>
      <w:proofErr w:type="spellStart"/>
      <w:r w:rsidRPr="00BE7D42">
        <w:rPr>
          <w:rFonts w:ascii="Arial" w:hAnsi="Arial" w:cs="Arial"/>
        </w:rPr>
        <w:t>д</w:t>
      </w:r>
      <w:proofErr w:type="spellEnd"/>
      <w:r w:rsidRPr="00BE7D42">
        <w:rPr>
          <w:rFonts w:ascii="Arial" w:hAnsi="Arial" w:cs="Arial"/>
        </w:rPr>
        <w:t>) рекомендаций Российской трехсторонней комиссии по регулированию социально-трудовых отношений;</w:t>
      </w: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е) мнения представительного органа работников.</w:t>
      </w:r>
    </w:p>
    <w:p w:rsidR="005738C4" w:rsidRPr="00BE7D42" w:rsidRDefault="00045052" w:rsidP="000B02D2">
      <w:pPr>
        <w:autoSpaceDE w:val="0"/>
        <w:autoSpaceDN w:val="0"/>
        <w:adjustRightInd w:val="0"/>
        <w:ind w:firstLine="540"/>
        <w:jc w:val="both"/>
        <w:rPr>
          <w:rFonts w:ascii="Arial" w:hAnsi="Arial" w:cs="Arial"/>
        </w:rPr>
      </w:pPr>
      <w:r w:rsidRPr="00BE7D42">
        <w:rPr>
          <w:rFonts w:ascii="Arial" w:hAnsi="Arial" w:cs="Arial"/>
        </w:rPr>
        <w:t>1.</w:t>
      </w:r>
      <w:r w:rsidR="000B02D2" w:rsidRPr="00BE7D42">
        <w:rPr>
          <w:rFonts w:ascii="Arial" w:hAnsi="Arial" w:cs="Arial"/>
        </w:rPr>
        <w:t>5</w:t>
      </w:r>
      <w:r w:rsidR="005738C4" w:rsidRPr="00BE7D42">
        <w:rPr>
          <w:rFonts w:ascii="Arial" w:hAnsi="Arial" w:cs="Arial"/>
        </w:rPr>
        <w:t xml:space="preserve">. </w:t>
      </w:r>
      <w:r w:rsidR="00AB7497" w:rsidRPr="00BE7D42">
        <w:rPr>
          <w:rFonts w:ascii="Arial" w:hAnsi="Arial" w:cs="Arial"/>
        </w:rPr>
        <w:t>Примерно</w:t>
      </w:r>
      <w:r w:rsidR="000B02D2" w:rsidRPr="00BE7D42">
        <w:rPr>
          <w:rFonts w:ascii="Arial" w:hAnsi="Arial" w:cs="Arial"/>
        </w:rPr>
        <w:t>е положени</w:t>
      </w:r>
      <w:r w:rsidR="00AB7497" w:rsidRPr="00BE7D42">
        <w:rPr>
          <w:rFonts w:ascii="Arial" w:hAnsi="Arial" w:cs="Arial"/>
        </w:rPr>
        <w:t>е</w:t>
      </w:r>
      <w:r w:rsidR="000B02D2" w:rsidRPr="00BE7D42">
        <w:rPr>
          <w:rFonts w:ascii="Arial" w:hAnsi="Arial" w:cs="Arial"/>
        </w:rPr>
        <w:t xml:space="preserve"> об оплате труда работников учреждений по ведомственной принадлежности с учетом видов экономической деятельности </w:t>
      </w:r>
      <w:r w:rsidR="005738C4" w:rsidRPr="00BE7D42">
        <w:rPr>
          <w:rFonts w:ascii="Arial" w:hAnsi="Arial" w:cs="Arial"/>
        </w:rPr>
        <w:t>(далее - «Примерн</w:t>
      </w:r>
      <w:r w:rsidR="00AB7497" w:rsidRPr="00BE7D42">
        <w:rPr>
          <w:rFonts w:ascii="Arial" w:hAnsi="Arial" w:cs="Arial"/>
        </w:rPr>
        <w:t>о</w:t>
      </w:r>
      <w:r w:rsidR="005738C4" w:rsidRPr="00BE7D42">
        <w:rPr>
          <w:rFonts w:ascii="Arial" w:hAnsi="Arial" w:cs="Arial"/>
        </w:rPr>
        <w:t>е положен</w:t>
      </w:r>
      <w:r w:rsidR="000B02D2" w:rsidRPr="00BE7D42">
        <w:rPr>
          <w:rFonts w:ascii="Arial" w:hAnsi="Arial" w:cs="Arial"/>
        </w:rPr>
        <w:t>и</w:t>
      </w:r>
      <w:r w:rsidR="00AB7497" w:rsidRPr="00BE7D42">
        <w:rPr>
          <w:rFonts w:ascii="Arial" w:hAnsi="Arial" w:cs="Arial"/>
        </w:rPr>
        <w:t>е</w:t>
      </w:r>
      <w:r w:rsidR="005738C4" w:rsidRPr="00BE7D42">
        <w:rPr>
          <w:rFonts w:ascii="Arial" w:hAnsi="Arial" w:cs="Arial"/>
        </w:rPr>
        <w:t>») утвержда</w:t>
      </w:r>
      <w:r w:rsidR="000B02D2" w:rsidRPr="00BE7D42">
        <w:rPr>
          <w:rFonts w:ascii="Arial" w:hAnsi="Arial" w:cs="Arial"/>
        </w:rPr>
        <w:t>ю</w:t>
      </w:r>
      <w:r w:rsidR="005738C4" w:rsidRPr="00BE7D42">
        <w:rPr>
          <w:rFonts w:ascii="Arial" w:hAnsi="Arial" w:cs="Arial"/>
        </w:rPr>
        <w:t xml:space="preserve">тся </w:t>
      </w:r>
      <w:r w:rsidR="00B306F8" w:rsidRPr="00BE7D42">
        <w:rPr>
          <w:rFonts w:ascii="Arial" w:hAnsi="Arial" w:cs="Arial"/>
        </w:rPr>
        <w:t>Учредителем</w:t>
      </w:r>
      <w:r w:rsidR="005738C4" w:rsidRPr="00BE7D42">
        <w:rPr>
          <w:rFonts w:ascii="Arial" w:hAnsi="Arial" w:cs="Arial"/>
        </w:rPr>
        <w:t>.</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1.</w:t>
      </w:r>
      <w:r w:rsidR="000B02D2" w:rsidRPr="00BE7D42">
        <w:rPr>
          <w:rFonts w:ascii="Arial" w:hAnsi="Arial" w:cs="Arial"/>
        </w:rPr>
        <w:t>6</w:t>
      </w:r>
      <w:r w:rsidR="005738C4" w:rsidRPr="00BE7D42">
        <w:rPr>
          <w:rFonts w:ascii="Arial" w:hAnsi="Arial" w:cs="Arial"/>
        </w:rPr>
        <w:t>. Для работников, с которыми для выполнения работ, связанных с временным расширением объема оказываемых учреждением услуг, заключаются срочные трудовые договоры</w:t>
      </w:r>
      <w:r w:rsidR="00040ADF" w:rsidRPr="00BE7D42">
        <w:rPr>
          <w:rFonts w:ascii="Arial" w:hAnsi="Arial" w:cs="Arial"/>
        </w:rPr>
        <w:t>,</w:t>
      </w:r>
      <w:r w:rsidR="005738C4" w:rsidRPr="00BE7D42">
        <w:rPr>
          <w:rFonts w:ascii="Arial" w:hAnsi="Arial" w:cs="Arial"/>
        </w:rPr>
        <w:t xml:space="preserve">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85263D"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1.</w:t>
      </w:r>
      <w:r w:rsidR="000B02D2" w:rsidRPr="00BE7D42">
        <w:rPr>
          <w:rFonts w:ascii="Arial" w:hAnsi="Arial" w:cs="Arial"/>
        </w:rPr>
        <w:t>7</w:t>
      </w:r>
      <w:r w:rsidR="005738C4" w:rsidRPr="00BE7D42">
        <w:rPr>
          <w:rFonts w:ascii="Arial" w:hAnsi="Arial" w:cs="Arial"/>
        </w:rPr>
        <w:t xml:space="preserve">. </w:t>
      </w:r>
      <w:r w:rsidR="0085263D" w:rsidRPr="00BE7D42">
        <w:rPr>
          <w:rFonts w:ascii="Arial" w:hAnsi="Arial" w:cs="Arial"/>
        </w:rPr>
        <w:t>Заработная плата работников учреждений увеличивается (индексируется) с учетом уровня потребительских цен на товары и услуги. Размеры и сроки индексации устанавливаются законом края о краевом бюджете.</w:t>
      </w:r>
    </w:p>
    <w:p w:rsidR="005738C4" w:rsidRPr="00BE7D42" w:rsidRDefault="0085263D" w:rsidP="005738C4">
      <w:pPr>
        <w:autoSpaceDE w:val="0"/>
        <w:autoSpaceDN w:val="0"/>
        <w:adjustRightInd w:val="0"/>
        <w:ind w:firstLine="540"/>
        <w:jc w:val="both"/>
        <w:outlineLvl w:val="1"/>
        <w:rPr>
          <w:rFonts w:ascii="Arial" w:hAnsi="Arial" w:cs="Arial"/>
        </w:rPr>
      </w:pPr>
      <w:r w:rsidRPr="00BE7D42">
        <w:rPr>
          <w:rFonts w:ascii="Arial" w:hAnsi="Arial" w:cs="Arial"/>
        </w:rPr>
        <w:t xml:space="preserve">1.8. </w:t>
      </w:r>
      <w:r w:rsidR="005738C4" w:rsidRPr="00BE7D42">
        <w:rPr>
          <w:rFonts w:ascii="Arial" w:hAnsi="Arial" w:cs="Arial"/>
        </w:rPr>
        <w:t>Работникам учреждений в случаях, установленных настоящим Положением, осуществляется выплата единовременной материальной помощи.</w:t>
      </w:r>
    </w:p>
    <w:p w:rsidR="00305984" w:rsidRPr="00BE7D42" w:rsidRDefault="00305984" w:rsidP="005738C4">
      <w:pPr>
        <w:autoSpaceDE w:val="0"/>
        <w:autoSpaceDN w:val="0"/>
        <w:adjustRightInd w:val="0"/>
        <w:ind w:firstLine="540"/>
        <w:jc w:val="both"/>
        <w:outlineLvl w:val="1"/>
        <w:rPr>
          <w:rFonts w:ascii="Arial" w:hAnsi="Arial" w:cs="Arial"/>
        </w:rPr>
      </w:pP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Статья 2. Оклады (должностные оклады), ставки заработной платы</w:t>
      </w:r>
    </w:p>
    <w:p w:rsidR="005738C4" w:rsidRPr="00BE7D42" w:rsidRDefault="005738C4" w:rsidP="005738C4">
      <w:pPr>
        <w:autoSpaceDE w:val="0"/>
        <w:autoSpaceDN w:val="0"/>
        <w:adjustRightInd w:val="0"/>
        <w:ind w:firstLine="540"/>
        <w:jc w:val="both"/>
        <w:outlineLvl w:val="1"/>
        <w:rPr>
          <w:rFonts w:ascii="Arial" w:hAnsi="Arial" w:cs="Arial"/>
        </w:rPr>
      </w:pP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2.</w:t>
      </w:r>
      <w:r w:rsidR="005738C4" w:rsidRPr="00BE7D42">
        <w:rPr>
          <w:rFonts w:ascii="Arial" w:hAnsi="Arial" w:cs="Arial"/>
        </w:rPr>
        <w:t xml:space="preserve">1. </w:t>
      </w:r>
      <w:proofErr w:type="gramStart"/>
      <w:r w:rsidR="005738C4" w:rsidRPr="00BE7D42">
        <w:rPr>
          <w:rFonts w:ascii="Arial" w:hAnsi="Arial" w:cs="Arial"/>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r w:rsidR="004D4234" w:rsidRPr="00BE7D42">
        <w:rPr>
          <w:rFonts w:ascii="Arial" w:hAnsi="Arial" w:cs="Arial"/>
        </w:rPr>
        <w:t xml:space="preserve"> учреждения</w:t>
      </w:r>
      <w:r w:rsidR="005738C4" w:rsidRPr="00BE7D42">
        <w:rPr>
          <w:rFonts w:ascii="Arial" w:hAnsi="Arial" w:cs="Arial"/>
        </w:rPr>
        <w:t>.</w:t>
      </w:r>
      <w:proofErr w:type="gramEnd"/>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2.</w:t>
      </w:r>
      <w:r w:rsidR="005738C4" w:rsidRPr="00BE7D42">
        <w:rPr>
          <w:rFonts w:ascii="Arial" w:hAnsi="Arial" w:cs="Arial"/>
        </w:rPr>
        <w:t xml:space="preserve">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w:t>
      </w:r>
      <w:r w:rsidR="005738C4" w:rsidRPr="00BE7D42">
        <w:rPr>
          <w:rFonts w:ascii="Arial" w:hAnsi="Arial" w:cs="Arial"/>
        </w:rPr>
        <w:lastRenderedPageBreak/>
        <w:t>не включенным в профессиональные квалификационные группы (далее - минимальные размеры окладов, ставок).</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2.</w:t>
      </w:r>
      <w:r w:rsidR="005738C4" w:rsidRPr="00BE7D42">
        <w:rPr>
          <w:rFonts w:ascii="Arial" w:hAnsi="Arial" w:cs="Arial"/>
        </w:rPr>
        <w:t>3. Минимальные размеры окладов, ставок устанавливаются в Примерн</w:t>
      </w:r>
      <w:r w:rsidR="00AB7497" w:rsidRPr="00BE7D42">
        <w:rPr>
          <w:rFonts w:ascii="Arial" w:hAnsi="Arial" w:cs="Arial"/>
        </w:rPr>
        <w:t>ом</w:t>
      </w:r>
      <w:r w:rsidR="005738C4" w:rsidRPr="00BE7D42">
        <w:rPr>
          <w:rFonts w:ascii="Arial" w:hAnsi="Arial" w:cs="Arial"/>
        </w:rPr>
        <w:t xml:space="preserve">  положени</w:t>
      </w:r>
      <w:r w:rsidR="00AB7497" w:rsidRPr="00BE7D42">
        <w:rPr>
          <w:rFonts w:ascii="Arial" w:hAnsi="Arial" w:cs="Arial"/>
        </w:rPr>
        <w:t>и</w:t>
      </w:r>
      <w:r w:rsidR="00996D52" w:rsidRPr="00BE7D42">
        <w:rPr>
          <w:rFonts w:ascii="Arial" w:hAnsi="Arial" w:cs="Arial"/>
        </w:rPr>
        <w:t xml:space="preserve"> об оплате труда</w:t>
      </w:r>
      <w:r w:rsidR="005738C4" w:rsidRPr="00BE7D42">
        <w:rPr>
          <w:rFonts w:ascii="Arial" w:hAnsi="Arial" w:cs="Arial"/>
        </w:rPr>
        <w:t>.</w:t>
      </w:r>
    </w:p>
    <w:p w:rsidR="00786F84" w:rsidRPr="00BE7D42" w:rsidRDefault="00786F84" w:rsidP="00786F84">
      <w:pPr>
        <w:autoSpaceDE w:val="0"/>
        <w:autoSpaceDN w:val="0"/>
        <w:adjustRightInd w:val="0"/>
        <w:ind w:firstLine="540"/>
        <w:jc w:val="both"/>
        <w:outlineLvl w:val="1"/>
        <w:rPr>
          <w:rFonts w:ascii="Arial" w:hAnsi="Arial" w:cs="Arial"/>
        </w:rPr>
      </w:pPr>
      <w:r w:rsidRPr="00BE7D42">
        <w:rPr>
          <w:rFonts w:ascii="Arial" w:hAnsi="Arial" w:cs="Arial"/>
        </w:rP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786F84" w:rsidRPr="00BE7D42" w:rsidRDefault="00786F84" w:rsidP="00786F84">
      <w:pPr>
        <w:autoSpaceDE w:val="0"/>
        <w:autoSpaceDN w:val="0"/>
        <w:adjustRightInd w:val="0"/>
        <w:ind w:firstLine="540"/>
        <w:jc w:val="both"/>
        <w:outlineLvl w:val="1"/>
        <w:rPr>
          <w:rFonts w:ascii="Arial" w:hAnsi="Arial" w:cs="Arial"/>
        </w:rPr>
      </w:pPr>
      <w:r w:rsidRPr="00BE7D42">
        <w:rPr>
          <w:rFonts w:ascii="Arial" w:hAnsi="Arial" w:cs="Arial"/>
        </w:rPr>
        <w:t>Минимальные размеры окладов (должностных окладов), ставок заработной платы работников учреждений увеличиваются при наличии квалификационной категории. Размер такого увеличения устанавливается примерными положениями об оплате труда.</w:t>
      </w:r>
    </w:p>
    <w:p w:rsidR="005738C4" w:rsidRPr="00BE7D42" w:rsidRDefault="005738C4" w:rsidP="005738C4">
      <w:pPr>
        <w:autoSpaceDE w:val="0"/>
        <w:autoSpaceDN w:val="0"/>
        <w:adjustRightInd w:val="0"/>
        <w:ind w:firstLine="540"/>
        <w:jc w:val="both"/>
        <w:outlineLvl w:val="1"/>
        <w:rPr>
          <w:rFonts w:ascii="Arial" w:hAnsi="Arial" w:cs="Arial"/>
        </w:rPr>
      </w:pP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Статья 3. Выплаты компенсационного характера</w:t>
      </w:r>
    </w:p>
    <w:p w:rsidR="005738C4" w:rsidRPr="00BE7D42" w:rsidRDefault="005738C4" w:rsidP="005738C4">
      <w:pPr>
        <w:autoSpaceDE w:val="0"/>
        <w:autoSpaceDN w:val="0"/>
        <w:adjustRightInd w:val="0"/>
        <w:ind w:firstLine="540"/>
        <w:jc w:val="both"/>
        <w:outlineLvl w:val="1"/>
        <w:rPr>
          <w:rFonts w:ascii="Arial" w:hAnsi="Arial" w:cs="Arial"/>
        </w:rPr>
      </w:pP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3.</w:t>
      </w:r>
      <w:r w:rsidR="005738C4" w:rsidRPr="00BE7D42">
        <w:rPr>
          <w:rFonts w:ascii="Arial" w:hAnsi="Arial" w:cs="Arial"/>
        </w:rPr>
        <w:t xml:space="preserve">1. Порядок установления выплат компенсационного характера, их виды и размеры определяются в соответствии с трудовым </w:t>
      </w:r>
      <w:hyperlink r:id="rId8" w:history="1">
        <w:r w:rsidR="005738C4" w:rsidRPr="00BE7D42">
          <w:rPr>
            <w:rFonts w:ascii="Arial" w:hAnsi="Arial" w:cs="Arial"/>
          </w:rPr>
          <w:t>законодательством</w:t>
        </w:r>
      </w:hyperlink>
      <w:r w:rsidR="005738C4" w:rsidRPr="00BE7D42">
        <w:rPr>
          <w:rFonts w:ascii="Arial" w:hAnsi="Arial" w:cs="Arial"/>
        </w:rPr>
        <w:t xml:space="preserve"> и иными нормативными правовыми актами Российской Федерации и Красноярского края, содержащими нормы трудового права, и настоящим Положением.</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3.</w:t>
      </w:r>
      <w:r w:rsidR="005738C4" w:rsidRPr="00BE7D42">
        <w:rPr>
          <w:rFonts w:ascii="Arial" w:hAnsi="Arial" w:cs="Arial"/>
        </w:rPr>
        <w:t>2. К выплатам компенсационного характера относятся:</w:t>
      </w:r>
    </w:p>
    <w:p w:rsidR="00200E73" w:rsidRPr="00BE7D42" w:rsidRDefault="00200E73" w:rsidP="00200E73">
      <w:pPr>
        <w:autoSpaceDE w:val="0"/>
        <w:autoSpaceDN w:val="0"/>
        <w:adjustRightInd w:val="0"/>
        <w:ind w:firstLine="540"/>
        <w:jc w:val="both"/>
        <w:outlineLvl w:val="1"/>
        <w:rPr>
          <w:rFonts w:ascii="Arial" w:hAnsi="Arial" w:cs="Arial"/>
        </w:rPr>
      </w:pPr>
      <w:r w:rsidRPr="00BE7D42">
        <w:rPr>
          <w:rFonts w:ascii="Arial" w:hAnsi="Arial" w:cs="Arial"/>
        </w:rPr>
        <w:t>выплаты работникам, занятым на работах с вредными и (или) опасными условиями труда;</w:t>
      </w: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выплаты за работу в местностях с особыми климатическими условиями;</w:t>
      </w: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w:t>
      </w:r>
      <w:r w:rsidR="00200E73" w:rsidRPr="00BE7D42">
        <w:rPr>
          <w:rFonts w:ascii="Arial" w:hAnsi="Arial" w:cs="Arial"/>
        </w:rPr>
        <w:t>х, отклоняющихся от нормальных);</w:t>
      </w:r>
    </w:p>
    <w:p w:rsidR="00200E73" w:rsidRPr="00BE7D42" w:rsidRDefault="00200E73" w:rsidP="00200E73">
      <w:pPr>
        <w:autoSpaceDE w:val="0"/>
        <w:autoSpaceDN w:val="0"/>
        <w:adjustRightInd w:val="0"/>
        <w:ind w:firstLine="540"/>
        <w:jc w:val="both"/>
        <w:outlineLvl w:val="1"/>
        <w:rPr>
          <w:rFonts w:ascii="Arial" w:hAnsi="Arial" w:cs="Arial"/>
        </w:rPr>
      </w:pPr>
      <w:r w:rsidRPr="00BE7D42">
        <w:rPr>
          <w:rFonts w:ascii="Arial" w:hAnsi="Arial" w:cs="Arial"/>
        </w:rPr>
        <w:t>выплаты за работу в сельской местности.</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3.</w:t>
      </w:r>
      <w:r w:rsidR="005738C4" w:rsidRPr="00BE7D42">
        <w:rPr>
          <w:rFonts w:ascii="Arial" w:hAnsi="Arial" w:cs="Arial"/>
        </w:rPr>
        <w:t>3. Виды выплат компенсационного характера, размеры и условия их осуществления устанавливаются в Примерном положении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3.</w:t>
      </w:r>
      <w:r w:rsidR="005738C4" w:rsidRPr="00BE7D42">
        <w:rPr>
          <w:rFonts w:ascii="Arial" w:hAnsi="Arial" w:cs="Arial"/>
        </w:rP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за работу в местностях с особыми климатическими условиями.</w:t>
      </w:r>
    </w:p>
    <w:p w:rsidR="00F37D63" w:rsidRPr="00BE7D42" w:rsidRDefault="00F37D63" w:rsidP="005738C4">
      <w:pPr>
        <w:autoSpaceDE w:val="0"/>
        <w:autoSpaceDN w:val="0"/>
        <w:adjustRightInd w:val="0"/>
        <w:ind w:firstLine="540"/>
        <w:jc w:val="both"/>
        <w:outlineLvl w:val="1"/>
        <w:rPr>
          <w:rFonts w:ascii="Arial" w:hAnsi="Arial" w:cs="Arial"/>
        </w:rPr>
      </w:pP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Статья 4. Выплаты стимулирующего характера</w:t>
      </w:r>
    </w:p>
    <w:p w:rsidR="00F37D63" w:rsidRPr="00BE7D42" w:rsidRDefault="00F37D63" w:rsidP="005738C4">
      <w:pPr>
        <w:autoSpaceDE w:val="0"/>
        <w:autoSpaceDN w:val="0"/>
        <w:adjustRightInd w:val="0"/>
        <w:ind w:firstLine="540"/>
        <w:jc w:val="both"/>
        <w:outlineLvl w:val="1"/>
        <w:rPr>
          <w:rFonts w:ascii="Arial" w:hAnsi="Arial" w:cs="Arial"/>
        </w:rPr>
      </w:pP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4.</w:t>
      </w:r>
      <w:r w:rsidR="005738C4" w:rsidRPr="00BE7D42">
        <w:rPr>
          <w:rFonts w:ascii="Arial" w:hAnsi="Arial" w:cs="Arial"/>
        </w:rPr>
        <w:t>1. Работникам учреждений в пределах утвержденного фонда оплаты труда могут устанавливаться выплаты стимулирующего характера</w:t>
      </w:r>
      <w:r w:rsidR="00AF1268" w:rsidRPr="00BE7D42">
        <w:rPr>
          <w:rFonts w:ascii="Arial" w:hAnsi="Arial" w:cs="Arial"/>
        </w:rPr>
        <w:t>, в пределах 30% от оклада</w:t>
      </w:r>
      <w:r w:rsidR="005738C4" w:rsidRPr="00BE7D42">
        <w:rPr>
          <w:rFonts w:ascii="Arial" w:hAnsi="Arial" w:cs="Arial"/>
        </w:rPr>
        <w:t>:</w:t>
      </w: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выплаты за важность выполняемой работы, степень самостоятельности и ответственности при выполнении поставленных задач;</w:t>
      </w: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выплаты за интенсивность и высокие результаты работы;</w:t>
      </w: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выплаты за качество выполняемых работ;</w:t>
      </w: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персональные выплаты;</w:t>
      </w:r>
    </w:p>
    <w:p w:rsidR="005738C4" w:rsidRPr="00BE7D42" w:rsidRDefault="00F37D63" w:rsidP="005738C4">
      <w:pPr>
        <w:autoSpaceDE w:val="0"/>
        <w:autoSpaceDN w:val="0"/>
        <w:adjustRightInd w:val="0"/>
        <w:ind w:firstLine="540"/>
        <w:jc w:val="both"/>
        <w:outlineLvl w:val="1"/>
        <w:rPr>
          <w:rFonts w:ascii="Arial" w:hAnsi="Arial" w:cs="Arial"/>
        </w:rPr>
      </w:pPr>
      <w:r w:rsidRPr="00BE7D42">
        <w:rPr>
          <w:rFonts w:ascii="Arial" w:hAnsi="Arial" w:cs="Arial"/>
        </w:rPr>
        <w:t>выплаты по итогам работы;</w:t>
      </w:r>
    </w:p>
    <w:p w:rsidR="00B85C81" w:rsidRPr="00BE7D42" w:rsidRDefault="00B85C81" w:rsidP="005738C4">
      <w:pPr>
        <w:autoSpaceDE w:val="0"/>
        <w:autoSpaceDN w:val="0"/>
        <w:adjustRightInd w:val="0"/>
        <w:ind w:firstLine="540"/>
        <w:jc w:val="both"/>
        <w:outlineLvl w:val="1"/>
        <w:rPr>
          <w:rFonts w:ascii="Arial" w:hAnsi="Arial" w:cs="Arial"/>
        </w:rPr>
      </w:pPr>
      <w:r w:rsidRPr="00BE7D42">
        <w:rPr>
          <w:rFonts w:ascii="Arial" w:hAnsi="Arial" w:cs="Arial"/>
        </w:rPr>
        <w:t>выплаты  по выполнению работником показателей эффективности деятельности.</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4.</w:t>
      </w:r>
      <w:r w:rsidR="005738C4" w:rsidRPr="00BE7D42">
        <w:rPr>
          <w:rFonts w:ascii="Arial" w:hAnsi="Arial" w:cs="Arial"/>
        </w:rPr>
        <w:t xml:space="preserve">2. Персональные выплаты устанавливаются с учетом сложности, напряженности и особого режима работы, опыта работы, в целях повышения </w:t>
      </w:r>
      <w:r w:rsidR="005738C4" w:rsidRPr="00BE7D42">
        <w:rPr>
          <w:rFonts w:ascii="Arial" w:hAnsi="Arial" w:cs="Arial"/>
        </w:rPr>
        <w:lastRenderedPageBreak/>
        <w:t xml:space="preserve">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005738C4" w:rsidRPr="00BE7D42">
        <w:rPr>
          <w:rFonts w:ascii="Arial" w:hAnsi="Arial" w:cs="Arial"/>
        </w:rPr>
        <w:t>размера оплаты труда</w:t>
      </w:r>
      <w:proofErr w:type="gramEnd"/>
      <w:r w:rsidR="005738C4" w:rsidRPr="00BE7D42">
        <w:rPr>
          <w:rFonts w:ascii="Arial" w:hAnsi="Arial" w:cs="Arial"/>
        </w:rPr>
        <w:t>)</w:t>
      </w:r>
      <w:r w:rsidR="0039444C" w:rsidRPr="00BE7D42">
        <w:rPr>
          <w:rFonts w:ascii="Arial" w:hAnsi="Arial" w:cs="Arial"/>
        </w:rPr>
        <w:t>, в случае ее осуществления</w:t>
      </w:r>
      <w:r w:rsidR="005738C4" w:rsidRPr="00BE7D42">
        <w:rPr>
          <w:rFonts w:ascii="Arial" w:hAnsi="Arial" w:cs="Arial"/>
        </w:rPr>
        <w:t>.</w:t>
      </w:r>
    </w:p>
    <w:p w:rsidR="0039444C" w:rsidRPr="00BE7D42" w:rsidRDefault="0039444C" w:rsidP="0039444C">
      <w:pPr>
        <w:autoSpaceDE w:val="0"/>
        <w:autoSpaceDN w:val="0"/>
        <w:adjustRightInd w:val="0"/>
        <w:ind w:firstLine="540"/>
        <w:jc w:val="both"/>
        <w:outlineLvl w:val="1"/>
        <w:rPr>
          <w:rFonts w:ascii="Arial" w:hAnsi="Arial" w:cs="Arial"/>
        </w:rPr>
      </w:pPr>
      <w:r w:rsidRPr="00BE7D42">
        <w:rPr>
          <w:rFonts w:ascii="Arial" w:hAnsi="Arial" w:cs="Arial"/>
        </w:rPr>
        <w:t xml:space="preserve">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персональная доплата до минимального </w:t>
      </w:r>
      <w:proofErr w:type="gramStart"/>
      <w:r w:rsidRPr="00BE7D42">
        <w:rPr>
          <w:rFonts w:ascii="Arial" w:hAnsi="Arial" w:cs="Arial"/>
        </w:rPr>
        <w:t>размера оплаты труда</w:t>
      </w:r>
      <w:proofErr w:type="gramEnd"/>
      <w:r w:rsidRPr="00BE7D42">
        <w:rPr>
          <w:rFonts w:ascii="Arial" w:hAnsi="Arial" w:cs="Arial"/>
        </w:rPr>
        <w:t xml:space="preserve"> (МРОТ).</w:t>
      </w:r>
    </w:p>
    <w:p w:rsidR="0039444C" w:rsidRPr="00BE7D42" w:rsidRDefault="0039444C" w:rsidP="000B4225">
      <w:pPr>
        <w:autoSpaceDE w:val="0"/>
        <w:autoSpaceDN w:val="0"/>
        <w:adjustRightInd w:val="0"/>
        <w:ind w:firstLine="540"/>
        <w:jc w:val="both"/>
        <w:outlineLvl w:val="1"/>
        <w:rPr>
          <w:rFonts w:ascii="Arial" w:hAnsi="Arial" w:cs="Arial"/>
        </w:rPr>
      </w:pPr>
      <w:r w:rsidRPr="00BE7D42">
        <w:rPr>
          <w:rFonts w:ascii="Arial" w:hAnsi="Arial" w:cs="Arial"/>
        </w:rPr>
        <w:t xml:space="preserve">Доплата </w:t>
      </w:r>
      <w:proofErr w:type="gramStart"/>
      <w:r w:rsidRPr="00BE7D42">
        <w:rPr>
          <w:rFonts w:ascii="Arial" w:hAnsi="Arial" w:cs="Arial"/>
        </w:rPr>
        <w:t>до</w:t>
      </w:r>
      <w:proofErr w:type="gramEnd"/>
      <w:r w:rsidRPr="00BE7D42">
        <w:rPr>
          <w:rFonts w:ascii="Arial" w:hAnsi="Arial" w:cs="Arial"/>
        </w:rPr>
        <w:t xml:space="preserve"> </w:t>
      </w:r>
      <w:proofErr w:type="gramStart"/>
      <w:r w:rsidRPr="00BE7D42">
        <w:rPr>
          <w:rFonts w:ascii="Arial" w:hAnsi="Arial" w:cs="Arial"/>
        </w:rPr>
        <w:t>МРОТ</w:t>
      </w:r>
      <w:proofErr w:type="gramEnd"/>
      <w:r w:rsidRPr="00BE7D42">
        <w:rPr>
          <w:rFonts w:ascii="Arial" w:hAnsi="Arial" w:cs="Arial"/>
        </w:rPr>
        <w:t xml:space="preserve">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39444C" w:rsidRPr="00BE7D42" w:rsidRDefault="0039444C" w:rsidP="000B4225">
      <w:pPr>
        <w:autoSpaceDE w:val="0"/>
        <w:autoSpaceDN w:val="0"/>
        <w:adjustRightInd w:val="0"/>
        <w:ind w:firstLine="540"/>
        <w:jc w:val="both"/>
        <w:outlineLvl w:val="1"/>
        <w:rPr>
          <w:rFonts w:ascii="Arial" w:hAnsi="Arial" w:cs="Arial"/>
        </w:rPr>
      </w:pPr>
      <w:r w:rsidRPr="00BE7D42">
        <w:rPr>
          <w:rFonts w:ascii="Arial" w:hAnsi="Arial" w:cs="Arial"/>
        </w:rPr>
        <w:t xml:space="preserve">Для целей настоящего пункта при расчете персональной доплаты </w:t>
      </w:r>
      <w:proofErr w:type="gramStart"/>
      <w:r w:rsidRPr="00BE7D42">
        <w:rPr>
          <w:rFonts w:ascii="Arial" w:hAnsi="Arial" w:cs="Arial"/>
        </w:rPr>
        <w:t>до</w:t>
      </w:r>
      <w:proofErr w:type="gramEnd"/>
      <w:r w:rsidRPr="00BE7D42">
        <w:rPr>
          <w:rFonts w:ascii="Arial" w:hAnsi="Arial" w:cs="Arial"/>
        </w:rPr>
        <w:t xml:space="preserve"> </w:t>
      </w:r>
      <w:proofErr w:type="gramStart"/>
      <w:r w:rsidRPr="00BE7D42">
        <w:rPr>
          <w:rFonts w:ascii="Arial" w:hAnsi="Arial" w:cs="Arial"/>
        </w:rPr>
        <w:t>МРОТ</w:t>
      </w:r>
      <w:proofErr w:type="gramEnd"/>
      <w:r w:rsidRPr="00BE7D42">
        <w:rPr>
          <w:rFonts w:ascii="Arial" w:hAnsi="Arial" w:cs="Arial"/>
        </w:rPr>
        <w:t xml:space="preserve"> под месячной заработной платой понимается заработная плата конкретного работника с учетом всех надбавок, </w:t>
      </w:r>
      <w:r w:rsidR="0071513D" w:rsidRPr="00BE7D42">
        <w:rPr>
          <w:rFonts w:ascii="Arial" w:hAnsi="Arial" w:cs="Arial"/>
        </w:rPr>
        <w:t>коэффициентов</w:t>
      </w:r>
      <w:r w:rsidRPr="00BE7D42">
        <w:rPr>
          <w:rFonts w:ascii="Arial" w:hAnsi="Arial" w:cs="Arial"/>
        </w:rPr>
        <w:t xml:space="preserve"> и </w:t>
      </w:r>
      <w:r w:rsidR="000B4225" w:rsidRPr="00BE7D42">
        <w:rPr>
          <w:rFonts w:ascii="Arial" w:hAnsi="Arial" w:cs="Arial"/>
        </w:rPr>
        <w:t xml:space="preserve">доплат, кроме </w:t>
      </w:r>
      <w:r w:rsidRPr="00BE7D42">
        <w:rPr>
          <w:rFonts w:ascii="Arial" w:hAnsi="Arial" w:cs="Arial"/>
        </w:rPr>
        <w:t>доплаты до размера минимальной заработной платы, установленного в Красноярском крае (в случае ее осуществления).</w:t>
      </w:r>
    </w:p>
    <w:p w:rsidR="0039444C" w:rsidRPr="00BE7D42" w:rsidRDefault="0039444C" w:rsidP="000B4225">
      <w:pPr>
        <w:autoSpaceDE w:val="0"/>
        <w:autoSpaceDN w:val="0"/>
        <w:adjustRightInd w:val="0"/>
        <w:ind w:firstLine="540"/>
        <w:jc w:val="both"/>
        <w:outlineLvl w:val="1"/>
        <w:rPr>
          <w:rFonts w:ascii="Arial" w:hAnsi="Arial" w:cs="Arial"/>
        </w:rPr>
      </w:pPr>
      <w:r w:rsidRPr="00BE7D42">
        <w:rPr>
          <w:rFonts w:ascii="Arial" w:hAnsi="Arial" w:cs="Arial"/>
        </w:rPr>
        <w:t xml:space="preserve">Персональная доплата </w:t>
      </w:r>
      <w:proofErr w:type="gramStart"/>
      <w:r w:rsidRPr="00BE7D42">
        <w:rPr>
          <w:rFonts w:ascii="Arial" w:hAnsi="Arial" w:cs="Arial"/>
        </w:rPr>
        <w:t>до</w:t>
      </w:r>
      <w:proofErr w:type="gramEnd"/>
      <w:r w:rsidRPr="00BE7D42">
        <w:rPr>
          <w:rFonts w:ascii="Arial" w:hAnsi="Arial" w:cs="Arial"/>
        </w:rPr>
        <w:t xml:space="preserve"> </w:t>
      </w:r>
      <w:proofErr w:type="gramStart"/>
      <w:r w:rsidRPr="00BE7D42">
        <w:rPr>
          <w:rFonts w:ascii="Arial" w:hAnsi="Arial" w:cs="Arial"/>
        </w:rPr>
        <w:t>МРОТ</w:t>
      </w:r>
      <w:proofErr w:type="gramEnd"/>
      <w:r w:rsidRPr="00BE7D42">
        <w:rPr>
          <w:rFonts w:ascii="Arial" w:hAnsi="Arial" w:cs="Arial"/>
        </w:rPr>
        <w:t xml:space="preserve">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9444C" w:rsidRPr="00BE7D42" w:rsidRDefault="0039444C" w:rsidP="000B4225">
      <w:pPr>
        <w:autoSpaceDE w:val="0"/>
        <w:autoSpaceDN w:val="0"/>
        <w:adjustRightInd w:val="0"/>
        <w:ind w:firstLine="540"/>
        <w:jc w:val="both"/>
        <w:outlineLvl w:val="1"/>
        <w:rPr>
          <w:rFonts w:ascii="Arial" w:hAnsi="Arial" w:cs="Arial"/>
        </w:rPr>
      </w:pPr>
      <w:r w:rsidRPr="00BE7D42">
        <w:rPr>
          <w:rFonts w:ascii="Arial" w:hAnsi="Arial" w:cs="Arial"/>
        </w:rPr>
        <w:t xml:space="preserve">Размеры заработной платы для расчета персональной доплаты </w:t>
      </w:r>
      <w:proofErr w:type="gramStart"/>
      <w:r w:rsidRPr="00BE7D42">
        <w:rPr>
          <w:rFonts w:ascii="Arial" w:hAnsi="Arial" w:cs="Arial"/>
        </w:rPr>
        <w:t>до</w:t>
      </w:r>
      <w:proofErr w:type="gramEnd"/>
      <w:r w:rsidRPr="00BE7D42">
        <w:rPr>
          <w:rFonts w:ascii="Arial" w:hAnsi="Arial" w:cs="Arial"/>
        </w:rPr>
        <w:t xml:space="preserve"> </w:t>
      </w:r>
      <w:proofErr w:type="gramStart"/>
      <w:r w:rsidRPr="00BE7D42">
        <w:rPr>
          <w:rFonts w:ascii="Arial" w:hAnsi="Arial" w:cs="Arial"/>
        </w:rPr>
        <w:t>МРОТ</w:t>
      </w:r>
      <w:proofErr w:type="gramEnd"/>
      <w:r w:rsidRPr="00BE7D42">
        <w:rPr>
          <w:rFonts w:ascii="Arial" w:hAnsi="Arial" w:cs="Arial"/>
        </w:rPr>
        <w:t xml:space="preserve">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71346F" w:rsidRPr="00BE7D42" w:rsidRDefault="0071346F" w:rsidP="000B4225">
      <w:pPr>
        <w:autoSpaceDE w:val="0"/>
        <w:autoSpaceDN w:val="0"/>
        <w:adjustRightInd w:val="0"/>
        <w:ind w:firstLine="540"/>
        <w:jc w:val="both"/>
        <w:outlineLvl w:val="1"/>
        <w:rPr>
          <w:rFonts w:ascii="Arial" w:hAnsi="Arial" w:cs="Arial"/>
        </w:rPr>
      </w:pPr>
      <w:proofErr w:type="gramStart"/>
      <w:r w:rsidRPr="00BE7D42">
        <w:rPr>
          <w:rFonts w:ascii="Arial" w:hAnsi="Arial" w:cs="Arial"/>
        </w:rPr>
        <w:t>Работникам, месячная заработная плата которых по основному месту работы</w:t>
      </w:r>
      <w:r w:rsidR="00FE7203" w:rsidRPr="00BE7D42">
        <w:rPr>
          <w:rFonts w:ascii="Arial" w:hAnsi="Arial" w:cs="Arial"/>
        </w:rPr>
        <w:t xml:space="preserve">, </w:t>
      </w:r>
      <w:r w:rsidRPr="00BE7D42">
        <w:rPr>
          <w:rFonts w:ascii="Arial" w:hAnsi="Arial" w:cs="Arial"/>
        </w:rPr>
        <w:t xml:space="preserve">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w:t>
      </w:r>
      <w:r w:rsidR="005F5A22" w:rsidRPr="00BE7D42">
        <w:rPr>
          <w:rFonts w:ascii="Arial" w:hAnsi="Arial" w:cs="Arial"/>
        </w:rPr>
        <w:t>устанавли</w:t>
      </w:r>
      <w:r w:rsidR="006D7D59" w:rsidRPr="00BE7D42">
        <w:rPr>
          <w:rFonts w:ascii="Arial" w:hAnsi="Arial" w:cs="Arial"/>
        </w:rPr>
        <w:t>вается</w:t>
      </w:r>
      <w:r w:rsidRPr="00BE7D42">
        <w:rPr>
          <w:rFonts w:ascii="Arial" w:hAnsi="Arial" w:cs="Arial"/>
        </w:rPr>
        <w:t xml:space="preserve"> </w:t>
      </w:r>
      <w:r w:rsidR="00247751" w:rsidRPr="00BE7D42">
        <w:rPr>
          <w:rFonts w:ascii="Arial" w:hAnsi="Arial" w:cs="Arial"/>
        </w:rPr>
        <w:t>доплат</w:t>
      </w:r>
      <w:r w:rsidR="006D7D59" w:rsidRPr="00BE7D42">
        <w:rPr>
          <w:rFonts w:ascii="Arial" w:hAnsi="Arial" w:cs="Arial"/>
        </w:rPr>
        <w:t>а</w:t>
      </w:r>
      <w:r w:rsidR="00247751" w:rsidRPr="00BE7D42">
        <w:rPr>
          <w:rFonts w:ascii="Arial" w:hAnsi="Arial" w:cs="Arial"/>
        </w:rPr>
        <w:t xml:space="preserve"> до МРОТ</w:t>
      </w:r>
      <w:r w:rsidRPr="00BE7D42">
        <w:rPr>
          <w:rFonts w:ascii="Arial" w:hAnsi="Arial" w:cs="Arial"/>
        </w:rPr>
        <w:t xml:space="preserve">,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w:t>
      </w:r>
      <w:r w:rsidR="00350E4B" w:rsidRPr="00BE7D42">
        <w:rPr>
          <w:rFonts w:ascii="Arial" w:hAnsi="Arial" w:cs="Arial"/>
        </w:rPr>
        <w:t xml:space="preserve">минимальной </w:t>
      </w:r>
      <w:r w:rsidRPr="00BE7D42">
        <w:rPr>
          <w:rFonts w:ascii="Arial" w:hAnsi="Arial" w:cs="Arial"/>
        </w:rPr>
        <w:t>заработной платы конкретного работника за соответствующий</w:t>
      </w:r>
      <w:proofErr w:type="gramEnd"/>
      <w:r w:rsidRPr="00BE7D42">
        <w:rPr>
          <w:rFonts w:ascii="Arial" w:hAnsi="Arial" w:cs="Arial"/>
        </w:rPr>
        <w:t xml:space="preserve"> период времени.</w:t>
      </w:r>
    </w:p>
    <w:p w:rsidR="0071346F" w:rsidRPr="00BE7D42" w:rsidRDefault="0071346F" w:rsidP="005738C4">
      <w:pPr>
        <w:autoSpaceDE w:val="0"/>
        <w:autoSpaceDN w:val="0"/>
        <w:adjustRightInd w:val="0"/>
        <w:ind w:firstLine="540"/>
        <w:jc w:val="both"/>
        <w:outlineLvl w:val="1"/>
        <w:rPr>
          <w:rFonts w:ascii="Arial" w:hAnsi="Arial" w:cs="Arial"/>
        </w:rPr>
      </w:pPr>
      <w:r w:rsidRPr="00BE7D42">
        <w:rPr>
          <w:rFonts w:ascii="Arial" w:hAnsi="Arial" w:cs="Arial"/>
        </w:rPr>
        <w:t>4.3. Виды, условия, размер и порядок выплат стимулирующего характера, в том числе критерии оценки результативности и качества труда работников, утверждаются органом исполнительной власти, осуществляющим правовое регулирование в соответствующих областях или сферах государственного управления, для работников подведомственных им учреждений.</w:t>
      </w:r>
    </w:p>
    <w:p w:rsidR="005738C4" w:rsidRPr="00BE7D42" w:rsidRDefault="0069334D" w:rsidP="005738C4">
      <w:pPr>
        <w:autoSpaceDE w:val="0"/>
        <w:autoSpaceDN w:val="0"/>
        <w:adjustRightInd w:val="0"/>
        <w:ind w:firstLine="540"/>
        <w:jc w:val="both"/>
        <w:outlineLvl w:val="1"/>
        <w:rPr>
          <w:rFonts w:ascii="Arial" w:hAnsi="Arial" w:cs="Arial"/>
        </w:rPr>
      </w:pPr>
      <w:r w:rsidRPr="00BE7D42">
        <w:rPr>
          <w:rFonts w:ascii="Arial" w:hAnsi="Arial" w:cs="Arial"/>
        </w:rPr>
        <w:t xml:space="preserve">4.4. Учредитель определяет виды, условия, размер и порядок выплат стимулирующего характера, в том числе критерии оценки результативности и качества труда для работников учреждений, учредителем которых является. </w:t>
      </w:r>
      <w:r w:rsidR="005738C4" w:rsidRPr="00BE7D42">
        <w:rPr>
          <w:rFonts w:ascii="Arial" w:hAnsi="Arial" w:cs="Arial"/>
        </w:rPr>
        <w:t>Виды, условия, размер и порядок выплат стимулирующего характера, в том числе к</w:t>
      </w:r>
      <w:r w:rsidR="0071346F" w:rsidRPr="00BE7D42">
        <w:rPr>
          <w:rFonts w:ascii="Arial" w:hAnsi="Arial" w:cs="Arial"/>
        </w:rPr>
        <w:t xml:space="preserve">ритерии оценки результативности </w:t>
      </w:r>
      <w:r w:rsidR="005738C4" w:rsidRPr="00BE7D42">
        <w:rPr>
          <w:rFonts w:ascii="Arial" w:hAnsi="Arial" w:cs="Arial"/>
        </w:rPr>
        <w:t>и качества труда работников, устанавливаются Примерным положени</w:t>
      </w:r>
      <w:r w:rsidR="00AB7497" w:rsidRPr="00BE7D42">
        <w:rPr>
          <w:rFonts w:ascii="Arial" w:hAnsi="Arial" w:cs="Arial"/>
        </w:rPr>
        <w:t>е</w:t>
      </w:r>
      <w:r w:rsidR="005738C4" w:rsidRPr="00BE7D42">
        <w:rPr>
          <w:rFonts w:ascii="Arial" w:hAnsi="Arial" w:cs="Arial"/>
        </w:rPr>
        <w:t xml:space="preserve">м. </w:t>
      </w:r>
    </w:p>
    <w:p w:rsidR="005738C4" w:rsidRPr="00BE7D42" w:rsidRDefault="00045052" w:rsidP="005738C4">
      <w:pPr>
        <w:pStyle w:val="ConsPlusNonformat"/>
        <w:ind w:firstLine="540"/>
        <w:jc w:val="both"/>
        <w:rPr>
          <w:rFonts w:ascii="Arial" w:hAnsi="Arial" w:cs="Arial"/>
          <w:sz w:val="24"/>
          <w:szCs w:val="24"/>
        </w:rPr>
      </w:pPr>
      <w:r w:rsidRPr="00BE7D42">
        <w:rPr>
          <w:rFonts w:ascii="Arial" w:hAnsi="Arial" w:cs="Arial"/>
          <w:sz w:val="24"/>
          <w:szCs w:val="24"/>
        </w:rPr>
        <w:t>4.</w:t>
      </w:r>
      <w:r w:rsidR="0069334D" w:rsidRPr="00BE7D42">
        <w:rPr>
          <w:rFonts w:ascii="Arial" w:hAnsi="Arial" w:cs="Arial"/>
          <w:sz w:val="24"/>
          <w:szCs w:val="24"/>
        </w:rPr>
        <w:t>5</w:t>
      </w:r>
      <w:r w:rsidR="005738C4" w:rsidRPr="00BE7D42">
        <w:rPr>
          <w:rFonts w:ascii="Arial" w:hAnsi="Arial" w:cs="Arial"/>
          <w:sz w:val="24"/>
          <w:szCs w:val="24"/>
        </w:rPr>
        <w:t>.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систему оплаты труда.</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4.</w:t>
      </w:r>
      <w:r w:rsidR="0069334D" w:rsidRPr="00BE7D42">
        <w:rPr>
          <w:rFonts w:ascii="Arial" w:hAnsi="Arial" w:cs="Arial"/>
        </w:rPr>
        <w:t>6</w:t>
      </w:r>
      <w:r w:rsidR="005738C4" w:rsidRPr="00BE7D42">
        <w:rPr>
          <w:rFonts w:ascii="Arial" w:hAnsi="Arial" w:cs="Arial"/>
        </w:rPr>
        <w:t xml:space="preserve">.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w:t>
      </w:r>
      <w:r w:rsidR="005738C4" w:rsidRPr="00BE7D42">
        <w:rPr>
          <w:rFonts w:ascii="Arial" w:hAnsi="Arial" w:cs="Arial"/>
        </w:rPr>
        <w:lastRenderedPageBreak/>
        <w:t xml:space="preserve">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005738C4" w:rsidRPr="00BE7D42">
        <w:rPr>
          <w:rFonts w:ascii="Arial" w:hAnsi="Arial" w:cs="Arial"/>
        </w:rPr>
        <w:t>размера оплаты труда</w:t>
      </w:r>
      <w:proofErr w:type="gramEnd"/>
      <w:r w:rsidR="005738C4" w:rsidRPr="00BE7D42">
        <w:rPr>
          <w:rFonts w:ascii="Arial" w:hAnsi="Arial" w:cs="Arial"/>
        </w:rPr>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045052"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4.</w:t>
      </w:r>
      <w:r w:rsidR="0069334D" w:rsidRPr="00BE7D42">
        <w:rPr>
          <w:rFonts w:ascii="Arial" w:hAnsi="Arial" w:cs="Arial"/>
        </w:rPr>
        <w:t>7</w:t>
      </w:r>
      <w:r w:rsidRPr="00BE7D42">
        <w:rPr>
          <w:rFonts w:ascii="Arial" w:hAnsi="Arial" w:cs="Arial"/>
        </w:rPr>
        <w:t>.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выплат работникам, указанным в   пункте 1.6 статьи 1 настоящего Положения.</w:t>
      </w:r>
    </w:p>
    <w:p w:rsidR="00045052" w:rsidRPr="00BE7D42" w:rsidRDefault="00045052" w:rsidP="00045052">
      <w:pPr>
        <w:autoSpaceDE w:val="0"/>
        <w:autoSpaceDN w:val="0"/>
        <w:adjustRightInd w:val="0"/>
        <w:ind w:firstLine="540"/>
        <w:jc w:val="both"/>
        <w:outlineLvl w:val="1"/>
        <w:rPr>
          <w:rFonts w:ascii="Arial" w:hAnsi="Arial" w:cs="Arial"/>
        </w:rPr>
      </w:pPr>
      <w:r w:rsidRPr="00BE7D42">
        <w:rPr>
          <w:rFonts w:ascii="Arial" w:hAnsi="Arial" w:cs="Arial"/>
        </w:rPr>
        <w:t>4.</w:t>
      </w:r>
      <w:r w:rsidR="0069334D" w:rsidRPr="00BE7D42">
        <w:rPr>
          <w:rFonts w:ascii="Arial" w:hAnsi="Arial" w:cs="Arial"/>
        </w:rPr>
        <w:t>8.</w:t>
      </w:r>
      <w:r w:rsidRPr="00BE7D42">
        <w:rPr>
          <w:rFonts w:ascii="Arial" w:hAnsi="Arial" w:cs="Arial"/>
        </w:rPr>
        <w:t xml:space="preserve">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в </w:t>
      </w:r>
      <w:r w:rsidR="00AB7497" w:rsidRPr="00BE7D42">
        <w:rPr>
          <w:rFonts w:ascii="Arial" w:hAnsi="Arial" w:cs="Arial"/>
        </w:rPr>
        <w:t>П</w:t>
      </w:r>
      <w:r w:rsidRPr="00BE7D42">
        <w:rPr>
          <w:rFonts w:ascii="Arial" w:hAnsi="Arial" w:cs="Arial"/>
        </w:rPr>
        <w:t>римерн</w:t>
      </w:r>
      <w:r w:rsidR="00AB7497" w:rsidRPr="00BE7D42">
        <w:rPr>
          <w:rFonts w:ascii="Arial" w:hAnsi="Arial" w:cs="Arial"/>
        </w:rPr>
        <w:t>ом</w:t>
      </w:r>
      <w:r w:rsidRPr="00BE7D42">
        <w:rPr>
          <w:rFonts w:ascii="Arial" w:hAnsi="Arial" w:cs="Arial"/>
        </w:rPr>
        <w:t xml:space="preserve"> положени</w:t>
      </w:r>
      <w:r w:rsidR="00AB7497" w:rsidRPr="00BE7D42">
        <w:rPr>
          <w:rFonts w:ascii="Arial" w:hAnsi="Arial" w:cs="Arial"/>
        </w:rPr>
        <w:t>и</w:t>
      </w:r>
      <w:r w:rsidRPr="00BE7D42">
        <w:rPr>
          <w:rFonts w:ascii="Arial" w:hAnsi="Arial" w:cs="Arial"/>
        </w:rPr>
        <w:t xml:space="preserve"> об оплате труда.</w:t>
      </w:r>
    </w:p>
    <w:p w:rsidR="00045052" w:rsidRPr="00BE7D42" w:rsidRDefault="00045052" w:rsidP="005738C4">
      <w:pPr>
        <w:autoSpaceDE w:val="0"/>
        <w:autoSpaceDN w:val="0"/>
        <w:adjustRightInd w:val="0"/>
        <w:ind w:firstLine="540"/>
        <w:jc w:val="both"/>
        <w:outlineLvl w:val="1"/>
        <w:rPr>
          <w:rFonts w:ascii="Arial" w:hAnsi="Arial" w:cs="Arial"/>
        </w:rPr>
      </w:pP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Статья 5. Единовременная материальная помощь</w:t>
      </w:r>
    </w:p>
    <w:p w:rsidR="005738C4" w:rsidRPr="00BE7D42" w:rsidRDefault="005738C4" w:rsidP="005738C4">
      <w:pPr>
        <w:autoSpaceDE w:val="0"/>
        <w:autoSpaceDN w:val="0"/>
        <w:adjustRightInd w:val="0"/>
        <w:ind w:firstLine="540"/>
        <w:jc w:val="both"/>
        <w:outlineLvl w:val="1"/>
        <w:rPr>
          <w:rFonts w:ascii="Arial" w:hAnsi="Arial" w:cs="Arial"/>
        </w:rPr>
      </w:pP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5.</w:t>
      </w:r>
      <w:r w:rsidR="005738C4" w:rsidRPr="00BE7D42">
        <w:rPr>
          <w:rFonts w:ascii="Arial" w:hAnsi="Arial" w:cs="Arial"/>
        </w:rPr>
        <w:t>1. Работникам учреждений в пределах утвержденного фонда оплаты труда осуществляется выплата единовременной материальной помощи.</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5.</w:t>
      </w:r>
      <w:r w:rsidR="005738C4" w:rsidRPr="00BE7D42">
        <w:rPr>
          <w:rFonts w:ascii="Arial" w:hAnsi="Arial" w:cs="Arial"/>
        </w:rPr>
        <w:t xml:space="preserve">2. Единовременная материальная помощь работникам </w:t>
      </w:r>
      <w:proofErr w:type="gramStart"/>
      <w:r w:rsidR="005738C4" w:rsidRPr="00BE7D42">
        <w:rPr>
          <w:rFonts w:ascii="Arial" w:hAnsi="Arial" w:cs="Arial"/>
        </w:rPr>
        <w:t>учреждений</w:t>
      </w:r>
      <w:proofErr w:type="gramEnd"/>
      <w:r w:rsidR="005738C4" w:rsidRPr="00BE7D42">
        <w:rPr>
          <w:rFonts w:ascii="Arial" w:hAnsi="Arial" w:cs="Arial"/>
        </w:rPr>
        <w:t xml:space="preserve"> оказывается по решению руководителя учреждения в связи </w:t>
      </w:r>
      <w:r w:rsidR="00314734" w:rsidRPr="00BE7D42">
        <w:rPr>
          <w:rFonts w:ascii="Arial" w:hAnsi="Arial" w:cs="Arial"/>
        </w:rPr>
        <w:t>с бракосочетанием, рождением ребенка,</w:t>
      </w:r>
      <w:r w:rsidR="00921E86" w:rsidRPr="00BE7D42">
        <w:rPr>
          <w:rFonts w:ascii="Arial" w:hAnsi="Arial" w:cs="Arial"/>
        </w:rPr>
        <w:t xml:space="preserve"> </w:t>
      </w:r>
      <w:r w:rsidR="005738C4" w:rsidRPr="00BE7D42">
        <w:rPr>
          <w:rFonts w:ascii="Arial" w:hAnsi="Arial" w:cs="Arial"/>
        </w:rPr>
        <w:t xml:space="preserve"> в связи со смертью супруга (супруги) или близких родственников (детей, родителей).</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5.</w:t>
      </w:r>
      <w:r w:rsidR="005738C4" w:rsidRPr="00BE7D42">
        <w:rPr>
          <w:rFonts w:ascii="Arial" w:hAnsi="Arial" w:cs="Arial"/>
        </w:rPr>
        <w:t xml:space="preserve">3. Размер единовременной материальной помощи не может превышать трех тысяч рублей по каждому основанию, предусмотренному </w:t>
      </w:r>
      <w:hyperlink r:id="rId9" w:history="1">
        <w:r w:rsidR="005738C4" w:rsidRPr="00BE7D42">
          <w:rPr>
            <w:rFonts w:ascii="Arial" w:hAnsi="Arial" w:cs="Arial"/>
          </w:rPr>
          <w:t>пунктом 2</w:t>
        </w:r>
      </w:hyperlink>
      <w:r w:rsidR="005738C4" w:rsidRPr="00BE7D42">
        <w:rPr>
          <w:rFonts w:ascii="Arial" w:hAnsi="Arial" w:cs="Arial"/>
        </w:rPr>
        <w:t xml:space="preserve"> настоящей статьи.</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5.</w:t>
      </w:r>
      <w:r w:rsidR="005738C4" w:rsidRPr="00BE7D42">
        <w:rPr>
          <w:rFonts w:ascii="Arial" w:hAnsi="Arial" w:cs="Arial"/>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5738C4" w:rsidRPr="00BE7D42" w:rsidRDefault="005738C4" w:rsidP="005738C4">
      <w:pPr>
        <w:autoSpaceDE w:val="0"/>
        <w:autoSpaceDN w:val="0"/>
        <w:adjustRightInd w:val="0"/>
        <w:ind w:firstLine="540"/>
        <w:jc w:val="both"/>
        <w:outlineLvl w:val="1"/>
        <w:rPr>
          <w:rFonts w:ascii="Arial" w:hAnsi="Arial" w:cs="Arial"/>
        </w:rPr>
      </w:pPr>
    </w:p>
    <w:p w:rsidR="005738C4" w:rsidRPr="00BE7D42" w:rsidRDefault="005738C4" w:rsidP="00921E86">
      <w:pPr>
        <w:autoSpaceDE w:val="0"/>
        <w:autoSpaceDN w:val="0"/>
        <w:adjustRightInd w:val="0"/>
        <w:ind w:firstLine="540"/>
        <w:jc w:val="center"/>
        <w:outlineLvl w:val="1"/>
        <w:rPr>
          <w:rFonts w:ascii="Arial" w:hAnsi="Arial" w:cs="Arial"/>
        </w:rPr>
      </w:pPr>
      <w:r w:rsidRPr="00BE7D42">
        <w:rPr>
          <w:rFonts w:ascii="Arial" w:hAnsi="Arial" w:cs="Arial"/>
        </w:rPr>
        <w:t>Статья 6. Оплата труда руководителей учреждений</w:t>
      </w:r>
      <w:r w:rsidR="00E13C9D" w:rsidRPr="00BE7D42">
        <w:rPr>
          <w:rFonts w:ascii="Arial" w:hAnsi="Arial" w:cs="Arial"/>
        </w:rPr>
        <w:t xml:space="preserve"> </w:t>
      </w:r>
    </w:p>
    <w:p w:rsidR="005738C4" w:rsidRPr="00BE7D42" w:rsidRDefault="005738C4" w:rsidP="005738C4">
      <w:pPr>
        <w:autoSpaceDE w:val="0"/>
        <w:autoSpaceDN w:val="0"/>
        <w:adjustRightInd w:val="0"/>
        <w:ind w:firstLine="540"/>
        <w:jc w:val="both"/>
        <w:outlineLvl w:val="1"/>
        <w:rPr>
          <w:rFonts w:ascii="Arial" w:hAnsi="Arial" w:cs="Arial"/>
        </w:rPr>
      </w:pP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6.</w:t>
      </w:r>
      <w:r w:rsidR="005738C4" w:rsidRPr="00BE7D42">
        <w:rPr>
          <w:rFonts w:ascii="Arial" w:hAnsi="Arial" w:cs="Arial"/>
        </w:rPr>
        <w:t xml:space="preserve">1. Заработная плата </w:t>
      </w:r>
      <w:r w:rsidR="00921E86" w:rsidRPr="00BE7D42">
        <w:rPr>
          <w:rFonts w:ascii="Arial" w:hAnsi="Arial" w:cs="Arial"/>
        </w:rPr>
        <w:t xml:space="preserve">руководителей учреждений </w:t>
      </w:r>
      <w:r w:rsidR="005738C4" w:rsidRPr="00BE7D42">
        <w:rPr>
          <w:rFonts w:ascii="Arial" w:hAnsi="Arial" w:cs="Arial"/>
        </w:rPr>
        <w:t>включает в себя должностной оклад, выплаты компенсационного и стимулирующего характера, определяемые в соответствии с настоящим Положением.</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6.</w:t>
      </w:r>
      <w:r w:rsidR="005738C4" w:rsidRPr="00BE7D42">
        <w:rPr>
          <w:rFonts w:ascii="Arial" w:hAnsi="Arial" w:cs="Arial"/>
        </w:rPr>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10" w:history="1">
        <w:r w:rsidR="005738C4" w:rsidRPr="00BE7D42">
          <w:rPr>
            <w:rFonts w:ascii="Arial" w:hAnsi="Arial" w:cs="Arial"/>
          </w:rPr>
          <w:t>приложением 1</w:t>
        </w:r>
      </w:hyperlink>
      <w:r w:rsidR="005738C4" w:rsidRPr="00BE7D42">
        <w:rPr>
          <w:rFonts w:ascii="Arial" w:hAnsi="Arial" w:cs="Arial"/>
        </w:rPr>
        <w:t xml:space="preserve"> к настоящему Положению.</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6.</w:t>
      </w:r>
      <w:r w:rsidR="005738C4" w:rsidRPr="00BE7D42">
        <w:rPr>
          <w:rFonts w:ascii="Arial" w:hAnsi="Arial" w:cs="Arial"/>
        </w:rPr>
        <w:t xml:space="preserve">3. </w:t>
      </w:r>
      <w:r w:rsidR="00F66256" w:rsidRPr="00BE7D42">
        <w:rPr>
          <w:rFonts w:ascii="Arial" w:hAnsi="Arial" w:cs="Arial"/>
        </w:rPr>
        <w:t>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w:t>
      </w:r>
      <w:r w:rsidR="005738C4" w:rsidRPr="00BE7D42">
        <w:rPr>
          <w:rFonts w:ascii="Arial" w:hAnsi="Arial" w:cs="Arial"/>
        </w:rPr>
        <w:t xml:space="preserve"> </w:t>
      </w:r>
      <w:hyperlink r:id="rId11" w:history="1">
        <w:r w:rsidR="005738C4" w:rsidRPr="00BE7D42">
          <w:rPr>
            <w:rFonts w:ascii="Arial" w:hAnsi="Arial" w:cs="Arial"/>
          </w:rPr>
          <w:t>приложением 2</w:t>
        </w:r>
      </w:hyperlink>
      <w:r w:rsidR="005738C4" w:rsidRPr="00BE7D42">
        <w:rPr>
          <w:rFonts w:ascii="Arial" w:hAnsi="Arial" w:cs="Arial"/>
        </w:rPr>
        <w:t xml:space="preserve"> к настоящему Положению.</w:t>
      </w:r>
    </w:p>
    <w:p w:rsidR="00F66256" w:rsidRPr="00BE7D42" w:rsidRDefault="00045052" w:rsidP="00F66256">
      <w:pPr>
        <w:autoSpaceDE w:val="0"/>
        <w:autoSpaceDN w:val="0"/>
        <w:adjustRightInd w:val="0"/>
        <w:ind w:firstLine="540"/>
        <w:jc w:val="both"/>
        <w:outlineLvl w:val="1"/>
        <w:rPr>
          <w:rFonts w:ascii="Arial" w:hAnsi="Arial" w:cs="Arial"/>
        </w:rPr>
      </w:pPr>
      <w:r w:rsidRPr="00BE7D42">
        <w:rPr>
          <w:rFonts w:ascii="Arial" w:hAnsi="Arial" w:cs="Arial"/>
        </w:rPr>
        <w:t>6.</w:t>
      </w:r>
      <w:r w:rsidR="005738C4" w:rsidRPr="00BE7D42">
        <w:rPr>
          <w:rFonts w:ascii="Arial" w:hAnsi="Arial" w:cs="Arial"/>
        </w:rPr>
        <w:t xml:space="preserve">4. </w:t>
      </w:r>
      <w:r w:rsidR="00F66256" w:rsidRPr="00BE7D42">
        <w:rPr>
          <w:rFonts w:ascii="Arial" w:hAnsi="Arial" w:cs="Arial"/>
        </w:rPr>
        <w:t>Руководителю учреждения группа по оплате труда руководителей учреждений устанавливается локальным правовым актом органа исполнительной власти края, являющегося учредителем учреждения, и определяется не реже одного раза в год в соответствии со значениями объемных показателей за предшествующий год или плановый период.</w:t>
      </w:r>
    </w:p>
    <w:p w:rsidR="00E12016" w:rsidRPr="00BE7D42" w:rsidRDefault="00045052" w:rsidP="00E12016">
      <w:pPr>
        <w:autoSpaceDE w:val="0"/>
        <w:autoSpaceDN w:val="0"/>
        <w:adjustRightInd w:val="0"/>
        <w:ind w:firstLine="540"/>
        <w:jc w:val="both"/>
        <w:outlineLvl w:val="1"/>
        <w:rPr>
          <w:rFonts w:ascii="Arial" w:hAnsi="Arial" w:cs="Arial"/>
        </w:rPr>
      </w:pPr>
      <w:r w:rsidRPr="00BE7D42">
        <w:rPr>
          <w:rFonts w:ascii="Arial" w:hAnsi="Arial" w:cs="Arial"/>
        </w:rPr>
        <w:lastRenderedPageBreak/>
        <w:t>6.</w:t>
      </w:r>
      <w:r w:rsidR="005738C4" w:rsidRPr="00BE7D42">
        <w:rPr>
          <w:rFonts w:ascii="Arial" w:hAnsi="Arial" w:cs="Arial"/>
        </w:rPr>
        <w:t xml:space="preserve">5.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устанавливается </w:t>
      </w:r>
      <w:r w:rsidR="00BB132B" w:rsidRPr="00BE7D42">
        <w:rPr>
          <w:rFonts w:ascii="Arial" w:hAnsi="Arial" w:cs="Arial"/>
        </w:rPr>
        <w:t xml:space="preserve">в соответствии с </w:t>
      </w:r>
      <w:hyperlink r:id="rId12" w:history="1">
        <w:r w:rsidR="00BB132B" w:rsidRPr="00BE7D42">
          <w:rPr>
            <w:rFonts w:ascii="Arial" w:hAnsi="Arial" w:cs="Arial"/>
          </w:rPr>
          <w:t>приложением 4</w:t>
        </w:r>
      </w:hyperlink>
      <w:r w:rsidR="00BB132B" w:rsidRPr="00BE7D42">
        <w:rPr>
          <w:rFonts w:ascii="Arial" w:hAnsi="Arial" w:cs="Arial"/>
        </w:rPr>
        <w:t xml:space="preserve"> к настоящему Положению.</w:t>
      </w:r>
    </w:p>
    <w:p w:rsidR="00E12016" w:rsidRPr="00BE7D42" w:rsidRDefault="00045052" w:rsidP="00E12016">
      <w:pPr>
        <w:autoSpaceDE w:val="0"/>
        <w:autoSpaceDN w:val="0"/>
        <w:adjustRightInd w:val="0"/>
        <w:ind w:firstLine="540"/>
        <w:jc w:val="both"/>
        <w:outlineLvl w:val="1"/>
        <w:rPr>
          <w:rFonts w:ascii="Arial" w:hAnsi="Arial" w:cs="Arial"/>
        </w:rPr>
      </w:pPr>
      <w:r w:rsidRPr="00BE7D42">
        <w:rPr>
          <w:rFonts w:ascii="Arial" w:hAnsi="Arial" w:cs="Arial"/>
        </w:rPr>
        <w:t>6.</w:t>
      </w:r>
      <w:r w:rsidR="005738C4" w:rsidRPr="00BE7D42">
        <w:rPr>
          <w:rFonts w:ascii="Arial" w:hAnsi="Arial" w:cs="Arial"/>
        </w:rPr>
        <w:t xml:space="preserve">6. </w:t>
      </w:r>
      <w:r w:rsidR="00E12016" w:rsidRPr="00BE7D42">
        <w:rPr>
          <w:rFonts w:ascii="Arial" w:hAnsi="Arial" w:cs="Arial"/>
        </w:rPr>
        <w:t xml:space="preserve">Перечень должностей, профессий </w:t>
      </w:r>
      <w:proofErr w:type="gramStart"/>
      <w:r w:rsidR="00E12016" w:rsidRPr="00BE7D42">
        <w:rPr>
          <w:rFonts w:ascii="Arial" w:hAnsi="Arial" w:cs="Arial"/>
        </w:rPr>
        <w:t>работников учреждений культуры, относимых к основному персоналу по виду экономической деятельности определяется</w:t>
      </w:r>
      <w:proofErr w:type="gramEnd"/>
      <w:r w:rsidR="00E12016" w:rsidRPr="00BE7D42">
        <w:rPr>
          <w:rFonts w:ascii="Arial" w:hAnsi="Arial" w:cs="Arial"/>
        </w:rPr>
        <w:t xml:space="preserve"> в соответствии с </w:t>
      </w:r>
      <w:hyperlink r:id="rId13" w:history="1">
        <w:r w:rsidR="00E12016" w:rsidRPr="00BE7D42">
          <w:rPr>
            <w:rFonts w:ascii="Arial" w:hAnsi="Arial" w:cs="Arial"/>
          </w:rPr>
          <w:t>приложением 5</w:t>
        </w:r>
      </w:hyperlink>
      <w:r w:rsidR="00E12016" w:rsidRPr="00BE7D42">
        <w:rPr>
          <w:rFonts w:ascii="Arial" w:hAnsi="Arial" w:cs="Arial"/>
        </w:rPr>
        <w:t xml:space="preserve"> к настоящему Положению.</w:t>
      </w:r>
    </w:p>
    <w:p w:rsidR="005738C4" w:rsidRPr="00BE7D42" w:rsidRDefault="00E12016" w:rsidP="005738C4">
      <w:pPr>
        <w:autoSpaceDE w:val="0"/>
        <w:autoSpaceDN w:val="0"/>
        <w:adjustRightInd w:val="0"/>
        <w:ind w:firstLine="540"/>
        <w:jc w:val="both"/>
        <w:outlineLvl w:val="1"/>
        <w:rPr>
          <w:rFonts w:ascii="Arial" w:hAnsi="Arial" w:cs="Arial"/>
        </w:rPr>
      </w:pPr>
      <w:r w:rsidRPr="00BE7D42">
        <w:rPr>
          <w:rFonts w:ascii="Arial" w:hAnsi="Arial" w:cs="Arial"/>
        </w:rPr>
        <w:t xml:space="preserve">6.7. </w:t>
      </w:r>
      <w:r w:rsidR="005738C4" w:rsidRPr="00BE7D42">
        <w:rPr>
          <w:rFonts w:ascii="Arial" w:hAnsi="Arial" w:cs="Arial"/>
        </w:rPr>
        <w:t>Виды выплат компенсационного характера, размеры и условия их осуществления для руководителей учреждений</w:t>
      </w:r>
      <w:r w:rsidR="00921E86" w:rsidRPr="00BE7D42">
        <w:rPr>
          <w:rFonts w:ascii="Arial" w:hAnsi="Arial" w:cs="Arial"/>
        </w:rPr>
        <w:t xml:space="preserve"> </w:t>
      </w:r>
      <w:r w:rsidR="005738C4" w:rsidRPr="00BE7D42">
        <w:rPr>
          <w:rFonts w:ascii="Arial" w:hAnsi="Arial" w:cs="Arial"/>
        </w:rPr>
        <w:t>устанавливаются в Примерн</w:t>
      </w:r>
      <w:r w:rsidR="00AB7497" w:rsidRPr="00BE7D42">
        <w:rPr>
          <w:rFonts w:ascii="Arial" w:hAnsi="Arial" w:cs="Arial"/>
        </w:rPr>
        <w:t>ом</w:t>
      </w:r>
      <w:r w:rsidR="005738C4" w:rsidRPr="00BE7D42">
        <w:rPr>
          <w:rFonts w:ascii="Arial" w:hAnsi="Arial" w:cs="Arial"/>
        </w:rPr>
        <w:t xml:space="preserve"> положени</w:t>
      </w:r>
      <w:r w:rsidR="00AB7497" w:rsidRPr="00BE7D42">
        <w:rPr>
          <w:rFonts w:ascii="Arial" w:hAnsi="Arial" w:cs="Arial"/>
        </w:rPr>
        <w:t>и</w:t>
      </w:r>
      <w:r w:rsidR="005738C4" w:rsidRPr="00BE7D42">
        <w:rPr>
          <w:rFonts w:ascii="Arial" w:hAnsi="Arial" w:cs="Arial"/>
        </w:rPr>
        <w:t xml:space="preserve">. </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6.</w:t>
      </w:r>
      <w:r w:rsidR="00095B38" w:rsidRPr="00BE7D42">
        <w:rPr>
          <w:rFonts w:ascii="Arial" w:hAnsi="Arial" w:cs="Arial"/>
        </w:rPr>
        <w:t>8</w:t>
      </w:r>
      <w:r w:rsidR="005738C4" w:rsidRPr="00BE7D42">
        <w:rPr>
          <w:rFonts w:ascii="Arial" w:hAnsi="Arial" w:cs="Arial"/>
        </w:rPr>
        <w:t>. Виды выплат стимулирующего характера, размеры и условия их осуществления для руководителей</w:t>
      </w:r>
      <w:r w:rsidR="00616F88" w:rsidRPr="00BE7D42">
        <w:rPr>
          <w:rFonts w:ascii="Arial" w:hAnsi="Arial" w:cs="Arial"/>
        </w:rPr>
        <w:t>,</w:t>
      </w:r>
      <w:r w:rsidR="005738C4" w:rsidRPr="00BE7D42">
        <w:rPr>
          <w:rFonts w:ascii="Arial" w:hAnsi="Arial" w:cs="Arial"/>
        </w:rPr>
        <w:t xml:space="preserve"> в том числе критерии оценки результативности и качества деятельности учреждений, устанавливаются  в Примерн</w:t>
      </w:r>
      <w:r w:rsidR="00AB7497" w:rsidRPr="00BE7D42">
        <w:rPr>
          <w:rFonts w:ascii="Arial" w:hAnsi="Arial" w:cs="Arial"/>
        </w:rPr>
        <w:t>ом</w:t>
      </w:r>
      <w:r w:rsidR="005738C4" w:rsidRPr="00BE7D42">
        <w:rPr>
          <w:rFonts w:ascii="Arial" w:hAnsi="Arial" w:cs="Arial"/>
        </w:rPr>
        <w:t xml:space="preserve"> положени</w:t>
      </w:r>
      <w:r w:rsidR="00AB7497" w:rsidRPr="00BE7D42">
        <w:rPr>
          <w:rFonts w:ascii="Arial" w:hAnsi="Arial" w:cs="Arial"/>
        </w:rPr>
        <w:t>и</w:t>
      </w:r>
      <w:r w:rsidR="005738C4" w:rsidRPr="00BE7D42">
        <w:rPr>
          <w:rFonts w:ascii="Arial" w:hAnsi="Arial" w:cs="Arial"/>
        </w:rPr>
        <w:t>.</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6.</w:t>
      </w:r>
      <w:r w:rsidR="00095B38" w:rsidRPr="00BE7D42">
        <w:rPr>
          <w:rFonts w:ascii="Arial" w:hAnsi="Arial" w:cs="Arial"/>
        </w:rPr>
        <w:t>9</w:t>
      </w:r>
      <w:r w:rsidR="005738C4" w:rsidRPr="00BE7D42">
        <w:rPr>
          <w:rFonts w:ascii="Arial" w:hAnsi="Arial" w:cs="Arial"/>
        </w:rPr>
        <w:t>. Выплаты стимулирующего характера для руководителей</w:t>
      </w:r>
      <w:r w:rsidR="00921E86" w:rsidRPr="00BE7D42">
        <w:rPr>
          <w:rFonts w:ascii="Arial" w:hAnsi="Arial" w:cs="Arial"/>
        </w:rPr>
        <w:t xml:space="preserve"> </w:t>
      </w:r>
      <w:r w:rsidR="005738C4" w:rsidRPr="00BE7D42">
        <w:rPr>
          <w:rFonts w:ascii="Arial" w:hAnsi="Arial" w:cs="Arial"/>
        </w:rPr>
        <w:t>производятся с учетом критериев оценки результативности и качества деятельности учреждения.</w:t>
      </w: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6.</w:t>
      </w:r>
      <w:r w:rsidR="005738C4" w:rsidRPr="00BE7D42">
        <w:rPr>
          <w:rFonts w:ascii="Arial" w:hAnsi="Arial" w:cs="Arial"/>
        </w:rPr>
        <w:t>1</w:t>
      </w:r>
      <w:r w:rsidR="00095B38" w:rsidRPr="00BE7D42">
        <w:rPr>
          <w:rFonts w:ascii="Arial" w:hAnsi="Arial" w:cs="Arial"/>
        </w:rPr>
        <w:t>0</w:t>
      </w:r>
      <w:r w:rsidR="005738C4" w:rsidRPr="00BE7D42">
        <w:rPr>
          <w:rFonts w:ascii="Arial" w:hAnsi="Arial" w:cs="Arial"/>
        </w:rPr>
        <w:t>. Объем средств на осуществление выплат стимулирующего характера руководителям учреждений выделяется в плане финансово-хозяйственной деятельности.</w:t>
      </w:r>
    </w:p>
    <w:p w:rsidR="002F0A4E" w:rsidRPr="00BE7D42" w:rsidRDefault="00045052" w:rsidP="002F0A4E">
      <w:pPr>
        <w:autoSpaceDE w:val="0"/>
        <w:autoSpaceDN w:val="0"/>
        <w:adjustRightInd w:val="0"/>
        <w:ind w:firstLine="540"/>
        <w:jc w:val="both"/>
        <w:outlineLvl w:val="1"/>
        <w:rPr>
          <w:rFonts w:ascii="Arial" w:hAnsi="Arial" w:cs="Arial"/>
        </w:rPr>
      </w:pPr>
      <w:r w:rsidRPr="00BE7D42">
        <w:rPr>
          <w:rFonts w:ascii="Arial" w:hAnsi="Arial" w:cs="Arial"/>
        </w:rPr>
        <w:t>6.</w:t>
      </w:r>
      <w:r w:rsidR="005738C4" w:rsidRPr="00BE7D42">
        <w:rPr>
          <w:rFonts w:ascii="Arial" w:hAnsi="Arial" w:cs="Arial"/>
        </w:rPr>
        <w:t>1</w:t>
      </w:r>
      <w:r w:rsidR="00095B38" w:rsidRPr="00BE7D42">
        <w:rPr>
          <w:rFonts w:ascii="Arial" w:hAnsi="Arial" w:cs="Arial"/>
        </w:rPr>
        <w:t>1</w:t>
      </w:r>
      <w:r w:rsidR="005738C4" w:rsidRPr="00BE7D42">
        <w:rPr>
          <w:rFonts w:ascii="Arial" w:hAnsi="Arial" w:cs="Arial"/>
        </w:rPr>
        <w:t xml:space="preserve">. </w:t>
      </w:r>
      <w:proofErr w:type="gramStart"/>
      <w:r w:rsidR="005738C4" w:rsidRPr="00BE7D42">
        <w:rPr>
          <w:rFonts w:ascii="Arial" w:hAnsi="Arial" w:cs="Arial"/>
        </w:rPr>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w:t>
      </w:r>
      <w:r w:rsidR="00AB7497" w:rsidRPr="00BE7D42">
        <w:rPr>
          <w:rFonts w:ascii="Arial" w:hAnsi="Arial" w:cs="Arial"/>
        </w:rPr>
        <w:t>П</w:t>
      </w:r>
      <w:r w:rsidR="005738C4" w:rsidRPr="00BE7D42">
        <w:rPr>
          <w:rFonts w:ascii="Arial" w:hAnsi="Arial" w:cs="Arial"/>
        </w:rPr>
        <w:t xml:space="preserve">римерном положении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r:id="rId14" w:history="1">
        <w:r w:rsidR="005738C4" w:rsidRPr="00BE7D42">
          <w:rPr>
            <w:rFonts w:ascii="Arial" w:hAnsi="Arial" w:cs="Arial"/>
          </w:rPr>
          <w:t xml:space="preserve">приложением </w:t>
        </w:r>
      </w:hyperlink>
      <w:r w:rsidR="005738C4" w:rsidRPr="00BE7D42">
        <w:rPr>
          <w:rFonts w:ascii="Arial" w:hAnsi="Arial" w:cs="Arial"/>
        </w:rPr>
        <w:t>3 к настоящему Положению, с учетом районного коэффициента, процентной надбавки за работу в местностях с</w:t>
      </w:r>
      <w:proofErr w:type="gramEnd"/>
      <w:r w:rsidR="005738C4" w:rsidRPr="00BE7D42">
        <w:rPr>
          <w:rFonts w:ascii="Arial" w:hAnsi="Arial" w:cs="Arial"/>
        </w:rPr>
        <w:t xml:space="preserve"> особыми климатическими условиями.</w:t>
      </w:r>
    </w:p>
    <w:p w:rsidR="00751331"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6.</w:t>
      </w:r>
      <w:r w:rsidR="005738C4" w:rsidRPr="00BE7D42">
        <w:rPr>
          <w:rFonts w:ascii="Arial" w:hAnsi="Arial" w:cs="Arial"/>
        </w:rPr>
        <w:t>1</w:t>
      </w:r>
      <w:r w:rsidR="00E12016" w:rsidRPr="00BE7D42">
        <w:rPr>
          <w:rFonts w:ascii="Arial" w:hAnsi="Arial" w:cs="Arial"/>
        </w:rPr>
        <w:t>3</w:t>
      </w:r>
      <w:r w:rsidR="005738C4" w:rsidRPr="00BE7D42">
        <w:rPr>
          <w:rFonts w:ascii="Arial" w:hAnsi="Arial" w:cs="Arial"/>
        </w:rPr>
        <w:t xml:space="preserve">. </w:t>
      </w:r>
      <w:proofErr w:type="gramStart"/>
      <w:r w:rsidR="00751331" w:rsidRPr="00BE7D42">
        <w:rPr>
          <w:rFonts w:ascii="Arial" w:hAnsi="Arial" w:cs="Arial"/>
        </w:rPr>
        <w:t>Выплаты стимулирующего характера руководителям учреждений производятся по результатам оценки деятельности учреждения за соответствующий период с учетом выполнения целевых показателей эффективности работы учреждения, личного вклада руководителя учреждения в осуществление основных задач и фу</w:t>
      </w:r>
      <w:r w:rsidR="001F1AB8" w:rsidRPr="00BE7D42">
        <w:rPr>
          <w:rFonts w:ascii="Arial" w:hAnsi="Arial" w:cs="Arial"/>
        </w:rPr>
        <w:t>н</w:t>
      </w:r>
      <w:r w:rsidR="00751331" w:rsidRPr="00BE7D42">
        <w:rPr>
          <w:rFonts w:ascii="Arial" w:hAnsi="Arial" w:cs="Arial"/>
        </w:rPr>
        <w:t>кций, определенных уставом учреждения</w:t>
      </w:r>
      <w:r w:rsidR="001F1AB8" w:rsidRPr="00BE7D42">
        <w:rPr>
          <w:rFonts w:ascii="Arial" w:hAnsi="Arial" w:cs="Arial"/>
        </w:rPr>
        <w:t>, а также успешного и добросовестного исполнения им должностных обязанностей, предусмотренных трудовым договором, в целях заинтересованности руководителей в повышении эффективности работы учреждений, качества оказываемых муниципальных услуг</w:t>
      </w:r>
      <w:proofErr w:type="gramEnd"/>
      <w:r w:rsidR="001F1AB8" w:rsidRPr="00BE7D42">
        <w:rPr>
          <w:rFonts w:ascii="Arial" w:hAnsi="Arial" w:cs="Arial"/>
        </w:rPr>
        <w:t>, инициативы при выполнении задач, поставленных Учредителем.</w:t>
      </w:r>
    </w:p>
    <w:p w:rsidR="005738C4" w:rsidRPr="00BE7D42" w:rsidRDefault="001F1AB8" w:rsidP="005738C4">
      <w:pPr>
        <w:autoSpaceDE w:val="0"/>
        <w:autoSpaceDN w:val="0"/>
        <w:adjustRightInd w:val="0"/>
        <w:ind w:firstLine="540"/>
        <w:jc w:val="both"/>
        <w:outlineLvl w:val="1"/>
        <w:rPr>
          <w:rFonts w:ascii="Arial" w:hAnsi="Arial" w:cs="Arial"/>
        </w:rPr>
      </w:pPr>
      <w:r w:rsidRPr="00BE7D42">
        <w:rPr>
          <w:rFonts w:ascii="Arial" w:hAnsi="Arial" w:cs="Arial"/>
        </w:rPr>
        <w:t xml:space="preserve">6.14. </w:t>
      </w:r>
      <w:r w:rsidR="005738C4" w:rsidRPr="00BE7D42">
        <w:rPr>
          <w:rFonts w:ascii="Arial" w:hAnsi="Arial" w:cs="Arial"/>
        </w:rPr>
        <w:t>Порядок использования средств на осуществление выплат стимулирующего характера руководителям учреждений устанавливается в Примерном положении об оплате труда.</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6.</w:t>
      </w:r>
      <w:r w:rsidR="005738C4" w:rsidRPr="00BE7D42">
        <w:rPr>
          <w:rFonts w:ascii="Arial" w:hAnsi="Arial" w:cs="Arial"/>
        </w:rPr>
        <w:t>1</w:t>
      </w:r>
      <w:r w:rsidR="001F1AB8" w:rsidRPr="00BE7D42">
        <w:rPr>
          <w:rFonts w:ascii="Arial" w:hAnsi="Arial" w:cs="Arial"/>
        </w:rPr>
        <w:t xml:space="preserve">5. </w:t>
      </w:r>
      <w:r w:rsidR="005738C4" w:rsidRPr="00BE7D42">
        <w:rPr>
          <w:rFonts w:ascii="Arial" w:hAnsi="Arial" w:cs="Arial"/>
        </w:rPr>
        <w:t xml:space="preserve">Руководителям учреждений может оказываться единовременная материальная помощь с учетом положений </w:t>
      </w:r>
      <w:hyperlink r:id="rId15" w:history="1">
        <w:r w:rsidR="005738C4" w:rsidRPr="00BE7D42">
          <w:rPr>
            <w:rFonts w:ascii="Arial" w:hAnsi="Arial" w:cs="Arial"/>
          </w:rPr>
          <w:t>статьи 5</w:t>
        </w:r>
      </w:hyperlink>
      <w:r w:rsidR="005738C4" w:rsidRPr="00BE7D42">
        <w:rPr>
          <w:rFonts w:ascii="Arial" w:hAnsi="Arial" w:cs="Arial"/>
        </w:rPr>
        <w:t xml:space="preserve"> настоящего Положения.</w:t>
      </w:r>
    </w:p>
    <w:p w:rsidR="005738C4" w:rsidRPr="00BE7D42" w:rsidRDefault="005738C4" w:rsidP="005738C4">
      <w:pPr>
        <w:autoSpaceDE w:val="0"/>
        <w:autoSpaceDN w:val="0"/>
        <w:adjustRightInd w:val="0"/>
        <w:jc w:val="both"/>
        <w:outlineLvl w:val="1"/>
        <w:rPr>
          <w:rFonts w:ascii="Arial" w:hAnsi="Arial" w:cs="Arial"/>
        </w:rPr>
      </w:pPr>
    </w:p>
    <w:p w:rsidR="005738C4" w:rsidRPr="00BE7D42" w:rsidRDefault="005738C4" w:rsidP="005738C4">
      <w:pPr>
        <w:autoSpaceDE w:val="0"/>
        <w:autoSpaceDN w:val="0"/>
        <w:adjustRightInd w:val="0"/>
        <w:ind w:firstLine="540"/>
        <w:jc w:val="both"/>
        <w:outlineLvl w:val="1"/>
        <w:rPr>
          <w:rFonts w:ascii="Arial" w:hAnsi="Arial" w:cs="Arial"/>
        </w:rPr>
      </w:pPr>
      <w:r w:rsidRPr="00BE7D42">
        <w:rPr>
          <w:rFonts w:ascii="Arial" w:hAnsi="Arial" w:cs="Arial"/>
        </w:rPr>
        <w:t>Статья 7. Заключительные и переходные положения</w:t>
      </w:r>
    </w:p>
    <w:p w:rsidR="005738C4" w:rsidRPr="00BE7D42" w:rsidRDefault="005738C4" w:rsidP="005738C4">
      <w:pPr>
        <w:autoSpaceDE w:val="0"/>
        <w:autoSpaceDN w:val="0"/>
        <w:adjustRightInd w:val="0"/>
        <w:ind w:firstLine="540"/>
        <w:jc w:val="both"/>
        <w:outlineLvl w:val="1"/>
        <w:rPr>
          <w:rFonts w:ascii="Arial" w:hAnsi="Arial" w:cs="Arial"/>
        </w:rPr>
      </w:pP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7.</w:t>
      </w:r>
      <w:r w:rsidR="005738C4" w:rsidRPr="00BE7D42">
        <w:rPr>
          <w:rFonts w:ascii="Arial" w:hAnsi="Arial" w:cs="Arial"/>
        </w:rPr>
        <w:t>1. Оплата труда работников учреждений осуществляется в соответствии с настоящим Примерным  положением.</w:t>
      </w:r>
    </w:p>
    <w:p w:rsidR="005738C4" w:rsidRPr="00BE7D42" w:rsidRDefault="00045052" w:rsidP="005738C4">
      <w:pPr>
        <w:autoSpaceDE w:val="0"/>
        <w:autoSpaceDN w:val="0"/>
        <w:adjustRightInd w:val="0"/>
        <w:ind w:firstLine="540"/>
        <w:jc w:val="both"/>
        <w:outlineLvl w:val="1"/>
        <w:rPr>
          <w:rFonts w:ascii="Arial" w:hAnsi="Arial" w:cs="Arial"/>
        </w:rPr>
      </w:pPr>
      <w:r w:rsidRPr="00BE7D42">
        <w:rPr>
          <w:rFonts w:ascii="Arial" w:hAnsi="Arial" w:cs="Arial"/>
        </w:rPr>
        <w:t>7.</w:t>
      </w:r>
      <w:r w:rsidR="005738C4" w:rsidRPr="00BE7D42">
        <w:rPr>
          <w:rFonts w:ascii="Arial" w:hAnsi="Arial" w:cs="Arial"/>
        </w:rPr>
        <w:t xml:space="preserve">2. </w:t>
      </w:r>
      <w:proofErr w:type="gramStart"/>
      <w:r w:rsidR="005738C4" w:rsidRPr="00BE7D42">
        <w:rPr>
          <w:rFonts w:ascii="Arial" w:hAnsi="Arial" w:cs="Arial"/>
        </w:rPr>
        <w:t xml:space="preserve">Заработная плата в соответствии с системой оплаты труда устанавливается работнику при наличии действующих коллективных договоров </w:t>
      </w:r>
      <w:r w:rsidR="005738C4" w:rsidRPr="00BE7D42">
        <w:rPr>
          <w:rFonts w:ascii="Arial" w:hAnsi="Arial" w:cs="Arial"/>
        </w:rPr>
        <w:lastRenderedPageBreak/>
        <w:t>(их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с момента распространения на работников условий оплаты труда, предусмотренных систем</w:t>
      </w:r>
      <w:r w:rsidR="002F0A4E" w:rsidRPr="00BE7D42">
        <w:rPr>
          <w:rFonts w:ascii="Arial" w:hAnsi="Arial" w:cs="Arial"/>
        </w:rPr>
        <w:t>ой</w:t>
      </w:r>
      <w:r w:rsidR="005738C4" w:rsidRPr="00BE7D42">
        <w:rPr>
          <w:rFonts w:ascii="Arial" w:hAnsi="Arial" w:cs="Arial"/>
        </w:rPr>
        <w:t xml:space="preserve"> оплаты труда, в соответствии</w:t>
      </w:r>
      <w:proofErr w:type="gramEnd"/>
      <w:r w:rsidR="005738C4" w:rsidRPr="00BE7D42">
        <w:rPr>
          <w:rFonts w:ascii="Arial" w:hAnsi="Arial" w:cs="Arial"/>
        </w:rPr>
        <w:t xml:space="preserve"> с трудовым договором (дополнительным соглашением к трудовому договору).</w:t>
      </w:r>
    </w:p>
    <w:p w:rsidR="005738C4" w:rsidRPr="00BE7D42" w:rsidRDefault="005738C4" w:rsidP="005738C4">
      <w:pPr>
        <w:autoSpaceDE w:val="0"/>
        <w:autoSpaceDN w:val="0"/>
        <w:adjustRightInd w:val="0"/>
        <w:ind w:firstLine="540"/>
        <w:jc w:val="both"/>
        <w:outlineLvl w:val="1"/>
        <w:rPr>
          <w:rFonts w:ascii="Arial" w:hAnsi="Arial" w:cs="Arial"/>
        </w:rPr>
      </w:pPr>
    </w:p>
    <w:p w:rsidR="00E13C9D" w:rsidRPr="00BE7D42" w:rsidRDefault="00E13C9D" w:rsidP="005738C4">
      <w:pPr>
        <w:autoSpaceDE w:val="0"/>
        <w:autoSpaceDN w:val="0"/>
        <w:adjustRightInd w:val="0"/>
        <w:ind w:firstLine="540"/>
        <w:jc w:val="both"/>
        <w:outlineLvl w:val="1"/>
        <w:rPr>
          <w:rFonts w:ascii="Arial" w:hAnsi="Arial" w:cs="Arial"/>
        </w:rPr>
      </w:pPr>
    </w:p>
    <w:p w:rsidR="00E13C9D" w:rsidRPr="00BE7D42" w:rsidRDefault="00E13C9D" w:rsidP="005738C4">
      <w:pPr>
        <w:autoSpaceDE w:val="0"/>
        <w:autoSpaceDN w:val="0"/>
        <w:adjustRightInd w:val="0"/>
        <w:ind w:firstLine="540"/>
        <w:jc w:val="both"/>
        <w:outlineLvl w:val="1"/>
        <w:rPr>
          <w:rFonts w:ascii="Arial" w:hAnsi="Arial" w:cs="Arial"/>
        </w:rPr>
      </w:pPr>
    </w:p>
    <w:p w:rsidR="00E13C9D" w:rsidRPr="00BE7D42" w:rsidRDefault="00E13C9D" w:rsidP="005738C4">
      <w:pPr>
        <w:autoSpaceDE w:val="0"/>
        <w:autoSpaceDN w:val="0"/>
        <w:adjustRightInd w:val="0"/>
        <w:ind w:firstLine="540"/>
        <w:jc w:val="both"/>
        <w:outlineLvl w:val="1"/>
        <w:rPr>
          <w:rFonts w:ascii="Arial" w:hAnsi="Arial" w:cs="Arial"/>
        </w:rPr>
      </w:pPr>
    </w:p>
    <w:p w:rsidR="00E13C9D" w:rsidRPr="00BE7D42" w:rsidRDefault="00E13C9D" w:rsidP="005738C4">
      <w:pPr>
        <w:autoSpaceDE w:val="0"/>
        <w:autoSpaceDN w:val="0"/>
        <w:adjustRightInd w:val="0"/>
        <w:ind w:firstLine="540"/>
        <w:jc w:val="both"/>
        <w:outlineLvl w:val="1"/>
        <w:rPr>
          <w:rFonts w:ascii="Arial" w:hAnsi="Arial" w:cs="Arial"/>
        </w:rPr>
      </w:pPr>
    </w:p>
    <w:p w:rsidR="00E13C9D" w:rsidRPr="00BE7D42" w:rsidRDefault="00E13C9D" w:rsidP="005738C4">
      <w:pPr>
        <w:autoSpaceDE w:val="0"/>
        <w:autoSpaceDN w:val="0"/>
        <w:adjustRightInd w:val="0"/>
        <w:ind w:firstLine="540"/>
        <w:jc w:val="both"/>
        <w:outlineLvl w:val="1"/>
        <w:rPr>
          <w:rFonts w:ascii="Arial" w:hAnsi="Arial" w:cs="Arial"/>
        </w:rPr>
      </w:pPr>
    </w:p>
    <w:p w:rsidR="00E13C9D" w:rsidRPr="00BE7D42" w:rsidRDefault="00E13C9D" w:rsidP="005738C4">
      <w:pPr>
        <w:autoSpaceDE w:val="0"/>
        <w:autoSpaceDN w:val="0"/>
        <w:adjustRightInd w:val="0"/>
        <w:ind w:firstLine="540"/>
        <w:jc w:val="both"/>
        <w:outlineLvl w:val="1"/>
        <w:rPr>
          <w:rFonts w:ascii="Arial" w:hAnsi="Arial" w:cs="Arial"/>
        </w:rPr>
      </w:pPr>
    </w:p>
    <w:p w:rsidR="00E13C9D" w:rsidRPr="00BE7D42" w:rsidRDefault="00E13C9D" w:rsidP="005738C4">
      <w:pPr>
        <w:autoSpaceDE w:val="0"/>
        <w:autoSpaceDN w:val="0"/>
        <w:adjustRightInd w:val="0"/>
        <w:ind w:firstLine="540"/>
        <w:jc w:val="both"/>
        <w:outlineLvl w:val="1"/>
        <w:rPr>
          <w:rFonts w:ascii="Arial" w:hAnsi="Arial" w:cs="Arial"/>
        </w:rPr>
      </w:pPr>
    </w:p>
    <w:p w:rsidR="00E13C9D" w:rsidRPr="00BE7D42" w:rsidRDefault="00E13C9D" w:rsidP="005738C4">
      <w:pPr>
        <w:autoSpaceDE w:val="0"/>
        <w:autoSpaceDN w:val="0"/>
        <w:adjustRightInd w:val="0"/>
        <w:ind w:firstLine="540"/>
        <w:jc w:val="both"/>
        <w:outlineLvl w:val="1"/>
        <w:rPr>
          <w:rFonts w:ascii="Arial" w:hAnsi="Arial" w:cs="Arial"/>
        </w:rPr>
      </w:pPr>
    </w:p>
    <w:p w:rsidR="00E13C9D" w:rsidRPr="00BE7D42" w:rsidRDefault="00E13C9D" w:rsidP="005738C4">
      <w:pPr>
        <w:autoSpaceDE w:val="0"/>
        <w:autoSpaceDN w:val="0"/>
        <w:adjustRightInd w:val="0"/>
        <w:ind w:firstLine="540"/>
        <w:jc w:val="both"/>
        <w:outlineLvl w:val="1"/>
        <w:rPr>
          <w:rFonts w:ascii="Arial" w:hAnsi="Arial" w:cs="Arial"/>
        </w:rPr>
      </w:pPr>
    </w:p>
    <w:p w:rsidR="00E13C9D" w:rsidRPr="00BE7D42" w:rsidRDefault="00E13C9D" w:rsidP="005738C4">
      <w:pPr>
        <w:autoSpaceDE w:val="0"/>
        <w:autoSpaceDN w:val="0"/>
        <w:adjustRightInd w:val="0"/>
        <w:ind w:firstLine="540"/>
        <w:jc w:val="both"/>
        <w:outlineLvl w:val="1"/>
        <w:rPr>
          <w:rFonts w:ascii="Arial" w:hAnsi="Arial" w:cs="Arial"/>
        </w:rPr>
      </w:pPr>
    </w:p>
    <w:p w:rsidR="005738C4" w:rsidRPr="00BE7D42" w:rsidRDefault="005738C4" w:rsidP="005738C4">
      <w:pPr>
        <w:autoSpaceDE w:val="0"/>
        <w:autoSpaceDN w:val="0"/>
        <w:adjustRightInd w:val="0"/>
        <w:ind w:firstLine="540"/>
        <w:jc w:val="both"/>
        <w:outlineLvl w:val="1"/>
        <w:rPr>
          <w:rFonts w:ascii="Arial" w:hAnsi="Arial" w:cs="Arial"/>
        </w:rPr>
      </w:pPr>
    </w:p>
    <w:p w:rsidR="005738C4" w:rsidRPr="00BE7D42" w:rsidRDefault="005738C4" w:rsidP="005738C4">
      <w:pPr>
        <w:autoSpaceDE w:val="0"/>
        <w:autoSpaceDN w:val="0"/>
        <w:adjustRightInd w:val="0"/>
        <w:ind w:firstLine="540"/>
        <w:jc w:val="both"/>
        <w:outlineLvl w:val="1"/>
        <w:rPr>
          <w:rFonts w:ascii="Arial" w:hAnsi="Arial" w:cs="Arial"/>
        </w:rPr>
      </w:pPr>
    </w:p>
    <w:p w:rsidR="005738C4" w:rsidRPr="00BE7D42" w:rsidRDefault="005738C4" w:rsidP="005738C4">
      <w:pPr>
        <w:autoSpaceDE w:val="0"/>
        <w:autoSpaceDN w:val="0"/>
        <w:adjustRightInd w:val="0"/>
        <w:ind w:firstLine="540"/>
        <w:jc w:val="both"/>
        <w:outlineLvl w:val="1"/>
        <w:rPr>
          <w:rFonts w:ascii="Arial" w:hAnsi="Arial" w:cs="Arial"/>
        </w:rPr>
      </w:pPr>
    </w:p>
    <w:p w:rsidR="005738C4" w:rsidRPr="00BE7D42" w:rsidRDefault="005738C4" w:rsidP="005738C4">
      <w:pPr>
        <w:autoSpaceDE w:val="0"/>
        <w:autoSpaceDN w:val="0"/>
        <w:adjustRightInd w:val="0"/>
        <w:ind w:firstLine="540"/>
        <w:jc w:val="both"/>
        <w:outlineLvl w:val="1"/>
        <w:rPr>
          <w:rFonts w:ascii="Arial" w:hAnsi="Arial" w:cs="Arial"/>
        </w:rPr>
      </w:pPr>
    </w:p>
    <w:p w:rsidR="005738C4" w:rsidRPr="00BE7D42" w:rsidRDefault="005738C4" w:rsidP="005738C4">
      <w:pPr>
        <w:autoSpaceDE w:val="0"/>
        <w:autoSpaceDN w:val="0"/>
        <w:adjustRightInd w:val="0"/>
        <w:ind w:firstLine="540"/>
        <w:jc w:val="both"/>
        <w:outlineLvl w:val="1"/>
        <w:rPr>
          <w:rFonts w:ascii="Arial" w:hAnsi="Arial" w:cs="Arial"/>
        </w:rPr>
      </w:pPr>
    </w:p>
    <w:p w:rsidR="005738C4" w:rsidRPr="00BE7D42" w:rsidRDefault="005738C4" w:rsidP="005738C4">
      <w:pPr>
        <w:autoSpaceDE w:val="0"/>
        <w:autoSpaceDN w:val="0"/>
        <w:adjustRightInd w:val="0"/>
        <w:ind w:firstLine="540"/>
        <w:jc w:val="center"/>
        <w:outlineLvl w:val="1"/>
        <w:rPr>
          <w:rFonts w:ascii="Arial" w:hAnsi="Arial" w:cs="Arial"/>
        </w:rPr>
      </w:pPr>
    </w:p>
    <w:p w:rsidR="000A3A8A" w:rsidRPr="00BE7D42" w:rsidRDefault="000A3A8A" w:rsidP="005738C4">
      <w:pPr>
        <w:autoSpaceDE w:val="0"/>
        <w:autoSpaceDN w:val="0"/>
        <w:adjustRightInd w:val="0"/>
        <w:ind w:firstLine="540"/>
        <w:jc w:val="center"/>
        <w:outlineLvl w:val="1"/>
        <w:rPr>
          <w:rFonts w:ascii="Arial" w:hAnsi="Arial" w:cs="Arial"/>
        </w:rPr>
      </w:pPr>
    </w:p>
    <w:p w:rsidR="000A3A8A" w:rsidRPr="00BE7D42" w:rsidRDefault="000A3A8A" w:rsidP="005738C4">
      <w:pPr>
        <w:autoSpaceDE w:val="0"/>
        <w:autoSpaceDN w:val="0"/>
        <w:adjustRightInd w:val="0"/>
        <w:ind w:firstLine="540"/>
        <w:jc w:val="center"/>
        <w:outlineLvl w:val="1"/>
        <w:rPr>
          <w:rFonts w:ascii="Arial" w:hAnsi="Arial" w:cs="Arial"/>
        </w:rPr>
      </w:pPr>
    </w:p>
    <w:p w:rsidR="000A3A8A" w:rsidRPr="00BE7D42" w:rsidRDefault="000A3A8A" w:rsidP="005738C4">
      <w:pPr>
        <w:autoSpaceDE w:val="0"/>
        <w:autoSpaceDN w:val="0"/>
        <w:adjustRightInd w:val="0"/>
        <w:ind w:firstLine="540"/>
        <w:jc w:val="center"/>
        <w:outlineLvl w:val="1"/>
        <w:rPr>
          <w:rFonts w:ascii="Arial" w:hAnsi="Arial" w:cs="Arial"/>
        </w:rPr>
      </w:pPr>
    </w:p>
    <w:p w:rsidR="000A3A8A" w:rsidRPr="00BE7D42" w:rsidRDefault="000A3A8A" w:rsidP="005738C4">
      <w:pPr>
        <w:autoSpaceDE w:val="0"/>
        <w:autoSpaceDN w:val="0"/>
        <w:adjustRightInd w:val="0"/>
        <w:ind w:firstLine="540"/>
        <w:jc w:val="center"/>
        <w:outlineLvl w:val="1"/>
        <w:rPr>
          <w:rFonts w:ascii="Arial" w:hAnsi="Arial" w:cs="Arial"/>
        </w:rPr>
      </w:pPr>
    </w:p>
    <w:p w:rsidR="000A3A8A" w:rsidRPr="00BE7D42" w:rsidRDefault="000A3A8A" w:rsidP="005738C4">
      <w:pPr>
        <w:autoSpaceDE w:val="0"/>
        <w:autoSpaceDN w:val="0"/>
        <w:adjustRightInd w:val="0"/>
        <w:ind w:firstLine="540"/>
        <w:jc w:val="center"/>
        <w:outlineLvl w:val="1"/>
        <w:rPr>
          <w:rFonts w:ascii="Arial" w:hAnsi="Arial" w:cs="Arial"/>
        </w:rPr>
      </w:pPr>
    </w:p>
    <w:p w:rsidR="000A3A8A" w:rsidRPr="00BE7D42" w:rsidRDefault="000A3A8A" w:rsidP="005738C4">
      <w:pPr>
        <w:autoSpaceDE w:val="0"/>
        <w:autoSpaceDN w:val="0"/>
        <w:adjustRightInd w:val="0"/>
        <w:ind w:firstLine="540"/>
        <w:jc w:val="center"/>
        <w:outlineLvl w:val="1"/>
        <w:rPr>
          <w:rFonts w:ascii="Arial" w:hAnsi="Arial" w:cs="Arial"/>
        </w:rPr>
      </w:pPr>
    </w:p>
    <w:p w:rsidR="000A3A8A" w:rsidRPr="00BE7D42" w:rsidRDefault="000A3A8A" w:rsidP="005738C4">
      <w:pPr>
        <w:autoSpaceDE w:val="0"/>
        <w:autoSpaceDN w:val="0"/>
        <w:adjustRightInd w:val="0"/>
        <w:ind w:firstLine="540"/>
        <w:jc w:val="center"/>
        <w:outlineLvl w:val="1"/>
        <w:rPr>
          <w:rFonts w:ascii="Arial" w:hAnsi="Arial" w:cs="Arial"/>
        </w:rPr>
      </w:pPr>
    </w:p>
    <w:p w:rsidR="000A3A8A" w:rsidRPr="00BE7D42" w:rsidRDefault="000A3A8A" w:rsidP="005738C4">
      <w:pPr>
        <w:autoSpaceDE w:val="0"/>
        <w:autoSpaceDN w:val="0"/>
        <w:adjustRightInd w:val="0"/>
        <w:ind w:firstLine="540"/>
        <w:jc w:val="center"/>
        <w:outlineLvl w:val="1"/>
        <w:rPr>
          <w:rFonts w:ascii="Arial" w:hAnsi="Arial" w:cs="Arial"/>
        </w:rPr>
      </w:pPr>
    </w:p>
    <w:p w:rsidR="005738C4" w:rsidRPr="00BE7D42" w:rsidRDefault="005738C4" w:rsidP="00996D52">
      <w:pPr>
        <w:autoSpaceDE w:val="0"/>
        <w:autoSpaceDN w:val="0"/>
        <w:adjustRightInd w:val="0"/>
        <w:ind w:left="5103"/>
        <w:outlineLvl w:val="1"/>
        <w:rPr>
          <w:rFonts w:ascii="Arial" w:hAnsi="Arial" w:cs="Arial"/>
        </w:rPr>
      </w:pPr>
      <w:r w:rsidRPr="00BE7D42">
        <w:rPr>
          <w:rFonts w:ascii="Arial" w:hAnsi="Arial" w:cs="Arial"/>
        </w:rPr>
        <w:t xml:space="preserve">Приложение </w:t>
      </w:r>
      <w:r w:rsidR="00FF3C4D" w:rsidRPr="00BE7D42">
        <w:rPr>
          <w:rFonts w:ascii="Arial" w:hAnsi="Arial" w:cs="Arial"/>
        </w:rPr>
        <w:t xml:space="preserve">№ </w:t>
      </w:r>
      <w:r w:rsidRPr="00BE7D42">
        <w:rPr>
          <w:rFonts w:ascii="Arial" w:hAnsi="Arial" w:cs="Arial"/>
        </w:rPr>
        <w:t>1</w:t>
      </w:r>
    </w:p>
    <w:p w:rsidR="005738C4" w:rsidRPr="00BE7D42" w:rsidRDefault="005738C4" w:rsidP="00433A3E">
      <w:pPr>
        <w:autoSpaceDE w:val="0"/>
        <w:autoSpaceDN w:val="0"/>
        <w:adjustRightInd w:val="0"/>
        <w:ind w:left="5103"/>
        <w:outlineLvl w:val="0"/>
        <w:rPr>
          <w:rFonts w:ascii="Arial" w:hAnsi="Arial" w:cs="Arial"/>
        </w:rPr>
      </w:pPr>
      <w:bookmarkStart w:id="5" w:name="OLE_LINK1"/>
      <w:bookmarkStart w:id="6" w:name="OLE_LINK2"/>
      <w:r w:rsidRPr="00BE7D42">
        <w:rPr>
          <w:rFonts w:ascii="Arial" w:hAnsi="Arial" w:cs="Arial"/>
        </w:rPr>
        <w:t xml:space="preserve">к Положению о системе </w:t>
      </w:r>
      <w:proofErr w:type="gramStart"/>
      <w:r w:rsidRPr="00BE7D42">
        <w:rPr>
          <w:rFonts w:ascii="Arial" w:hAnsi="Arial" w:cs="Arial"/>
        </w:rPr>
        <w:t>оплаты труда работников  муниципальных учреждений</w:t>
      </w:r>
      <w:r w:rsidRPr="00BE7D42">
        <w:rPr>
          <w:rFonts w:ascii="Arial" w:hAnsi="Arial" w:cs="Arial"/>
          <w:b/>
        </w:rPr>
        <w:t xml:space="preserve"> </w:t>
      </w:r>
      <w:r w:rsidRPr="00BE7D42">
        <w:rPr>
          <w:rFonts w:ascii="Arial" w:hAnsi="Arial" w:cs="Arial"/>
        </w:rPr>
        <w:t>культуры</w:t>
      </w:r>
      <w:r w:rsidR="00433A3E" w:rsidRPr="00BE7D42">
        <w:rPr>
          <w:rFonts w:ascii="Arial" w:hAnsi="Arial" w:cs="Arial"/>
        </w:rPr>
        <w:t xml:space="preserve"> </w:t>
      </w:r>
      <w:r w:rsidR="00B01378" w:rsidRPr="00BE7D42">
        <w:rPr>
          <w:rFonts w:ascii="Arial" w:hAnsi="Arial" w:cs="Arial"/>
        </w:rPr>
        <w:t xml:space="preserve">Саянского </w:t>
      </w:r>
      <w:r w:rsidRPr="00BE7D42">
        <w:rPr>
          <w:rFonts w:ascii="Arial" w:hAnsi="Arial" w:cs="Arial"/>
        </w:rPr>
        <w:t>района</w:t>
      </w:r>
      <w:proofErr w:type="gramEnd"/>
      <w:r w:rsidRPr="00BE7D42">
        <w:rPr>
          <w:rFonts w:ascii="Arial" w:hAnsi="Arial" w:cs="Arial"/>
        </w:rPr>
        <w:t xml:space="preserve"> </w:t>
      </w:r>
    </w:p>
    <w:bookmarkEnd w:id="5"/>
    <w:bookmarkEnd w:id="6"/>
    <w:p w:rsidR="005738C4" w:rsidRPr="00BE7D42" w:rsidRDefault="005738C4" w:rsidP="005738C4">
      <w:pPr>
        <w:autoSpaceDE w:val="0"/>
        <w:autoSpaceDN w:val="0"/>
        <w:adjustRightInd w:val="0"/>
        <w:jc w:val="right"/>
        <w:outlineLvl w:val="0"/>
        <w:rPr>
          <w:rFonts w:ascii="Arial" w:hAnsi="Arial" w:cs="Arial"/>
        </w:rPr>
      </w:pPr>
    </w:p>
    <w:p w:rsidR="005738C4" w:rsidRPr="00BE7D42" w:rsidRDefault="005738C4" w:rsidP="005738C4">
      <w:pPr>
        <w:autoSpaceDE w:val="0"/>
        <w:autoSpaceDN w:val="0"/>
        <w:adjustRightInd w:val="0"/>
        <w:jc w:val="right"/>
        <w:outlineLvl w:val="0"/>
        <w:rPr>
          <w:rFonts w:ascii="Arial" w:hAnsi="Arial" w:cs="Arial"/>
        </w:rPr>
      </w:pPr>
    </w:p>
    <w:p w:rsidR="00FF3C4D" w:rsidRPr="00BE7D42" w:rsidRDefault="00FF3C4D" w:rsidP="005738C4">
      <w:pPr>
        <w:autoSpaceDE w:val="0"/>
        <w:autoSpaceDN w:val="0"/>
        <w:adjustRightInd w:val="0"/>
        <w:jc w:val="right"/>
        <w:outlineLvl w:val="0"/>
        <w:rPr>
          <w:rFonts w:ascii="Arial" w:hAnsi="Arial" w:cs="Arial"/>
        </w:rPr>
      </w:pPr>
    </w:p>
    <w:p w:rsidR="005738C4" w:rsidRPr="00BE7D42" w:rsidRDefault="005738C4" w:rsidP="005738C4">
      <w:pPr>
        <w:autoSpaceDE w:val="0"/>
        <w:autoSpaceDN w:val="0"/>
        <w:adjustRightInd w:val="0"/>
        <w:jc w:val="center"/>
        <w:outlineLvl w:val="0"/>
        <w:rPr>
          <w:rFonts w:ascii="Arial" w:hAnsi="Arial" w:cs="Arial"/>
        </w:rPr>
      </w:pPr>
      <w:r w:rsidRPr="00BE7D42">
        <w:rPr>
          <w:rFonts w:ascii="Arial" w:hAnsi="Arial" w:cs="Arial"/>
        </w:rPr>
        <w:t>КОЛИЧЕСТВО СРЕДНИХ ОКЛАДОВ (ДОЛЖНОСТНЫХ ОКЛАДОВ),</w:t>
      </w:r>
    </w:p>
    <w:p w:rsidR="005738C4" w:rsidRPr="00BE7D42" w:rsidRDefault="005738C4" w:rsidP="005738C4">
      <w:pPr>
        <w:autoSpaceDE w:val="0"/>
        <w:autoSpaceDN w:val="0"/>
        <w:adjustRightInd w:val="0"/>
        <w:jc w:val="center"/>
        <w:outlineLvl w:val="0"/>
        <w:rPr>
          <w:rFonts w:ascii="Arial" w:hAnsi="Arial" w:cs="Arial"/>
        </w:rPr>
      </w:pPr>
      <w:r w:rsidRPr="00BE7D42">
        <w:rPr>
          <w:rFonts w:ascii="Arial" w:hAnsi="Arial" w:cs="Arial"/>
        </w:rPr>
        <w:t>СТАВОК ЗАРАБОТНОЙ ПЛАТЫ РАБОТНИКОВ ОСНОВНОГО</w:t>
      </w:r>
    </w:p>
    <w:p w:rsidR="005738C4" w:rsidRPr="00BE7D42" w:rsidRDefault="005738C4" w:rsidP="005738C4">
      <w:pPr>
        <w:autoSpaceDE w:val="0"/>
        <w:autoSpaceDN w:val="0"/>
        <w:adjustRightInd w:val="0"/>
        <w:jc w:val="center"/>
        <w:outlineLvl w:val="0"/>
        <w:rPr>
          <w:rFonts w:ascii="Arial" w:hAnsi="Arial" w:cs="Arial"/>
        </w:rPr>
      </w:pPr>
      <w:r w:rsidRPr="00BE7D42">
        <w:rPr>
          <w:rFonts w:ascii="Arial" w:hAnsi="Arial" w:cs="Arial"/>
        </w:rPr>
        <w:t xml:space="preserve">ПЕРСОНАЛА, </w:t>
      </w:r>
      <w:proofErr w:type="gramStart"/>
      <w:r w:rsidRPr="00BE7D42">
        <w:rPr>
          <w:rFonts w:ascii="Arial" w:hAnsi="Arial" w:cs="Arial"/>
        </w:rPr>
        <w:t>ИСПОЛЬЗУЕМОЕ</w:t>
      </w:r>
      <w:proofErr w:type="gramEnd"/>
      <w:r w:rsidRPr="00BE7D42">
        <w:rPr>
          <w:rFonts w:ascii="Arial" w:hAnsi="Arial" w:cs="Arial"/>
        </w:rPr>
        <w:t xml:space="preserve"> ПРИ ОПРЕДЕЛЕНИИ РАЗМЕРА</w:t>
      </w:r>
    </w:p>
    <w:p w:rsidR="005738C4" w:rsidRPr="00BE7D42" w:rsidRDefault="005738C4" w:rsidP="005738C4">
      <w:pPr>
        <w:autoSpaceDE w:val="0"/>
        <w:autoSpaceDN w:val="0"/>
        <w:adjustRightInd w:val="0"/>
        <w:jc w:val="center"/>
        <w:outlineLvl w:val="0"/>
        <w:rPr>
          <w:rFonts w:ascii="Arial" w:hAnsi="Arial" w:cs="Arial"/>
        </w:rPr>
      </w:pPr>
      <w:r w:rsidRPr="00BE7D42">
        <w:rPr>
          <w:rFonts w:ascii="Arial" w:hAnsi="Arial" w:cs="Arial"/>
        </w:rPr>
        <w:t>ДОЛЖНОСТНОГО ОКЛАДА РУКОВОДИТЕЛЯ УЧРЕЖДЕНИЯ С УЧЕТОМ</w:t>
      </w:r>
      <w:r w:rsidR="00842920" w:rsidRPr="00BE7D42">
        <w:rPr>
          <w:rFonts w:ascii="Arial" w:hAnsi="Arial" w:cs="Arial"/>
        </w:rPr>
        <w:t xml:space="preserve"> </w:t>
      </w:r>
      <w:r w:rsidRPr="00BE7D42">
        <w:rPr>
          <w:rFonts w:ascii="Arial" w:hAnsi="Arial" w:cs="Arial"/>
        </w:rPr>
        <w:t>ОТНЕСЕНИЯ УЧРЕЖДЕНИЯ К ГРУППЕ ПО ОПЛАТЕ ТРУДА</w:t>
      </w:r>
    </w:p>
    <w:p w:rsidR="005738C4" w:rsidRPr="00BE7D42" w:rsidRDefault="005738C4" w:rsidP="005738C4">
      <w:pPr>
        <w:autoSpaceDE w:val="0"/>
        <w:autoSpaceDN w:val="0"/>
        <w:adjustRightInd w:val="0"/>
        <w:jc w:val="center"/>
        <w:outlineLvl w:val="0"/>
        <w:rPr>
          <w:rFonts w:ascii="Arial" w:hAnsi="Arial" w:cs="Arial"/>
        </w:rPr>
      </w:pPr>
      <w:r w:rsidRPr="00BE7D42">
        <w:rPr>
          <w:rFonts w:ascii="Arial" w:hAnsi="Arial" w:cs="Arial"/>
        </w:rPr>
        <w:t>РУКОВОДИТЕЛЕЙ УЧРЕЖДЕНИЙ</w:t>
      </w:r>
    </w:p>
    <w:p w:rsidR="005738C4" w:rsidRPr="00BE7D42" w:rsidRDefault="005738C4" w:rsidP="005738C4">
      <w:pPr>
        <w:autoSpaceDE w:val="0"/>
        <w:autoSpaceDN w:val="0"/>
        <w:adjustRightInd w:val="0"/>
        <w:jc w:val="center"/>
        <w:outlineLvl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2569"/>
        <w:gridCol w:w="1582"/>
        <w:gridCol w:w="1582"/>
        <w:gridCol w:w="1582"/>
        <w:gridCol w:w="1583"/>
      </w:tblGrid>
      <w:tr w:rsidR="005738C4" w:rsidRPr="00BE7D42">
        <w:tc>
          <w:tcPr>
            <w:tcW w:w="673" w:type="dxa"/>
          </w:tcPr>
          <w:p w:rsidR="005738C4" w:rsidRPr="00BE7D42" w:rsidRDefault="005738C4" w:rsidP="0099548D">
            <w:pPr>
              <w:autoSpaceDE w:val="0"/>
              <w:autoSpaceDN w:val="0"/>
              <w:adjustRightInd w:val="0"/>
              <w:jc w:val="center"/>
              <w:rPr>
                <w:rFonts w:ascii="Arial" w:hAnsi="Arial" w:cs="Arial"/>
                <w:bCs/>
              </w:rPr>
            </w:pPr>
            <w:r w:rsidRPr="00BE7D42">
              <w:rPr>
                <w:rFonts w:ascii="Arial" w:hAnsi="Arial" w:cs="Arial"/>
                <w:bCs/>
              </w:rPr>
              <w:t>№ п/п</w:t>
            </w:r>
          </w:p>
        </w:tc>
        <w:tc>
          <w:tcPr>
            <w:tcW w:w="2569" w:type="dxa"/>
          </w:tcPr>
          <w:p w:rsidR="005738C4" w:rsidRPr="00BE7D42" w:rsidRDefault="005738C4" w:rsidP="0099548D">
            <w:pPr>
              <w:pStyle w:val="a8"/>
              <w:rPr>
                <w:rFonts w:ascii="Arial" w:hAnsi="Arial" w:cs="Arial"/>
              </w:rPr>
            </w:pPr>
            <w:r w:rsidRPr="00BE7D42">
              <w:rPr>
                <w:rFonts w:ascii="Arial" w:hAnsi="Arial" w:cs="Arial"/>
              </w:rPr>
              <w:t>Учреждения</w:t>
            </w:r>
          </w:p>
        </w:tc>
        <w:tc>
          <w:tcPr>
            <w:tcW w:w="6329" w:type="dxa"/>
            <w:gridSpan w:val="4"/>
          </w:tcPr>
          <w:p w:rsidR="005738C4" w:rsidRPr="00BE7D42" w:rsidRDefault="005738C4" w:rsidP="0099548D">
            <w:pPr>
              <w:pStyle w:val="a8"/>
              <w:rPr>
                <w:rFonts w:ascii="Arial" w:hAnsi="Arial" w:cs="Arial"/>
              </w:rPr>
            </w:pPr>
            <w:r w:rsidRPr="00BE7D42">
              <w:rPr>
                <w:rFonts w:ascii="Arial" w:hAnsi="Arial" w:cs="Arial"/>
              </w:rPr>
              <w:t>Количество средних окладов (должностных окладов), ставок заработной платы работников основного персонала учреждения</w:t>
            </w:r>
          </w:p>
        </w:tc>
      </w:tr>
      <w:tr w:rsidR="005738C4" w:rsidRPr="00BE7D42">
        <w:tc>
          <w:tcPr>
            <w:tcW w:w="673" w:type="dxa"/>
          </w:tcPr>
          <w:p w:rsidR="005738C4" w:rsidRPr="00BE7D42" w:rsidRDefault="005738C4" w:rsidP="0099548D">
            <w:pPr>
              <w:autoSpaceDE w:val="0"/>
              <w:autoSpaceDN w:val="0"/>
              <w:adjustRightInd w:val="0"/>
              <w:jc w:val="center"/>
              <w:rPr>
                <w:rFonts w:ascii="Arial" w:hAnsi="Arial" w:cs="Arial"/>
                <w:b/>
                <w:bCs/>
              </w:rPr>
            </w:pPr>
          </w:p>
        </w:tc>
        <w:tc>
          <w:tcPr>
            <w:tcW w:w="2569" w:type="dxa"/>
          </w:tcPr>
          <w:p w:rsidR="005738C4" w:rsidRPr="00BE7D42" w:rsidRDefault="005738C4" w:rsidP="0099548D">
            <w:pPr>
              <w:pStyle w:val="a8"/>
              <w:rPr>
                <w:rFonts w:ascii="Arial" w:hAnsi="Arial" w:cs="Arial"/>
              </w:rPr>
            </w:pPr>
          </w:p>
        </w:tc>
        <w:tc>
          <w:tcPr>
            <w:tcW w:w="1582" w:type="dxa"/>
          </w:tcPr>
          <w:p w:rsidR="005738C4" w:rsidRPr="00BE7D42" w:rsidRDefault="005738C4" w:rsidP="0099548D">
            <w:pPr>
              <w:pStyle w:val="a8"/>
              <w:rPr>
                <w:rFonts w:ascii="Arial" w:hAnsi="Arial" w:cs="Arial"/>
              </w:rPr>
            </w:pPr>
            <w:r w:rsidRPr="00BE7D42">
              <w:rPr>
                <w:rFonts w:ascii="Arial" w:hAnsi="Arial" w:cs="Arial"/>
                <w:lang w:val="en-US"/>
              </w:rPr>
              <w:t>I</w:t>
            </w:r>
            <w:r w:rsidRPr="00BE7D42">
              <w:rPr>
                <w:rFonts w:ascii="Arial" w:hAnsi="Arial" w:cs="Arial"/>
              </w:rPr>
              <w:t xml:space="preserve"> группа по оплате </w:t>
            </w:r>
            <w:r w:rsidRPr="00BE7D42">
              <w:rPr>
                <w:rFonts w:ascii="Arial" w:hAnsi="Arial" w:cs="Arial"/>
              </w:rPr>
              <w:lastRenderedPageBreak/>
              <w:t>труда</w:t>
            </w:r>
          </w:p>
        </w:tc>
        <w:tc>
          <w:tcPr>
            <w:tcW w:w="1582" w:type="dxa"/>
          </w:tcPr>
          <w:p w:rsidR="005738C4" w:rsidRPr="00BE7D42" w:rsidRDefault="005738C4" w:rsidP="0099548D">
            <w:pPr>
              <w:pStyle w:val="a8"/>
              <w:rPr>
                <w:rFonts w:ascii="Arial" w:hAnsi="Arial" w:cs="Arial"/>
              </w:rPr>
            </w:pPr>
            <w:r w:rsidRPr="00BE7D42">
              <w:rPr>
                <w:rFonts w:ascii="Arial" w:hAnsi="Arial" w:cs="Arial"/>
                <w:lang w:val="en-US"/>
              </w:rPr>
              <w:lastRenderedPageBreak/>
              <w:t>II</w:t>
            </w:r>
            <w:r w:rsidRPr="00BE7D42">
              <w:rPr>
                <w:rFonts w:ascii="Arial" w:hAnsi="Arial" w:cs="Arial"/>
              </w:rPr>
              <w:t xml:space="preserve"> группа по оплате </w:t>
            </w:r>
            <w:r w:rsidRPr="00BE7D42">
              <w:rPr>
                <w:rFonts w:ascii="Arial" w:hAnsi="Arial" w:cs="Arial"/>
              </w:rPr>
              <w:lastRenderedPageBreak/>
              <w:t>труда</w:t>
            </w:r>
          </w:p>
        </w:tc>
        <w:tc>
          <w:tcPr>
            <w:tcW w:w="1582" w:type="dxa"/>
          </w:tcPr>
          <w:p w:rsidR="005738C4" w:rsidRPr="00BE7D42" w:rsidRDefault="005738C4" w:rsidP="0099548D">
            <w:pPr>
              <w:pStyle w:val="a8"/>
              <w:rPr>
                <w:rFonts w:ascii="Arial" w:hAnsi="Arial" w:cs="Arial"/>
              </w:rPr>
            </w:pPr>
            <w:r w:rsidRPr="00BE7D42">
              <w:rPr>
                <w:rFonts w:ascii="Arial" w:hAnsi="Arial" w:cs="Arial"/>
                <w:lang w:val="en-US"/>
              </w:rPr>
              <w:lastRenderedPageBreak/>
              <w:t>III</w:t>
            </w:r>
            <w:r w:rsidRPr="00BE7D42">
              <w:rPr>
                <w:rFonts w:ascii="Arial" w:hAnsi="Arial" w:cs="Arial"/>
              </w:rPr>
              <w:t xml:space="preserve"> группа по оплате </w:t>
            </w:r>
            <w:r w:rsidRPr="00BE7D42">
              <w:rPr>
                <w:rFonts w:ascii="Arial" w:hAnsi="Arial" w:cs="Arial"/>
              </w:rPr>
              <w:lastRenderedPageBreak/>
              <w:t>труда</w:t>
            </w:r>
          </w:p>
        </w:tc>
        <w:tc>
          <w:tcPr>
            <w:tcW w:w="1583" w:type="dxa"/>
          </w:tcPr>
          <w:p w:rsidR="005738C4" w:rsidRPr="00BE7D42" w:rsidRDefault="005738C4" w:rsidP="0099548D">
            <w:pPr>
              <w:pStyle w:val="a8"/>
              <w:rPr>
                <w:rFonts w:ascii="Arial" w:hAnsi="Arial" w:cs="Arial"/>
              </w:rPr>
            </w:pPr>
            <w:r w:rsidRPr="00BE7D42">
              <w:rPr>
                <w:rFonts w:ascii="Arial" w:hAnsi="Arial" w:cs="Arial"/>
                <w:lang w:val="en-US"/>
              </w:rPr>
              <w:lastRenderedPageBreak/>
              <w:t>IV</w:t>
            </w:r>
            <w:r w:rsidRPr="00BE7D42">
              <w:rPr>
                <w:rFonts w:ascii="Arial" w:hAnsi="Arial" w:cs="Arial"/>
              </w:rPr>
              <w:t xml:space="preserve"> группа по оплате </w:t>
            </w:r>
            <w:r w:rsidRPr="00BE7D42">
              <w:rPr>
                <w:rFonts w:ascii="Arial" w:hAnsi="Arial" w:cs="Arial"/>
              </w:rPr>
              <w:lastRenderedPageBreak/>
              <w:t>труда</w:t>
            </w:r>
          </w:p>
        </w:tc>
      </w:tr>
      <w:tr w:rsidR="005738C4" w:rsidRPr="00BE7D42">
        <w:tc>
          <w:tcPr>
            <w:tcW w:w="673" w:type="dxa"/>
          </w:tcPr>
          <w:p w:rsidR="005738C4" w:rsidRPr="00BE7D42" w:rsidRDefault="005738C4" w:rsidP="0099548D">
            <w:pPr>
              <w:autoSpaceDE w:val="0"/>
              <w:autoSpaceDN w:val="0"/>
              <w:adjustRightInd w:val="0"/>
              <w:jc w:val="center"/>
              <w:rPr>
                <w:rFonts w:ascii="Arial" w:hAnsi="Arial" w:cs="Arial"/>
                <w:b/>
                <w:bCs/>
              </w:rPr>
            </w:pPr>
          </w:p>
        </w:tc>
        <w:tc>
          <w:tcPr>
            <w:tcW w:w="2569" w:type="dxa"/>
          </w:tcPr>
          <w:p w:rsidR="005738C4" w:rsidRPr="00BE7D42" w:rsidRDefault="005738C4" w:rsidP="0099548D">
            <w:pPr>
              <w:pStyle w:val="a8"/>
              <w:rPr>
                <w:rFonts w:ascii="Arial" w:hAnsi="Arial" w:cs="Arial"/>
              </w:rPr>
            </w:pPr>
            <w:r w:rsidRPr="00BE7D42">
              <w:rPr>
                <w:rFonts w:ascii="Arial" w:hAnsi="Arial" w:cs="Arial"/>
              </w:rPr>
              <w:t>1</w:t>
            </w:r>
          </w:p>
        </w:tc>
        <w:tc>
          <w:tcPr>
            <w:tcW w:w="1582" w:type="dxa"/>
          </w:tcPr>
          <w:p w:rsidR="005738C4" w:rsidRPr="00BE7D42" w:rsidRDefault="005738C4" w:rsidP="0099548D">
            <w:pPr>
              <w:pStyle w:val="a8"/>
              <w:rPr>
                <w:rFonts w:ascii="Arial" w:hAnsi="Arial" w:cs="Arial"/>
              </w:rPr>
            </w:pPr>
            <w:r w:rsidRPr="00BE7D42">
              <w:rPr>
                <w:rFonts w:ascii="Arial" w:hAnsi="Arial" w:cs="Arial"/>
              </w:rPr>
              <w:t>2</w:t>
            </w:r>
          </w:p>
        </w:tc>
        <w:tc>
          <w:tcPr>
            <w:tcW w:w="1582" w:type="dxa"/>
          </w:tcPr>
          <w:p w:rsidR="005738C4" w:rsidRPr="00BE7D42" w:rsidRDefault="005738C4" w:rsidP="0099548D">
            <w:pPr>
              <w:pStyle w:val="a8"/>
              <w:rPr>
                <w:rFonts w:ascii="Arial" w:hAnsi="Arial" w:cs="Arial"/>
              </w:rPr>
            </w:pPr>
            <w:r w:rsidRPr="00BE7D42">
              <w:rPr>
                <w:rFonts w:ascii="Arial" w:hAnsi="Arial" w:cs="Arial"/>
              </w:rPr>
              <w:t>3</w:t>
            </w:r>
          </w:p>
        </w:tc>
        <w:tc>
          <w:tcPr>
            <w:tcW w:w="1582" w:type="dxa"/>
          </w:tcPr>
          <w:p w:rsidR="005738C4" w:rsidRPr="00BE7D42" w:rsidRDefault="005738C4" w:rsidP="0099548D">
            <w:pPr>
              <w:pStyle w:val="a8"/>
              <w:rPr>
                <w:rFonts w:ascii="Arial" w:hAnsi="Arial" w:cs="Arial"/>
              </w:rPr>
            </w:pPr>
            <w:r w:rsidRPr="00BE7D42">
              <w:rPr>
                <w:rFonts w:ascii="Arial" w:hAnsi="Arial" w:cs="Arial"/>
              </w:rPr>
              <w:t>4</w:t>
            </w:r>
          </w:p>
        </w:tc>
        <w:tc>
          <w:tcPr>
            <w:tcW w:w="1583" w:type="dxa"/>
          </w:tcPr>
          <w:p w:rsidR="005738C4" w:rsidRPr="00BE7D42" w:rsidRDefault="005738C4" w:rsidP="0099548D">
            <w:pPr>
              <w:pStyle w:val="a8"/>
              <w:rPr>
                <w:rFonts w:ascii="Arial" w:hAnsi="Arial" w:cs="Arial"/>
              </w:rPr>
            </w:pPr>
            <w:r w:rsidRPr="00BE7D42">
              <w:rPr>
                <w:rFonts w:ascii="Arial" w:hAnsi="Arial" w:cs="Arial"/>
              </w:rPr>
              <w:t>5</w:t>
            </w:r>
          </w:p>
        </w:tc>
      </w:tr>
      <w:tr w:rsidR="00AD5AE2" w:rsidRPr="00BE7D42">
        <w:tc>
          <w:tcPr>
            <w:tcW w:w="673" w:type="dxa"/>
          </w:tcPr>
          <w:p w:rsidR="00AD5AE2" w:rsidRPr="00BE7D42" w:rsidRDefault="00AD5AE2" w:rsidP="00034BD4">
            <w:pPr>
              <w:autoSpaceDE w:val="0"/>
              <w:autoSpaceDN w:val="0"/>
              <w:adjustRightInd w:val="0"/>
              <w:jc w:val="center"/>
              <w:rPr>
                <w:rFonts w:ascii="Arial" w:hAnsi="Arial" w:cs="Arial"/>
                <w:bCs/>
              </w:rPr>
            </w:pPr>
            <w:r w:rsidRPr="00BE7D42">
              <w:rPr>
                <w:rFonts w:ascii="Arial" w:hAnsi="Arial" w:cs="Arial"/>
                <w:bCs/>
              </w:rPr>
              <w:t>1</w:t>
            </w:r>
          </w:p>
        </w:tc>
        <w:tc>
          <w:tcPr>
            <w:tcW w:w="2569" w:type="dxa"/>
          </w:tcPr>
          <w:p w:rsidR="00AD5AE2" w:rsidRPr="00BE7D42" w:rsidRDefault="00AD5AE2" w:rsidP="00034BD4">
            <w:pPr>
              <w:pStyle w:val="aa"/>
              <w:rPr>
                <w:rFonts w:ascii="Arial" w:hAnsi="Arial" w:cs="Arial"/>
              </w:rPr>
            </w:pPr>
            <w:r w:rsidRPr="00BE7D42">
              <w:rPr>
                <w:rFonts w:ascii="Arial" w:hAnsi="Arial" w:cs="Arial"/>
              </w:rPr>
              <w:t xml:space="preserve">Централизованная  библиотечная система </w:t>
            </w:r>
          </w:p>
        </w:tc>
        <w:tc>
          <w:tcPr>
            <w:tcW w:w="1582" w:type="dxa"/>
            <w:vAlign w:val="center"/>
          </w:tcPr>
          <w:p w:rsidR="00AD5AE2" w:rsidRPr="00BE7D42" w:rsidRDefault="00AD5AE2" w:rsidP="00AD5AE2">
            <w:pPr>
              <w:pStyle w:val="a8"/>
              <w:rPr>
                <w:rFonts w:ascii="Arial" w:hAnsi="Arial" w:cs="Arial"/>
              </w:rPr>
            </w:pPr>
            <w:r w:rsidRPr="00BE7D42">
              <w:rPr>
                <w:rFonts w:ascii="Arial" w:hAnsi="Arial" w:cs="Arial"/>
              </w:rPr>
              <w:t>2,4</w:t>
            </w:r>
          </w:p>
        </w:tc>
        <w:tc>
          <w:tcPr>
            <w:tcW w:w="1582" w:type="dxa"/>
            <w:vAlign w:val="center"/>
          </w:tcPr>
          <w:p w:rsidR="00AD5AE2" w:rsidRPr="00BE7D42" w:rsidRDefault="00AD5AE2" w:rsidP="00AD5AE2">
            <w:pPr>
              <w:pStyle w:val="a8"/>
              <w:rPr>
                <w:rFonts w:ascii="Arial" w:hAnsi="Arial" w:cs="Arial"/>
              </w:rPr>
            </w:pPr>
            <w:r w:rsidRPr="00BE7D42">
              <w:rPr>
                <w:rFonts w:ascii="Arial" w:hAnsi="Arial" w:cs="Arial"/>
              </w:rPr>
              <w:t>2,1</w:t>
            </w:r>
          </w:p>
        </w:tc>
        <w:tc>
          <w:tcPr>
            <w:tcW w:w="1582" w:type="dxa"/>
            <w:vAlign w:val="center"/>
          </w:tcPr>
          <w:p w:rsidR="00AD5AE2" w:rsidRPr="00BE7D42" w:rsidRDefault="00AD5AE2" w:rsidP="00034BD4">
            <w:pPr>
              <w:pStyle w:val="a8"/>
              <w:rPr>
                <w:rFonts w:ascii="Arial" w:hAnsi="Arial" w:cs="Arial"/>
              </w:rPr>
            </w:pPr>
            <w:r w:rsidRPr="00BE7D42">
              <w:rPr>
                <w:rFonts w:ascii="Arial" w:hAnsi="Arial" w:cs="Arial"/>
              </w:rPr>
              <w:t>2,0</w:t>
            </w:r>
          </w:p>
        </w:tc>
        <w:tc>
          <w:tcPr>
            <w:tcW w:w="1583" w:type="dxa"/>
            <w:vAlign w:val="center"/>
          </w:tcPr>
          <w:p w:rsidR="00AD5AE2" w:rsidRPr="00BE7D42" w:rsidRDefault="00AD5AE2" w:rsidP="00AD5AE2">
            <w:pPr>
              <w:pStyle w:val="a8"/>
              <w:rPr>
                <w:rFonts w:ascii="Arial" w:hAnsi="Arial" w:cs="Arial"/>
              </w:rPr>
            </w:pPr>
            <w:r w:rsidRPr="00BE7D42">
              <w:rPr>
                <w:rFonts w:ascii="Arial" w:hAnsi="Arial" w:cs="Arial"/>
              </w:rPr>
              <w:t>1,4</w:t>
            </w:r>
          </w:p>
        </w:tc>
      </w:tr>
      <w:tr w:rsidR="00AD5AE2" w:rsidRPr="00BE7D42">
        <w:tc>
          <w:tcPr>
            <w:tcW w:w="673" w:type="dxa"/>
          </w:tcPr>
          <w:p w:rsidR="00AD5AE2" w:rsidRPr="00BE7D42" w:rsidRDefault="00AD5AE2" w:rsidP="00034BD4">
            <w:pPr>
              <w:autoSpaceDE w:val="0"/>
              <w:autoSpaceDN w:val="0"/>
              <w:adjustRightInd w:val="0"/>
              <w:jc w:val="center"/>
              <w:rPr>
                <w:rFonts w:ascii="Arial" w:hAnsi="Arial" w:cs="Arial"/>
                <w:bCs/>
              </w:rPr>
            </w:pPr>
            <w:r w:rsidRPr="00BE7D42">
              <w:rPr>
                <w:rFonts w:ascii="Arial" w:hAnsi="Arial" w:cs="Arial"/>
                <w:bCs/>
              </w:rPr>
              <w:t>2</w:t>
            </w:r>
          </w:p>
        </w:tc>
        <w:tc>
          <w:tcPr>
            <w:tcW w:w="2569" w:type="dxa"/>
          </w:tcPr>
          <w:p w:rsidR="00AD5AE2" w:rsidRPr="00BE7D42" w:rsidRDefault="00AD5AE2" w:rsidP="00034BD4">
            <w:pPr>
              <w:pStyle w:val="aa"/>
              <w:rPr>
                <w:rFonts w:ascii="Arial" w:hAnsi="Arial" w:cs="Arial"/>
              </w:rPr>
            </w:pPr>
            <w:r w:rsidRPr="00BE7D42">
              <w:rPr>
                <w:rFonts w:ascii="Arial" w:hAnsi="Arial" w:cs="Arial"/>
              </w:rPr>
              <w:t xml:space="preserve">Централизованные клубные системы </w:t>
            </w:r>
          </w:p>
        </w:tc>
        <w:tc>
          <w:tcPr>
            <w:tcW w:w="1582" w:type="dxa"/>
            <w:vAlign w:val="center"/>
          </w:tcPr>
          <w:p w:rsidR="00AD5AE2" w:rsidRPr="00BE7D42" w:rsidRDefault="00AD5AE2" w:rsidP="00AD5AE2">
            <w:pPr>
              <w:pStyle w:val="a8"/>
              <w:rPr>
                <w:rFonts w:ascii="Arial" w:hAnsi="Arial" w:cs="Arial"/>
              </w:rPr>
            </w:pPr>
            <w:r w:rsidRPr="00BE7D42">
              <w:rPr>
                <w:rFonts w:ascii="Arial" w:hAnsi="Arial" w:cs="Arial"/>
              </w:rPr>
              <w:t>2,4</w:t>
            </w:r>
          </w:p>
        </w:tc>
        <w:tc>
          <w:tcPr>
            <w:tcW w:w="1582" w:type="dxa"/>
            <w:vAlign w:val="center"/>
          </w:tcPr>
          <w:p w:rsidR="00AD5AE2" w:rsidRPr="00BE7D42" w:rsidRDefault="00AD5AE2" w:rsidP="00AD5AE2">
            <w:pPr>
              <w:pStyle w:val="a8"/>
              <w:rPr>
                <w:rFonts w:ascii="Arial" w:hAnsi="Arial" w:cs="Arial"/>
              </w:rPr>
            </w:pPr>
            <w:r w:rsidRPr="00BE7D42">
              <w:rPr>
                <w:rFonts w:ascii="Arial" w:hAnsi="Arial" w:cs="Arial"/>
              </w:rPr>
              <w:t>2,1</w:t>
            </w:r>
          </w:p>
        </w:tc>
        <w:tc>
          <w:tcPr>
            <w:tcW w:w="1582" w:type="dxa"/>
            <w:vAlign w:val="center"/>
          </w:tcPr>
          <w:p w:rsidR="00AD5AE2" w:rsidRPr="00BE7D42" w:rsidRDefault="00AD5AE2" w:rsidP="00034BD4">
            <w:pPr>
              <w:pStyle w:val="a8"/>
              <w:rPr>
                <w:rFonts w:ascii="Arial" w:hAnsi="Arial" w:cs="Arial"/>
              </w:rPr>
            </w:pPr>
            <w:r w:rsidRPr="00BE7D42">
              <w:rPr>
                <w:rFonts w:ascii="Arial" w:hAnsi="Arial" w:cs="Arial"/>
              </w:rPr>
              <w:t>2,0</w:t>
            </w:r>
          </w:p>
        </w:tc>
        <w:tc>
          <w:tcPr>
            <w:tcW w:w="1583" w:type="dxa"/>
            <w:vAlign w:val="center"/>
          </w:tcPr>
          <w:p w:rsidR="00AD5AE2" w:rsidRPr="00BE7D42" w:rsidRDefault="00AD5AE2" w:rsidP="00AD5AE2">
            <w:pPr>
              <w:pStyle w:val="a8"/>
              <w:rPr>
                <w:rFonts w:ascii="Arial" w:hAnsi="Arial" w:cs="Arial"/>
              </w:rPr>
            </w:pPr>
            <w:r w:rsidRPr="00BE7D42">
              <w:rPr>
                <w:rFonts w:ascii="Arial" w:hAnsi="Arial" w:cs="Arial"/>
              </w:rPr>
              <w:t>1,4</w:t>
            </w:r>
          </w:p>
        </w:tc>
      </w:tr>
      <w:tr w:rsidR="00AD5AE2" w:rsidRPr="00BE7D42">
        <w:tc>
          <w:tcPr>
            <w:tcW w:w="673" w:type="dxa"/>
          </w:tcPr>
          <w:p w:rsidR="00AD5AE2" w:rsidRPr="00BE7D42" w:rsidRDefault="00AD5AE2" w:rsidP="00034BD4">
            <w:pPr>
              <w:autoSpaceDE w:val="0"/>
              <w:autoSpaceDN w:val="0"/>
              <w:adjustRightInd w:val="0"/>
              <w:jc w:val="center"/>
              <w:rPr>
                <w:rFonts w:ascii="Arial" w:hAnsi="Arial" w:cs="Arial"/>
                <w:bCs/>
              </w:rPr>
            </w:pPr>
            <w:r w:rsidRPr="00BE7D42">
              <w:rPr>
                <w:rFonts w:ascii="Arial" w:hAnsi="Arial" w:cs="Arial"/>
                <w:bCs/>
              </w:rPr>
              <w:t>3</w:t>
            </w:r>
          </w:p>
        </w:tc>
        <w:tc>
          <w:tcPr>
            <w:tcW w:w="2569" w:type="dxa"/>
          </w:tcPr>
          <w:p w:rsidR="00AD5AE2" w:rsidRPr="00BE7D42" w:rsidRDefault="00AD5AE2" w:rsidP="00034BD4">
            <w:pPr>
              <w:pStyle w:val="aa"/>
              <w:rPr>
                <w:rFonts w:ascii="Arial" w:hAnsi="Arial" w:cs="Arial"/>
              </w:rPr>
            </w:pPr>
            <w:r w:rsidRPr="00BE7D42">
              <w:rPr>
                <w:rFonts w:ascii="Arial" w:hAnsi="Arial" w:cs="Arial"/>
              </w:rPr>
              <w:t>Музей</w:t>
            </w:r>
          </w:p>
        </w:tc>
        <w:tc>
          <w:tcPr>
            <w:tcW w:w="1582" w:type="dxa"/>
            <w:vAlign w:val="center"/>
          </w:tcPr>
          <w:p w:rsidR="00AD5AE2" w:rsidRPr="00BE7D42" w:rsidRDefault="00AD5AE2" w:rsidP="00AD5AE2">
            <w:pPr>
              <w:pStyle w:val="a8"/>
              <w:rPr>
                <w:rFonts w:ascii="Arial" w:hAnsi="Arial" w:cs="Arial"/>
              </w:rPr>
            </w:pPr>
            <w:r w:rsidRPr="00BE7D42">
              <w:rPr>
                <w:rFonts w:ascii="Arial" w:hAnsi="Arial" w:cs="Arial"/>
              </w:rPr>
              <w:t>2,4</w:t>
            </w:r>
          </w:p>
        </w:tc>
        <w:tc>
          <w:tcPr>
            <w:tcW w:w="1582" w:type="dxa"/>
            <w:vAlign w:val="center"/>
          </w:tcPr>
          <w:p w:rsidR="00AD5AE2" w:rsidRPr="00BE7D42" w:rsidRDefault="00AD5AE2" w:rsidP="00AD5AE2">
            <w:pPr>
              <w:pStyle w:val="a8"/>
              <w:rPr>
                <w:rFonts w:ascii="Arial" w:hAnsi="Arial" w:cs="Arial"/>
              </w:rPr>
            </w:pPr>
            <w:r w:rsidRPr="00BE7D42">
              <w:rPr>
                <w:rFonts w:ascii="Arial" w:hAnsi="Arial" w:cs="Arial"/>
              </w:rPr>
              <w:t>2,1</w:t>
            </w:r>
          </w:p>
        </w:tc>
        <w:tc>
          <w:tcPr>
            <w:tcW w:w="1582" w:type="dxa"/>
            <w:vAlign w:val="center"/>
          </w:tcPr>
          <w:p w:rsidR="00AD5AE2" w:rsidRPr="00BE7D42" w:rsidRDefault="00AD5AE2" w:rsidP="00034BD4">
            <w:pPr>
              <w:pStyle w:val="a8"/>
              <w:rPr>
                <w:rFonts w:ascii="Arial" w:hAnsi="Arial" w:cs="Arial"/>
              </w:rPr>
            </w:pPr>
            <w:r w:rsidRPr="00BE7D42">
              <w:rPr>
                <w:rFonts w:ascii="Arial" w:hAnsi="Arial" w:cs="Arial"/>
              </w:rPr>
              <w:t>2,0</w:t>
            </w:r>
          </w:p>
        </w:tc>
        <w:tc>
          <w:tcPr>
            <w:tcW w:w="1583" w:type="dxa"/>
            <w:vAlign w:val="center"/>
          </w:tcPr>
          <w:p w:rsidR="00AD5AE2" w:rsidRPr="00BE7D42" w:rsidRDefault="00AD5AE2" w:rsidP="00AD5AE2">
            <w:pPr>
              <w:pStyle w:val="a8"/>
              <w:rPr>
                <w:rFonts w:ascii="Arial" w:hAnsi="Arial" w:cs="Arial"/>
              </w:rPr>
            </w:pPr>
            <w:r w:rsidRPr="00BE7D42">
              <w:rPr>
                <w:rFonts w:ascii="Arial" w:hAnsi="Arial" w:cs="Arial"/>
              </w:rPr>
              <w:t>1,4</w:t>
            </w:r>
          </w:p>
        </w:tc>
      </w:tr>
      <w:tr w:rsidR="00AD5AE2" w:rsidRPr="00BE7D42">
        <w:tc>
          <w:tcPr>
            <w:tcW w:w="673" w:type="dxa"/>
          </w:tcPr>
          <w:p w:rsidR="00AD5AE2" w:rsidRPr="00BE7D42" w:rsidRDefault="00AD5AE2" w:rsidP="00034BD4">
            <w:pPr>
              <w:autoSpaceDE w:val="0"/>
              <w:autoSpaceDN w:val="0"/>
              <w:adjustRightInd w:val="0"/>
              <w:jc w:val="center"/>
              <w:rPr>
                <w:rFonts w:ascii="Arial" w:hAnsi="Arial" w:cs="Arial"/>
                <w:bCs/>
              </w:rPr>
            </w:pPr>
            <w:r w:rsidRPr="00BE7D42">
              <w:rPr>
                <w:rFonts w:ascii="Arial" w:hAnsi="Arial" w:cs="Arial"/>
                <w:bCs/>
              </w:rPr>
              <w:t>4</w:t>
            </w:r>
          </w:p>
        </w:tc>
        <w:tc>
          <w:tcPr>
            <w:tcW w:w="2569" w:type="dxa"/>
          </w:tcPr>
          <w:p w:rsidR="00AD5AE2" w:rsidRPr="00BE7D42" w:rsidRDefault="00AD5AE2" w:rsidP="00034BD4">
            <w:pPr>
              <w:pStyle w:val="aa"/>
              <w:rPr>
                <w:rFonts w:ascii="Arial" w:hAnsi="Arial" w:cs="Arial"/>
              </w:rPr>
            </w:pPr>
            <w:r w:rsidRPr="00BE7D42">
              <w:rPr>
                <w:rFonts w:ascii="Arial" w:hAnsi="Arial" w:cs="Arial"/>
              </w:rPr>
              <w:t>Детская школа искусств</w:t>
            </w:r>
          </w:p>
        </w:tc>
        <w:tc>
          <w:tcPr>
            <w:tcW w:w="1582" w:type="dxa"/>
            <w:vAlign w:val="center"/>
          </w:tcPr>
          <w:p w:rsidR="00AD5AE2" w:rsidRPr="00BE7D42" w:rsidRDefault="00AD5AE2" w:rsidP="00AD5AE2">
            <w:pPr>
              <w:pStyle w:val="a8"/>
              <w:rPr>
                <w:rFonts w:ascii="Arial" w:hAnsi="Arial" w:cs="Arial"/>
              </w:rPr>
            </w:pPr>
            <w:r w:rsidRPr="00BE7D42">
              <w:rPr>
                <w:rFonts w:ascii="Arial" w:hAnsi="Arial" w:cs="Arial"/>
              </w:rPr>
              <w:t>2,1</w:t>
            </w:r>
          </w:p>
        </w:tc>
        <w:tc>
          <w:tcPr>
            <w:tcW w:w="1582" w:type="dxa"/>
            <w:vAlign w:val="center"/>
          </w:tcPr>
          <w:p w:rsidR="00AD5AE2" w:rsidRPr="00BE7D42" w:rsidRDefault="00AD5AE2" w:rsidP="00AD5AE2">
            <w:pPr>
              <w:pStyle w:val="a8"/>
              <w:rPr>
                <w:rFonts w:ascii="Arial" w:hAnsi="Arial" w:cs="Arial"/>
              </w:rPr>
            </w:pPr>
            <w:r w:rsidRPr="00BE7D42">
              <w:rPr>
                <w:rFonts w:ascii="Arial" w:hAnsi="Arial" w:cs="Arial"/>
              </w:rPr>
              <w:t>2,0</w:t>
            </w:r>
          </w:p>
        </w:tc>
        <w:tc>
          <w:tcPr>
            <w:tcW w:w="1582" w:type="dxa"/>
            <w:vAlign w:val="center"/>
          </w:tcPr>
          <w:p w:rsidR="00AD5AE2" w:rsidRPr="00BE7D42" w:rsidRDefault="00AD5AE2" w:rsidP="00034BD4">
            <w:pPr>
              <w:pStyle w:val="a8"/>
              <w:rPr>
                <w:rFonts w:ascii="Arial" w:hAnsi="Arial" w:cs="Arial"/>
              </w:rPr>
            </w:pPr>
            <w:r w:rsidRPr="00BE7D42">
              <w:rPr>
                <w:rFonts w:ascii="Arial" w:hAnsi="Arial" w:cs="Arial"/>
              </w:rPr>
              <w:t>1,8</w:t>
            </w:r>
          </w:p>
        </w:tc>
        <w:tc>
          <w:tcPr>
            <w:tcW w:w="1583" w:type="dxa"/>
            <w:vAlign w:val="center"/>
          </w:tcPr>
          <w:p w:rsidR="00AD5AE2" w:rsidRPr="00BE7D42" w:rsidRDefault="00AD5AE2" w:rsidP="00AD5AE2">
            <w:pPr>
              <w:pStyle w:val="a8"/>
              <w:rPr>
                <w:rFonts w:ascii="Arial" w:hAnsi="Arial" w:cs="Arial"/>
              </w:rPr>
            </w:pPr>
            <w:r w:rsidRPr="00BE7D42">
              <w:rPr>
                <w:rFonts w:ascii="Arial" w:hAnsi="Arial" w:cs="Arial"/>
              </w:rPr>
              <w:t>1,5</w:t>
            </w:r>
          </w:p>
        </w:tc>
      </w:tr>
    </w:tbl>
    <w:p w:rsidR="00E27F5F" w:rsidRPr="00BE7D42" w:rsidRDefault="00E27F5F" w:rsidP="00E3787B">
      <w:pPr>
        <w:autoSpaceDE w:val="0"/>
        <w:autoSpaceDN w:val="0"/>
        <w:adjustRightInd w:val="0"/>
        <w:ind w:left="5103"/>
        <w:outlineLvl w:val="0"/>
        <w:rPr>
          <w:rFonts w:ascii="Arial" w:hAnsi="Arial" w:cs="Arial"/>
        </w:rPr>
      </w:pPr>
    </w:p>
    <w:p w:rsidR="00C96A0D" w:rsidRPr="00BE7D42" w:rsidRDefault="00C96A0D" w:rsidP="00E3787B">
      <w:pPr>
        <w:autoSpaceDE w:val="0"/>
        <w:autoSpaceDN w:val="0"/>
        <w:adjustRightInd w:val="0"/>
        <w:ind w:left="5103"/>
        <w:outlineLvl w:val="0"/>
        <w:rPr>
          <w:rFonts w:ascii="Arial" w:hAnsi="Arial" w:cs="Arial"/>
        </w:rPr>
      </w:pPr>
    </w:p>
    <w:p w:rsidR="00C96A0D" w:rsidRPr="00BE7D42" w:rsidRDefault="00C96A0D" w:rsidP="00E3787B">
      <w:pPr>
        <w:autoSpaceDE w:val="0"/>
        <w:autoSpaceDN w:val="0"/>
        <w:adjustRightInd w:val="0"/>
        <w:ind w:left="5103"/>
        <w:outlineLvl w:val="0"/>
        <w:rPr>
          <w:rFonts w:ascii="Arial" w:hAnsi="Arial" w:cs="Arial"/>
        </w:rPr>
      </w:pPr>
    </w:p>
    <w:p w:rsidR="00C96A0D" w:rsidRPr="00BE7D42" w:rsidRDefault="00C96A0D" w:rsidP="00E3787B">
      <w:pPr>
        <w:autoSpaceDE w:val="0"/>
        <w:autoSpaceDN w:val="0"/>
        <w:adjustRightInd w:val="0"/>
        <w:ind w:left="5103"/>
        <w:outlineLvl w:val="0"/>
        <w:rPr>
          <w:rFonts w:ascii="Arial" w:hAnsi="Arial" w:cs="Arial"/>
        </w:rPr>
      </w:pPr>
    </w:p>
    <w:p w:rsidR="00C96A0D" w:rsidRPr="00BE7D42" w:rsidRDefault="00C96A0D" w:rsidP="00E3787B">
      <w:pPr>
        <w:autoSpaceDE w:val="0"/>
        <w:autoSpaceDN w:val="0"/>
        <w:adjustRightInd w:val="0"/>
        <w:ind w:left="5103"/>
        <w:outlineLvl w:val="0"/>
        <w:rPr>
          <w:rFonts w:ascii="Arial" w:hAnsi="Arial" w:cs="Arial"/>
        </w:rPr>
      </w:pPr>
    </w:p>
    <w:p w:rsidR="00C96A0D" w:rsidRPr="00BE7D42" w:rsidRDefault="00C96A0D" w:rsidP="00E3787B">
      <w:pPr>
        <w:autoSpaceDE w:val="0"/>
        <w:autoSpaceDN w:val="0"/>
        <w:adjustRightInd w:val="0"/>
        <w:ind w:left="5103"/>
        <w:outlineLvl w:val="0"/>
        <w:rPr>
          <w:rFonts w:ascii="Arial" w:hAnsi="Arial" w:cs="Arial"/>
        </w:rPr>
      </w:pPr>
    </w:p>
    <w:p w:rsidR="00C96A0D" w:rsidRPr="00BE7D42" w:rsidRDefault="00C96A0D" w:rsidP="00E3787B">
      <w:pPr>
        <w:autoSpaceDE w:val="0"/>
        <w:autoSpaceDN w:val="0"/>
        <w:adjustRightInd w:val="0"/>
        <w:ind w:left="5103"/>
        <w:outlineLvl w:val="0"/>
        <w:rPr>
          <w:rFonts w:ascii="Arial" w:hAnsi="Arial" w:cs="Arial"/>
        </w:rPr>
      </w:pPr>
    </w:p>
    <w:p w:rsidR="00C96A0D" w:rsidRPr="00BE7D42" w:rsidRDefault="00C96A0D" w:rsidP="00E3787B">
      <w:pPr>
        <w:autoSpaceDE w:val="0"/>
        <w:autoSpaceDN w:val="0"/>
        <w:adjustRightInd w:val="0"/>
        <w:ind w:left="5103"/>
        <w:outlineLvl w:val="0"/>
        <w:rPr>
          <w:rFonts w:ascii="Arial" w:hAnsi="Arial" w:cs="Arial"/>
        </w:rPr>
      </w:pPr>
    </w:p>
    <w:p w:rsidR="00C96A0D" w:rsidRPr="00BE7D42" w:rsidRDefault="00C96A0D" w:rsidP="00E3787B">
      <w:pPr>
        <w:autoSpaceDE w:val="0"/>
        <w:autoSpaceDN w:val="0"/>
        <w:adjustRightInd w:val="0"/>
        <w:ind w:left="5103"/>
        <w:outlineLvl w:val="0"/>
        <w:rPr>
          <w:rFonts w:ascii="Arial" w:hAnsi="Arial" w:cs="Arial"/>
        </w:rPr>
      </w:pPr>
    </w:p>
    <w:p w:rsidR="00C96A0D" w:rsidRPr="00BE7D42" w:rsidRDefault="00C96A0D" w:rsidP="00E3787B">
      <w:pPr>
        <w:autoSpaceDE w:val="0"/>
        <w:autoSpaceDN w:val="0"/>
        <w:adjustRightInd w:val="0"/>
        <w:ind w:left="5103"/>
        <w:outlineLvl w:val="0"/>
        <w:rPr>
          <w:rFonts w:ascii="Arial" w:hAnsi="Arial" w:cs="Arial"/>
        </w:rPr>
      </w:pPr>
    </w:p>
    <w:p w:rsidR="00C96A0D" w:rsidRPr="00BE7D42" w:rsidRDefault="00C96A0D" w:rsidP="00E3787B">
      <w:pPr>
        <w:autoSpaceDE w:val="0"/>
        <w:autoSpaceDN w:val="0"/>
        <w:adjustRightInd w:val="0"/>
        <w:ind w:left="5103"/>
        <w:outlineLvl w:val="0"/>
        <w:rPr>
          <w:rFonts w:ascii="Arial" w:hAnsi="Arial" w:cs="Arial"/>
        </w:rPr>
      </w:pPr>
    </w:p>
    <w:p w:rsidR="00FC4505" w:rsidRPr="00BE7D42" w:rsidRDefault="00FC4505" w:rsidP="00E3787B">
      <w:pPr>
        <w:autoSpaceDE w:val="0"/>
        <w:autoSpaceDN w:val="0"/>
        <w:adjustRightInd w:val="0"/>
        <w:ind w:left="5103"/>
        <w:outlineLvl w:val="0"/>
        <w:rPr>
          <w:rFonts w:ascii="Arial" w:hAnsi="Arial" w:cs="Arial"/>
        </w:rPr>
      </w:pPr>
    </w:p>
    <w:p w:rsidR="00E17185" w:rsidRPr="00BE7D42" w:rsidRDefault="00E17185" w:rsidP="00E3787B">
      <w:pPr>
        <w:autoSpaceDE w:val="0"/>
        <w:autoSpaceDN w:val="0"/>
        <w:adjustRightInd w:val="0"/>
        <w:ind w:left="5103"/>
        <w:outlineLvl w:val="0"/>
        <w:rPr>
          <w:rFonts w:ascii="Arial" w:hAnsi="Arial" w:cs="Arial"/>
        </w:rPr>
      </w:pPr>
    </w:p>
    <w:p w:rsidR="00E17185" w:rsidRPr="00BE7D42" w:rsidRDefault="00E17185" w:rsidP="00E3787B">
      <w:pPr>
        <w:autoSpaceDE w:val="0"/>
        <w:autoSpaceDN w:val="0"/>
        <w:adjustRightInd w:val="0"/>
        <w:ind w:left="5103"/>
        <w:outlineLvl w:val="0"/>
        <w:rPr>
          <w:rFonts w:ascii="Arial" w:hAnsi="Arial" w:cs="Arial"/>
        </w:rPr>
      </w:pPr>
    </w:p>
    <w:p w:rsidR="00E17185" w:rsidRPr="00BE7D42" w:rsidRDefault="00E17185" w:rsidP="00E3787B">
      <w:pPr>
        <w:autoSpaceDE w:val="0"/>
        <w:autoSpaceDN w:val="0"/>
        <w:adjustRightInd w:val="0"/>
        <w:ind w:left="5103"/>
        <w:outlineLvl w:val="0"/>
        <w:rPr>
          <w:rFonts w:ascii="Arial" w:hAnsi="Arial" w:cs="Arial"/>
        </w:rPr>
      </w:pPr>
    </w:p>
    <w:p w:rsidR="008F1754" w:rsidRPr="00BE7D42" w:rsidRDefault="008F1754" w:rsidP="00E3787B">
      <w:pPr>
        <w:autoSpaceDE w:val="0"/>
        <w:autoSpaceDN w:val="0"/>
        <w:adjustRightInd w:val="0"/>
        <w:ind w:left="5103"/>
        <w:outlineLvl w:val="0"/>
        <w:rPr>
          <w:rFonts w:ascii="Arial" w:hAnsi="Arial" w:cs="Arial"/>
        </w:rPr>
      </w:pPr>
    </w:p>
    <w:p w:rsidR="00260363" w:rsidRPr="00BE7D42" w:rsidRDefault="00260363" w:rsidP="00E3787B">
      <w:pPr>
        <w:autoSpaceDE w:val="0"/>
        <w:autoSpaceDN w:val="0"/>
        <w:adjustRightInd w:val="0"/>
        <w:ind w:left="5103"/>
        <w:outlineLvl w:val="0"/>
        <w:rPr>
          <w:rFonts w:ascii="Arial" w:hAnsi="Arial" w:cs="Arial"/>
        </w:rPr>
      </w:pPr>
    </w:p>
    <w:p w:rsidR="008F1754" w:rsidRPr="00BE7D42" w:rsidRDefault="008F1754" w:rsidP="00E3787B">
      <w:pPr>
        <w:autoSpaceDE w:val="0"/>
        <w:autoSpaceDN w:val="0"/>
        <w:adjustRightInd w:val="0"/>
        <w:ind w:left="5103"/>
        <w:outlineLvl w:val="0"/>
        <w:rPr>
          <w:rFonts w:ascii="Arial" w:hAnsi="Arial" w:cs="Arial"/>
        </w:rPr>
      </w:pPr>
    </w:p>
    <w:p w:rsidR="005738C4" w:rsidRPr="00BE7D42" w:rsidRDefault="005738C4" w:rsidP="00E3787B">
      <w:pPr>
        <w:autoSpaceDE w:val="0"/>
        <w:autoSpaceDN w:val="0"/>
        <w:adjustRightInd w:val="0"/>
        <w:ind w:left="5103"/>
        <w:outlineLvl w:val="0"/>
        <w:rPr>
          <w:rFonts w:ascii="Arial" w:hAnsi="Arial" w:cs="Arial"/>
        </w:rPr>
      </w:pPr>
      <w:r w:rsidRPr="00BE7D42">
        <w:rPr>
          <w:rFonts w:ascii="Arial" w:hAnsi="Arial" w:cs="Arial"/>
        </w:rPr>
        <w:t>Приложение</w:t>
      </w:r>
      <w:r w:rsidR="00FF3C4D" w:rsidRPr="00BE7D42">
        <w:rPr>
          <w:rFonts w:ascii="Arial" w:hAnsi="Arial" w:cs="Arial"/>
        </w:rPr>
        <w:t xml:space="preserve"> №</w:t>
      </w:r>
      <w:r w:rsidRPr="00BE7D42">
        <w:rPr>
          <w:rFonts w:ascii="Arial" w:hAnsi="Arial" w:cs="Arial"/>
        </w:rPr>
        <w:t xml:space="preserve"> 2</w:t>
      </w:r>
    </w:p>
    <w:p w:rsidR="005738C4" w:rsidRPr="00BE7D42" w:rsidRDefault="00E3787B" w:rsidP="00E3787B">
      <w:pPr>
        <w:autoSpaceDE w:val="0"/>
        <w:autoSpaceDN w:val="0"/>
        <w:adjustRightInd w:val="0"/>
        <w:ind w:left="5103"/>
        <w:outlineLvl w:val="0"/>
        <w:rPr>
          <w:rFonts w:ascii="Arial" w:hAnsi="Arial" w:cs="Arial"/>
        </w:rPr>
      </w:pPr>
      <w:r w:rsidRPr="00BE7D42">
        <w:rPr>
          <w:rFonts w:ascii="Arial" w:hAnsi="Arial" w:cs="Arial"/>
        </w:rPr>
        <w:t xml:space="preserve">к Положению о системе </w:t>
      </w:r>
      <w:proofErr w:type="gramStart"/>
      <w:r w:rsidRPr="00BE7D42">
        <w:rPr>
          <w:rFonts w:ascii="Arial" w:hAnsi="Arial" w:cs="Arial"/>
        </w:rPr>
        <w:t>оплаты труда работников  муниципальных учреждений</w:t>
      </w:r>
      <w:r w:rsidRPr="00BE7D42">
        <w:rPr>
          <w:rFonts w:ascii="Arial" w:hAnsi="Arial" w:cs="Arial"/>
          <w:b/>
        </w:rPr>
        <w:t xml:space="preserve"> </w:t>
      </w:r>
      <w:r w:rsidRPr="00BE7D42">
        <w:rPr>
          <w:rFonts w:ascii="Arial" w:hAnsi="Arial" w:cs="Arial"/>
        </w:rPr>
        <w:t>культуры</w:t>
      </w:r>
      <w:r w:rsidR="00C96A0D" w:rsidRPr="00BE7D42">
        <w:rPr>
          <w:rFonts w:ascii="Arial" w:hAnsi="Arial" w:cs="Arial"/>
        </w:rPr>
        <w:t xml:space="preserve"> </w:t>
      </w:r>
      <w:r w:rsidRPr="00BE7D42">
        <w:rPr>
          <w:rFonts w:ascii="Arial" w:hAnsi="Arial" w:cs="Arial"/>
        </w:rPr>
        <w:t>Саянского района</w:t>
      </w:r>
      <w:proofErr w:type="gramEnd"/>
    </w:p>
    <w:p w:rsidR="005738C4" w:rsidRPr="00BE7D42" w:rsidRDefault="005738C4" w:rsidP="005738C4">
      <w:pPr>
        <w:autoSpaceDE w:val="0"/>
        <w:autoSpaceDN w:val="0"/>
        <w:adjustRightInd w:val="0"/>
        <w:ind w:firstLine="540"/>
        <w:jc w:val="both"/>
        <w:outlineLvl w:val="0"/>
        <w:rPr>
          <w:rFonts w:ascii="Arial" w:hAnsi="Arial" w:cs="Arial"/>
        </w:rPr>
      </w:pPr>
    </w:p>
    <w:p w:rsidR="00FC4505" w:rsidRPr="00BE7D42" w:rsidRDefault="00FC4505" w:rsidP="005738C4">
      <w:pPr>
        <w:autoSpaceDE w:val="0"/>
        <w:autoSpaceDN w:val="0"/>
        <w:adjustRightInd w:val="0"/>
        <w:ind w:firstLine="540"/>
        <w:jc w:val="both"/>
        <w:outlineLvl w:val="0"/>
        <w:rPr>
          <w:rFonts w:ascii="Arial" w:hAnsi="Arial" w:cs="Arial"/>
        </w:rPr>
      </w:pPr>
    </w:p>
    <w:p w:rsidR="005738C4" w:rsidRPr="00BE7D42" w:rsidRDefault="005738C4" w:rsidP="005738C4">
      <w:pPr>
        <w:autoSpaceDE w:val="0"/>
        <w:autoSpaceDN w:val="0"/>
        <w:adjustRightInd w:val="0"/>
        <w:jc w:val="center"/>
        <w:outlineLvl w:val="0"/>
        <w:rPr>
          <w:rFonts w:ascii="Arial" w:hAnsi="Arial" w:cs="Arial"/>
        </w:rPr>
      </w:pPr>
      <w:r w:rsidRPr="00BE7D42">
        <w:rPr>
          <w:rFonts w:ascii="Arial" w:hAnsi="Arial" w:cs="Arial"/>
        </w:rPr>
        <w:t xml:space="preserve">ПОКАЗАТЕЛИ </w:t>
      </w:r>
    </w:p>
    <w:p w:rsidR="005738C4" w:rsidRPr="00BE7D42" w:rsidRDefault="005738C4" w:rsidP="005738C4">
      <w:pPr>
        <w:autoSpaceDE w:val="0"/>
        <w:autoSpaceDN w:val="0"/>
        <w:adjustRightInd w:val="0"/>
        <w:jc w:val="center"/>
        <w:outlineLvl w:val="0"/>
        <w:rPr>
          <w:rFonts w:ascii="Arial" w:hAnsi="Arial" w:cs="Arial"/>
        </w:rPr>
      </w:pPr>
      <w:r w:rsidRPr="00BE7D42">
        <w:rPr>
          <w:rFonts w:ascii="Arial" w:hAnsi="Arial" w:cs="Arial"/>
        </w:rPr>
        <w:t>ДЛЯ ОТНЕСЕНИЯ УЧРЕЖДЕНИЙ К ГРУППАМ ПО ОПЛАТЕ ТРУДА</w:t>
      </w:r>
    </w:p>
    <w:p w:rsidR="005738C4" w:rsidRPr="00BE7D42" w:rsidRDefault="005738C4" w:rsidP="005738C4">
      <w:pPr>
        <w:autoSpaceDE w:val="0"/>
        <w:autoSpaceDN w:val="0"/>
        <w:adjustRightInd w:val="0"/>
        <w:jc w:val="center"/>
        <w:outlineLvl w:val="0"/>
        <w:rPr>
          <w:rFonts w:ascii="Arial" w:hAnsi="Arial" w:cs="Arial"/>
        </w:rPr>
      </w:pPr>
      <w:r w:rsidRPr="00BE7D42">
        <w:rPr>
          <w:rFonts w:ascii="Arial" w:hAnsi="Arial" w:cs="Arial"/>
        </w:rPr>
        <w:t>РУКОВОДИТЕЛЕЙ УЧРЕЖДЕНИЙ</w:t>
      </w:r>
      <w:r w:rsidR="000C5280" w:rsidRPr="00BE7D42">
        <w:rPr>
          <w:rFonts w:ascii="Arial" w:hAnsi="Arial" w:cs="Arial"/>
        </w:rPr>
        <w:t xml:space="preserve"> </w:t>
      </w:r>
    </w:p>
    <w:p w:rsidR="005738C4" w:rsidRPr="00BE7D42" w:rsidRDefault="005738C4" w:rsidP="005738C4">
      <w:pPr>
        <w:autoSpaceDE w:val="0"/>
        <w:autoSpaceDN w:val="0"/>
        <w:adjustRightInd w:val="0"/>
        <w:jc w:val="center"/>
        <w:outlineLvl w:val="0"/>
        <w:rPr>
          <w:rFonts w:ascii="Arial" w:hAnsi="Arial" w:cs="Arial"/>
        </w:rPr>
      </w:pPr>
    </w:p>
    <w:p w:rsidR="00C17C5E" w:rsidRPr="00BE7D42" w:rsidRDefault="00C17C5E" w:rsidP="00C17C5E">
      <w:pPr>
        <w:numPr>
          <w:ilvl w:val="0"/>
          <w:numId w:val="11"/>
        </w:numPr>
        <w:tabs>
          <w:tab w:val="left" w:pos="993"/>
        </w:tabs>
        <w:autoSpaceDE w:val="0"/>
        <w:autoSpaceDN w:val="0"/>
        <w:adjustRightInd w:val="0"/>
        <w:ind w:left="0" w:firstLine="540"/>
        <w:jc w:val="both"/>
        <w:outlineLvl w:val="0"/>
        <w:rPr>
          <w:rFonts w:ascii="Arial" w:hAnsi="Arial" w:cs="Arial"/>
        </w:rPr>
      </w:pPr>
      <w:r w:rsidRPr="00BE7D42">
        <w:rPr>
          <w:rFonts w:ascii="Arial" w:hAnsi="Arial" w:cs="Arial"/>
        </w:rPr>
        <w:t xml:space="preserve">Группа по оплате труда руководителей учреждений </w:t>
      </w:r>
      <w:r w:rsidR="000C5280" w:rsidRPr="00BE7D42">
        <w:rPr>
          <w:rFonts w:ascii="Arial" w:hAnsi="Arial" w:cs="Arial"/>
        </w:rPr>
        <w:t xml:space="preserve">культуры </w:t>
      </w:r>
      <w:r w:rsidRPr="00BE7D42">
        <w:rPr>
          <w:rFonts w:ascii="Arial" w:hAnsi="Arial" w:cs="Arial"/>
        </w:rPr>
        <w:t xml:space="preserve">определяется на основании документов, подтверждающих наличие объемов работы учреждения на 1 </w:t>
      </w:r>
      <w:r w:rsidR="00F67DEC" w:rsidRPr="00BE7D42">
        <w:rPr>
          <w:rFonts w:ascii="Arial" w:hAnsi="Arial" w:cs="Arial"/>
        </w:rPr>
        <w:t>январ</w:t>
      </w:r>
      <w:r w:rsidRPr="00BE7D42">
        <w:rPr>
          <w:rFonts w:ascii="Arial" w:hAnsi="Arial" w:cs="Arial"/>
        </w:rPr>
        <w:t>я текущего года.</w:t>
      </w:r>
    </w:p>
    <w:p w:rsidR="00C17C5E" w:rsidRPr="00BE7D42" w:rsidRDefault="00C17C5E" w:rsidP="00C17C5E">
      <w:pPr>
        <w:numPr>
          <w:ilvl w:val="0"/>
          <w:numId w:val="11"/>
        </w:numPr>
        <w:tabs>
          <w:tab w:val="left" w:pos="993"/>
        </w:tabs>
        <w:autoSpaceDE w:val="0"/>
        <w:autoSpaceDN w:val="0"/>
        <w:adjustRightInd w:val="0"/>
        <w:ind w:left="0" w:firstLine="540"/>
        <w:jc w:val="both"/>
        <w:outlineLvl w:val="0"/>
        <w:rPr>
          <w:rFonts w:ascii="Arial" w:hAnsi="Arial" w:cs="Arial"/>
        </w:rPr>
      </w:pPr>
      <w:r w:rsidRPr="00BE7D42">
        <w:rPr>
          <w:rFonts w:ascii="Arial" w:hAnsi="Arial" w:cs="Arial"/>
        </w:rPr>
        <w:t>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C17C5E" w:rsidRPr="00BE7D42" w:rsidRDefault="00A743E6" w:rsidP="00C17C5E">
      <w:pPr>
        <w:numPr>
          <w:ilvl w:val="0"/>
          <w:numId w:val="11"/>
        </w:numPr>
        <w:tabs>
          <w:tab w:val="left" w:pos="993"/>
        </w:tabs>
        <w:autoSpaceDE w:val="0"/>
        <w:autoSpaceDN w:val="0"/>
        <w:adjustRightInd w:val="0"/>
        <w:ind w:left="0" w:firstLine="540"/>
        <w:jc w:val="both"/>
        <w:outlineLvl w:val="0"/>
        <w:rPr>
          <w:rFonts w:ascii="Arial" w:hAnsi="Arial" w:cs="Arial"/>
        </w:rPr>
      </w:pPr>
      <w:r w:rsidRPr="00BE7D42">
        <w:rPr>
          <w:rFonts w:ascii="Arial" w:hAnsi="Arial" w:cs="Arial"/>
        </w:rPr>
        <w:t>Показатели</w:t>
      </w:r>
      <w:r w:rsidR="00C17C5E" w:rsidRPr="00BE7D42">
        <w:rPr>
          <w:rFonts w:ascii="Arial" w:hAnsi="Arial" w:cs="Arial"/>
        </w:rPr>
        <w:t xml:space="preserve"> учреждений</w:t>
      </w:r>
      <w:r w:rsidR="000C5280" w:rsidRPr="00BE7D42">
        <w:rPr>
          <w:rFonts w:ascii="Arial" w:hAnsi="Arial" w:cs="Arial"/>
        </w:rPr>
        <w:t xml:space="preserve"> культуры</w:t>
      </w:r>
      <w:r w:rsidR="00C17C5E" w:rsidRPr="00BE7D42">
        <w:rPr>
          <w:rFonts w:ascii="Arial" w:hAnsi="Arial" w:cs="Arial"/>
        </w:rPr>
        <w:t>:</w:t>
      </w:r>
    </w:p>
    <w:p w:rsidR="003B520B" w:rsidRPr="00BE7D42" w:rsidRDefault="003B520B" w:rsidP="003B520B">
      <w:pPr>
        <w:tabs>
          <w:tab w:val="left" w:pos="993"/>
        </w:tabs>
        <w:autoSpaceDE w:val="0"/>
        <w:autoSpaceDN w:val="0"/>
        <w:adjustRightInd w:val="0"/>
        <w:ind w:left="540"/>
        <w:jc w:val="both"/>
        <w:outlineLvl w:val="0"/>
        <w:rPr>
          <w:rFonts w:ascii="Arial" w:hAnsi="Arial" w:cs="Arial"/>
        </w:rPr>
      </w:pPr>
    </w:p>
    <w:p w:rsidR="00C17C5E" w:rsidRPr="00BE7D42" w:rsidRDefault="00C17C5E" w:rsidP="00C17C5E">
      <w:pPr>
        <w:numPr>
          <w:ilvl w:val="1"/>
          <w:numId w:val="11"/>
        </w:numPr>
        <w:tabs>
          <w:tab w:val="left" w:pos="1134"/>
        </w:tabs>
        <w:autoSpaceDE w:val="0"/>
        <w:autoSpaceDN w:val="0"/>
        <w:adjustRightInd w:val="0"/>
        <w:jc w:val="both"/>
        <w:outlineLvl w:val="0"/>
        <w:rPr>
          <w:rFonts w:ascii="Arial" w:hAnsi="Arial" w:cs="Arial"/>
        </w:rPr>
      </w:pPr>
      <w:r w:rsidRPr="00BE7D42">
        <w:rPr>
          <w:rFonts w:ascii="Arial" w:hAnsi="Arial" w:cs="Arial"/>
        </w:rPr>
        <w:t>Ц</w:t>
      </w:r>
      <w:r w:rsidR="00CA6F86" w:rsidRPr="00BE7D42">
        <w:rPr>
          <w:rFonts w:ascii="Arial" w:hAnsi="Arial" w:cs="Arial"/>
        </w:rPr>
        <w:t>ентрализованная библиотечная система</w:t>
      </w:r>
      <w:r w:rsidRPr="00BE7D42">
        <w:rPr>
          <w:rFonts w:ascii="Arial" w:hAnsi="Arial" w:cs="Arial"/>
        </w:rPr>
        <w:t>:</w:t>
      </w:r>
    </w:p>
    <w:p w:rsidR="005448F0" w:rsidRPr="00BE7D42" w:rsidRDefault="005448F0" w:rsidP="005448F0">
      <w:pPr>
        <w:tabs>
          <w:tab w:val="left" w:pos="1134"/>
        </w:tabs>
        <w:autoSpaceDE w:val="0"/>
        <w:autoSpaceDN w:val="0"/>
        <w:adjustRightInd w:val="0"/>
        <w:ind w:firstLine="1134"/>
        <w:jc w:val="both"/>
        <w:outlineLvl w:val="0"/>
        <w:rPr>
          <w:rFonts w:ascii="Arial" w:hAnsi="Arial" w:cs="Arial"/>
        </w:rPr>
      </w:pPr>
    </w:p>
    <w:tbl>
      <w:tblPr>
        <w:tblW w:w="0" w:type="auto"/>
        <w:tblInd w:w="70" w:type="dxa"/>
        <w:tblLayout w:type="fixed"/>
        <w:tblCellMar>
          <w:left w:w="70" w:type="dxa"/>
          <w:right w:w="70" w:type="dxa"/>
        </w:tblCellMar>
        <w:tblLook w:val="0000"/>
      </w:tblPr>
      <w:tblGrid>
        <w:gridCol w:w="540"/>
        <w:gridCol w:w="3832"/>
        <w:gridCol w:w="1215"/>
        <w:gridCol w:w="1350"/>
        <w:gridCol w:w="1215"/>
        <w:gridCol w:w="1215"/>
      </w:tblGrid>
      <w:tr w:rsidR="00C17C5E" w:rsidRPr="00BE7D42">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C17C5E" w:rsidRPr="00BE7D42" w:rsidRDefault="00C17C5E" w:rsidP="002529CC">
            <w:pPr>
              <w:pStyle w:val="ConsPlusCell"/>
              <w:jc w:val="center"/>
              <w:rPr>
                <w:sz w:val="24"/>
                <w:szCs w:val="24"/>
              </w:rPr>
            </w:pPr>
            <w:r w:rsidRPr="00BE7D42">
              <w:rPr>
                <w:sz w:val="24"/>
                <w:szCs w:val="24"/>
              </w:rPr>
              <w:t xml:space="preserve">№ </w:t>
            </w:r>
            <w:r w:rsidRPr="00BE7D42">
              <w:rPr>
                <w:sz w:val="24"/>
                <w:szCs w:val="24"/>
              </w:rPr>
              <w:br/>
              <w:t>п/п</w:t>
            </w:r>
          </w:p>
        </w:tc>
        <w:tc>
          <w:tcPr>
            <w:tcW w:w="3832" w:type="dxa"/>
            <w:vMerge w:val="restart"/>
            <w:tcBorders>
              <w:top w:val="single" w:sz="6" w:space="0" w:color="auto"/>
              <w:left w:val="single" w:sz="6" w:space="0" w:color="auto"/>
              <w:bottom w:val="single" w:sz="6" w:space="0" w:color="auto"/>
              <w:right w:val="single" w:sz="6" w:space="0" w:color="auto"/>
            </w:tcBorders>
            <w:vAlign w:val="center"/>
          </w:tcPr>
          <w:p w:rsidR="00C17C5E" w:rsidRPr="00BE7D42" w:rsidRDefault="00C17C5E" w:rsidP="002529CC">
            <w:pPr>
              <w:pStyle w:val="ConsPlusCell"/>
              <w:jc w:val="center"/>
              <w:rPr>
                <w:sz w:val="24"/>
                <w:szCs w:val="24"/>
              </w:rPr>
            </w:pPr>
            <w:r w:rsidRPr="00BE7D42">
              <w:rPr>
                <w:sz w:val="24"/>
                <w:szCs w:val="24"/>
              </w:rPr>
              <w:t>Показатели</w:t>
            </w:r>
          </w:p>
        </w:tc>
        <w:tc>
          <w:tcPr>
            <w:tcW w:w="4995" w:type="dxa"/>
            <w:gridSpan w:val="4"/>
            <w:tcBorders>
              <w:top w:val="single" w:sz="6" w:space="0" w:color="auto"/>
              <w:left w:val="single" w:sz="6" w:space="0" w:color="auto"/>
              <w:bottom w:val="single" w:sz="6" w:space="0" w:color="auto"/>
              <w:right w:val="single" w:sz="6" w:space="0" w:color="auto"/>
            </w:tcBorders>
            <w:vAlign w:val="center"/>
          </w:tcPr>
          <w:p w:rsidR="00C17C5E" w:rsidRPr="00BE7D42" w:rsidRDefault="00C17C5E" w:rsidP="002529CC">
            <w:pPr>
              <w:pStyle w:val="ConsPlusCell"/>
              <w:jc w:val="center"/>
              <w:rPr>
                <w:sz w:val="24"/>
                <w:szCs w:val="24"/>
              </w:rPr>
            </w:pPr>
            <w:r w:rsidRPr="00BE7D42">
              <w:rPr>
                <w:sz w:val="24"/>
                <w:szCs w:val="24"/>
              </w:rPr>
              <w:t xml:space="preserve">Группы по оплате труда       </w:t>
            </w:r>
            <w:r w:rsidRPr="00BE7D42">
              <w:rPr>
                <w:sz w:val="24"/>
                <w:szCs w:val="24"/>
              </w:rPr>
              <w:br/>
              <w:t xml:space="preserve">руководителей учреждений </w:t>
            </w:r>
          </w:p>
        </w:tc>
      </w:tr>
      <w:tr w:rsidR="00C17C5E" w:rsidRPr="00BE7D42">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C17C5E" w:rsidRPr="00BE7D42" w:rsidRDefault="00C17C5E" w:rsidP="002529CC">
            <w:pPr>
              <w:rPr>
                <w:rFonts w:ascii="Arial" w:hAnsi="Arial" w:cs="Arial"/>
              </w:rPr>
            </w:pPr>
          </w:p>
        </w:tc>
        <w:tc>
          <w:tcPr>
            <w:tcW w:w="3832" w:type="dxa"/>
            <w:vMerge/>
            <w:tcBorders>
              <w:top w:val="single" w:sz="6" w:space="0" w:color="auto"/>
              <w:left w:val="single" w:sz="6" w:space="0" w:color="auto"/>
              <w:bottom w:val="single" w:sz="6" w:space="0" w:color="auto"/>
              <w:right w:val="single" w:sz="6" w:space="0" w:color="auto"/>
            </w:tcBorders>
            <w:vAlign w:val="center"/>
          </w:tcPr>
          <w:p w:rsidR="00C17C5E" w:rsidRPr="00BE7D42" w:rsidRDefault="00C17C5E" w:rsidP="002529CC">
            <w:pPr>
              <w:rPr>
                <w:rFonts w:ascii="Arial" w:hAnsi="Arial" w:cs="Arial"/>
              </w:rPr>
            </w:pPr>
          </w:p>
        </w:tc>
        <w:tc>
          <w:tcPr>
            <w:tcW w:w="1215" w:type="dxa"/>
            <w:tcBorders>
              <w:top w:val="single" w:sz="6" w:space="0" w:color="auto"/>
              <w:left w:val="single" w:sz="6" w:space="0" w:color="auto"/>
              <w:bottom w:val="single" w:sz="6" w:space="0" w:color="auto"/>
              <w:right w:val="single" w:sz="6" w:space="0" w:color="auto"/>
            </w:tcBorders>
            <w:vAlign w:val="center"/>
          </w:tcPr>
          <w:p w:rsidR="00C17C5E" w:rsidRPr="00BE7D42" w:rsidRDefault="00C17C5E" w:rsidP="002529CC">
            <w:pPr>
              <w:pStyle w:val="ConsPlusCell"/>
              <w:jc w:val="center"/>
              <w:rPr>
                <w:sz w:val="24"/>
                <w:szCs w:val="24"/>
              </w:rPr>
            </w:pPr>
            <w:r w:rsidRPr="00BE7D42">
              <w:rPr>
                <w:sz w:val="24"/>
                <w:szCs w:val="24"/>
              </w:rPr>
              <w:t>I</w:t>
            </w:r>
          </w:p>
        </w:tc>
        <w:tc>
          <w:tcPr>
            <w:tcW w:w="1350" w:type="dxa"/>
            <w:tcBorders>
              <w:top w:val="single" w:sz="6" w:space="0" w:color="auto"/>
              <w:left w:val="single" w:sz="6" w:space="0" w:color="auto"/>
              <w:bottom w:val="single" w:sz="6" w:space="0" w:color="auto"/>
              <w:right w:val="single" w:sz="6" w:space="0" w:color="auto"/>
            </w:tcBorders>
            <w:vAlign w:val="center"/>
          </w:tcPr>
          <w:p w:rsidR="00C17C5E" w:rsidRPr="00BE7D42" w:rsidRDefault="00C17C5E" w:rsidP="002529CC">
            <w:pPr>
              <w:pStyle w:val="ConsPlusCell"/>
              <w:jc w:val="center"/>
              <w:rPr>
                <w:sz w:val="24"/>
                <w:szCs w:val="24"/>
              </w:rPr>
            </w:pPr>
            <w:r w:rsidRPr="00BE7D42">
              <w:rPr>
                <w:sz w:val="24"/>
                <w:szCs w:val="24"/>
              </w:rPr>
              <w:t>II</w:t>
            </w:r>
          </w:p>
        </w:tc>
        <w:tc>
          <w:tcPr>
            <w:tcW w:w="1215" w:type="dxa"/>
            <w:tcBorders>
              <w:top w:val="single" w:sz="6" w:space="0" w:color="auto"/>
              <w:left w:val="single" w:sz="6" w:space="0" w:color="auto"/>
              <w:bottom w:val="single" w:sz="6" w:space="0" w:color="auto"/>
              <w:right w:val="single" w:sz="6" w:space="0" w:color="auto"/>
            </w:tcBorders>
            <w:vAlign w:val="center"/>
          </w:tcPr>
          <w:p w:rsidR="00C17C5E" w:rsidRPr="00BE7D42" w:rsidRDefault="00C17C5E" w:rsidP="002529CC">
            <w:pPr>
              <w:pStyle w:val="ConsPlusCell"/>
              <w:jc w:val="center"/>
              <w:rPr>
                <w:sz w:val="24"/>
                <w:szCs w:val="24"/>
              </w:rPr>
            </w:pPr>
            <w:r w:rsidRPr="00BE7D42">
              <w:rPr>
                <w:sz w:val="24"/>
                <w:szCs w:val="24"/>
              </w:rPr>
              <w:t>III</w:t>
            </w:r>
          </w:p>
        </w:tc>
        <w:tc>
          <w:tcPr>
            <w:tcW w:w="1215" w:type="dxa"/>
            <w:tcBorders>
              <w:top w:val="single" w:sz="6" w:space="0" w:color="auto"/>
              <w:left w:val="single" w:sz="6" w:space="0" w:color="auto"/>
              <w:bottom w:val="single" w:sz="6" w:space="0" w:color="auto"/>
              <w:right w:val="single" w:sz="6" w:space="0" w:color="auto"/>
            </w:tcBorders>
            <w:vAlign w:val="center"/>
          </w:tcPr>
          <w:p w:rsidR="00C17C5E" w:rsidRPr="00BE7D42" w:rsidRDefault="00C17C5E" w:rsidP="002529CC">
            <w:pPr>
              <w:pStyle w:val="ConsPlusCell"/>
              <w:jc w:val="center"/>
              <w:rPr>
                <w:sz w:val="24"/>
                <w:szCs w:val="24"/>
              </w:rPr>
            </w:pPr>
            <w:r w:rsidRPr="00BE7D42">
              <w:rPr>
                <w:sz w:val="24"/>
                <w:szCs w:val="24"/>
              </w:rPr>
              <w:t>IV</w:t>
            </w:r>
          </w:p>
        </w:tc>
      </w:tr>
      <w:tr w:rsidR="00C17C5E" w:rsidRPr="00BE7D42">
        <w:trPr>
          <w:cantSplit/>
          <w:trHeight w:val="600"/>
        </w:trPr>
        <w:tc>
          <w:tcPr>
            <w:tcW w:w="540" w:type="dxa"/>
            <w:tcBorders>
              <w:top w:val="single" w:sz="6" w:space="0" w:color="auto"/>
              <w:left w:val="single" w:sz="6" w:space="0" w:color="auto"/>
              <w:bottom w:val="single" w:sz="6" w:space="0" w:color="auto"/>
              <w:right w:val="single" w:sz="6" w:space="0" w:color="auto"/>
            </w:tcBorders>
          </w:tcPr>
          <w:p w:rsidR="00C17C5E" w:rsidRPr="00BE7D42" w:rsidRDefault="00C17C5E" w:rsidP="00036232">
            <w:pPr>
              <w:pStyle w:val="ConsPlusCell"/>
              <w:jc w:val="center"/>
              <w:rPr>
                <w:sz w:val="24"/>
                <w:szCs w:val="24"/>
              </w:rPr>
            </w:pPr>
            <w:r w:rsidRPr="00BE7D42">
              <w:rPr>
                <w:sz w:val="24"/>
                <w:szCs w:val="24"/>
              </w:rPr>
              <w:lastRenderedPageBreak/>
              <w:t>1</w:t>
            </w:r>
          </w:p>
        </w:tc>
        <w:tc>
          <w:tcPr>
            <w:tcW w:w="3832" w:type="dxa"/>
            <w:tcBorders>
              <w:top w:val="single" w:sz="6" w:space="0" w:color="auto"/>
              <w:left w:val="single" w:sz="6" w:space="0" w:color="auto"/>
              <w:bottom w:val="single" w:sz="6" w:space="0" w:color="auto"/>
              <w:right w:val="single" w:sz="6" w:space="0" w:color="auto"/>
            </w:tcBorders>
          </w:tcPr>
          <w:p w:rsidR="00C17C5E" w:rsidRPr="00BE7D42" w:rsidRDefault="00C17C5E" w:rsidP="00C17C5E">
            <w:pPr>
              <w:pStyle w:val="ConsPlusCell"/>
              <w:rPr>
                <w:sz w:val="24"/>
                <w:szCs w:val="24"/>
              </w:rPr>
            </w:pPr>
            <w:r w:rsidRPr="00BE7D42">
              <w:rPr>
                <w:sz w:val="24"/>
                <w:szCs w:val="24"/>
              </w:rPr>
              <w:t>Число читателей, тыс</w:t>
            </w:r>
            <w:proofErr w:type="gramStart"/>
            <w:r w:rsidRPr="00BE7D42">
              <w:rPr>
                <w:sz w:val="24"/>
                <w:szCs w:val="24"/>
              </w:rPr>
              <w:t>.ч</w:t>
            </w:r>
            <w:proofErr w:type="gramEnd"/>
            <w:r w:rsidRPr="00BE7D42">
              <w:rPr>
                <w:sz w:val="24"/>
                <w:szCs w:val="24"/>
              </w:rPr>
              <w:t>ел.</w:t>
            </w:r>
          </w:p>
        </w:tc>
        <w:tc>
          <w:tcPr>
            <w:tcW w:w="1215" w:type="dxa"/>
            <w:tcBorders>
              <w:top w:val="single" w:sz="6" w:space="0" w:color="auto"/>
              <w:left w:val="single" w:sz="6" w:space="0" w:color="auto"/>
              <w:bottom w:val="single" w:sz="6" w:space="0" w:color="auto"/>
              <w:right w:val="single" w:sz="6" w:space="0" w:color="auto"/>
            </w:tcBorders>
          </w:tcPr>
          <w:p w:rsidR="00C17C5E" w:rsidRPr="00BE7D42" w:rsidRDefault="007F0A51" w:rsidP="00C17C5E">
            <w:pPr>
              <w:pStyle w:val="ConsPlusCell"/>
              <w:rPr>
                <w:sz w:val="24"/>
                <w:szCs w:val="24"/>
              </w:rPr>
            </w:pPr>
            <w:r w:rsidRPr="00BE7D42">
              <w:rPr>
                <w:sz w:val="24"/>
                <w:szCs w:val="24"/>
              </w:rPr>
              <w:t>с</w:t>
            </w:r>
            <w:r w:rsidR="00C17C5E" w:rsidRPr="00BE7D42">
              <w:rPr>
                <w:sz w:val="24"/>
                <w:szCs w:val="24"/>
              </w:rPr>
              <w:t>выше 15</w:t>
            </w:r>
          </w:p>
        </w:tc>
        <w:tc>
          <w:tcPr>
            <w:tcW w:w="1350" w:type="dxa"/>
            <w:tcBorders>
              <w:top w:val="single" w:sz="6" w:space="0" w:color="auto"/>
              <w:left w:val="single" w:sz="6" w:space="0" w:color="auto"/>
              <w:bottom w:val="single" w:sz="6" w:space="0" w:color="auto"/>
              <w:right w:val="single" w:sz="6" w:space="0" w:color="auto"/>
            </w:tcBorders>
          </w:tcPr>
          <w:p w:rsidR="00C17C5E" w:rsidRPr="00BE7D42" w:rsidRDefault="005448F0" w:rsidP="00C17C5E">
            <w:pPr>
              <w:pStyle w:val="ConsPlusCell"/>
              <w:rPr>
                <w:sz w:val="24"/>
                <w:szCs w:val="24"/>
              </w:rPr>
            </w:pPr>
            <w:r w:rsidRPr="00BE7D42">
              <w:rPr>
                <w:sz w:val="24"/>
                <w:szCs w:val="24"/>
              </w:rPr>
              <w:t>свыше</w:t>
            </w:r>
            <w:r w:rsidR="00C17C5E" w:rsidRPr="00BE7D42">
              <w:rPr>
                <w:sz w:val="24"/>
                <w:szCs w:val="24"/>
              </w:rPr>
              <w:t xml:space="preserve"> 12 до 15</w:t>
            </w:r>
          </w:p>
        </w:tc>
        <w:tc>
          <w:tcPr>
            <w:tcW w:w="1215" w:type="dxa"/>
            <w:tcBorders>
              <w:top w:val="single" w:sz="6" w:space="0" w:color="auto"/>
              <w:left w:val="single" w:sz="6" w:space="0" w:color="auto"/>
              <w:bottom w:val="single" w:sz="6" w:space="0" w:color="auto"/>
              <w:right w:val="single" w:sz="6" w:space="0" w:color="auto"/>
            </w:tcBorders>
          </w:tcPr>
          <w:p w:rsidR="00C17C5E" w:rsidRPr="00BE7D42" w:rsidRDefault="005448F0" w:rsidP="005448F0">
            <w:pPr>
              <w:pStyle w:val="ConsPlusCell"/>
              <w:rPr>
                <w:sz w:val="24"/>
                <w:szCs w:val="24"/>
              </w:rPr>
            </w:pPr>
            <w:r w:rsidRPr="00BE7D42">
              <w:rPr>
                <w:sz w:val="24"/>
                <w:szCs w:val="24"/>
              </w:rPr>
              <w:t>свыше</w:t>
            </w:r>
            <w:r w:rsidR="00C17C5E" w:rsidRPr="00BE7D42">
              <w:rPr>
                <w:sz w:val="24"/>
                <w:szCs w:val="24"/>
              </w:rPr>
              <w:t xml:space="preserve"> </w:t>
            </w:r>
            <w:r w:rsidRPr="00BE7D42">
              <w:rPr>
                <w:sz w:val="24"/>
                <w:szCs w:val="24"/>
              </w:rPr>
              <w:t>8</w:t>
            </w:r>
            <w:r w:rsidR="00C17C5E" w:rsidRPr="00BE7D42">
              <w:rPr>
                <w:sz w:val="24"/>
                <w:szCs w:val="24"/>
              </w:rPr>
              <w:t xml:space="preserve"> до 12</w:t>
            </w:r>
          </w:p>
        </w:tc>
        <w:tc>
          <w:tcPr>
            <w:tcW w:w="1215" w:type="dxa"/>
            <w:tcBorders>
              <w:top w:val="single" w:sz="6" w:space="0" w:color="auto"/>
              <w:left w:val="single" w:sz="6" w:space="0" w:color="auto"/>
              <w:bottom w:val="single" w:sz="6" w:space="0" w:color="auto"/>
              <w:right w:val="single" w:sz="6" w:space="0" w:color="auto"/>
            </w:tcBorders>
          </w:tcPr>
          <w:p w:rsidR="00C17C5E" w:rsidRPr="00BE7D42" w:rsidRDefault="007F0A51" w:rsidP="005448F0">
            <w:pPr>
              <w:pStyle w:val="ConsPlusCell"/>
              <w:rPr>
                <w:sz w:val="24"/>
                <w:szCs w:val="24"/>
              </w:rPr>
            </w:pPr>
            <w:r w:rsidRPr="00BE7D42">
              <w:rPr>
                <w:sz w:val="24"/>
                <w:szCs w:val="24"/>
              </w:rPr>
              <w:t>о</w:t>
            </w:r>
            <w:r w:rsidR="00C17C5E" w:rsidRPr="00BE7D42">
              <w:rPr>
                <w:sz w:val="24"/>
                <w:szCs w:val="24"/>
              </w:rPr>
              <w:t xml:space="preserve">т 5 до </w:t>
            </w:r>
            <w:r w:rsidR="005448F0" w:rsidRPr="00BE7D42">
              <w:rPr>
                <w:sz w:val="24"/>
                <w:szCs w:val="24"/>
              </w:rPr>
              <w:t>8</w:t>
            </w:r>
          </w:p>
        </w:tc>
      </w:tr>
      <w:tr w:rsidR="00C17C5E" w:rsidRPr="00BE7D42">
        <w:trPr>
          <w:cantSplit/>
          <w:trHeight w:val="360"/>
        </w:trPr>
        <w:tc>
          <w:tcPr>
            <w:tcW w:w="540" w:type="dxa"/>
            <w:tcBorders>
              <w:top w:val="single" w:sz="6" w:space="0" w:color="auto"/>
              <w:left w:val="single" w:sz="6" w:space="0" w:color="auto"/>
              <w:bottom w:val="single" w:sz="6" w:space="0" w:color="auto"/>
              <w:right w:val="single" w:sz="6" w:space="0" w:color="auto"/>
            </w:tcBorders>
          </w:tcPr>
          <w:p w:rsidR="00C17C5E" w:rsidRPr="00BE7D42" w:rsidRDefault="00C17C5E" w:rsidP="00036232">
            <w:pPr>
              <w:pStyle w:val="ConsPlusCell"/>
              <w:jc w:val="center"/>
              <w:rPr>
                <w:sz w:val="24"/>
                <w:szCs w:val="24"/>
              </w:rPr>
            </w:pPr>
            <w:r w:rsidRPr="00BE7D42">
              <w:rPr>
                <w:sz w:val="24"/>
                <w:szCs w:val="24"/>
              </w:rPr>
              <w:t>2</w:t>
            </w:r>
          </w:p>
        </w:tc>
        <w:tc>
          <w:tcPr>
            <w:tcW w:w="3832" w:type="dxa"/>
            <w:tcBorders>
              <w:top w:val="single" w:sz="6" w:space="0" w:color="auto"/>
              <w:left w:val="single" w:sz="6" w:space="0" w:color="auto"/>
              <w:bottom w:val="single" w:sz="6" w:space="0" w:color="auto"/>
              <w:right w:val="single" w:sz="6" w:space="0" w:color="auto"/>
            </w:tcBorders>
          </w:tcPr>
          <w:p w:rsidR="00C17C5E" w:rsidRPr="00BE7D42" w:rsidRDefault="00C17C5E" w:rsidP="00C17C5E">
            <w:pPr>
              <w:pStyle w:val="ConsPlusCell"/>
              <w:rPr>
                <w:sz w:val="24"/>
                <w:szCs w:val="24"/>
              </w:rPr>
            </w:pPr>
            <w:r w:rsidRPr="00BE7D42">
              <w:rPr>
                <w:sz w:val="24"/>
                <w:szCs w:val="24"/>
              </w:rPr>
              <w:t>Количество книговыдач, тыс. экземпляров</w:t>
            </w:r>
          </w:p>
        </w:tc>
        <w:tc>
          <w:tcPr>
            <w:tcW w:w="1215" w:type="dxa"/>
            <w:tcBorders>
              <w:top w:val="single" w:sz="6" w:space="0" w:color="auto"/>
              <w:left w:val="single" w:sz="6" w:space="0" w:color="auto"/>
              <w:bottom w:val="single" w:sz="6" w:space="0" w:color="auto"/>
              <w:right w:val="single" w:sz="6" w:space="0" w:color="auto"/>
            </w:tcBorders>
          </w:tcPr>
          <w:p w:rsidR="00C17C5E" w:rsidRPr="00BE7D42" w:rsidRDefault="007F0A51" w:rsidP="005448F0">
            <w:pPr>
              <w:pStyle w:val="ConsPlusCell"/>
              <w:rPr>
                <w:sz w:val="24"/>
                <w:szCs w:val="24"/>
              </w:rPr>
            </w:pPr>
            <w:r w:rsidRPr="00BE7D42">
              <w:rPr>
                <w:sz w:val="24"/>
                <w:szCs w:val="24"/>
              </w:rPr>
              <w:t>с</w:t>
            </w:r>
            <w:r w:rsidR="00C17C5E" w:rsidRPr="00BE7D42">
              <w:rPr>
                <w:sz w:val="24"/>
                <w:szCs w:val="24"/>
              </w:rPr>
              <w:t xml:space="preserve">выше </w:t>
            </w:r>
            <w:r w:rsidR="005448F0" w:rsidRPr="00BE7D42">
              <w:rPr>
                <w:sz w:val="24"/>
                <w:szCs w:val="24"/>
              </w:rPr>
              <w:t>350</w:t>
            </w:r>
          </w:p>
        </w:tc>
        <w:tc>
          <w:tcPr>
            <w:tcW w:w="1350" w:type="dxa"/>
            <w:tcBorders>
              <w:top w:val="single" w:sz="6" w:space="0" w:color="auto"/>
              <w:left w:val="single" w:sz="6" w:space="0" w:color="auto"/>
              <w:bottom w:val="single" w:sz="6" w:space="0" w:color="auto"/>
              <w:right w:val="single" w:sz="6" w:space="0" w:color="auto"/>
            </w:tcBorders>
          </w:tcPr>
          <w:p w:rsidR="00C17C5E" w:rsidRPr="00BE7D42" w:rsidRDefault="007F0A51" w:rsidP="004A6036">
            <w:pPr>
              <w:pStyle w:val="ConsPlusCell"/>
              <w:rPr>
                <w:sz w:val="24"/>
                <w:szCs w:val="24"/>
              </w:rPr>
            </w:pPr>
            <w:r w:rsidRPr="00BE7D42">
              <w:rPr>
                <w:sz w:val="24"/>
                <w:szCs w:val="24"/>
              </w:rPr>
              <w:t>с</w:t>
            </w:r>
            <w:r w:rsidR="005448F0" w:rsidRPr="00BE7D42">
              <w:rPr>
                <w:sz w:val="24"/>
                <w:szCs w:val="24"/>
              </w:rPr>
              <w:t>выше 2</w:t>
            </w:r>
            <w:r w:rsidR="004A6036" w:rsidRPr="00BE7D42">
              <w:rPr>
                <w:sz w:val="24"/>
                <w:szCs w:val="24"/>
              </w:rPr>
              <w:t>9</w:t>
            </w:r>
            <w:r w:rsidR="005448F0" w:rsidRPr="00BE7D42">
              <w:rPr>
                <w:sz w:val="24"/>
                <w:szCs w:val="24"/>
              </w:rPr>
              <w:t xml:space="preserve">0 </w:t>
            </w:r>
            <w:r w:rsidR="00C17C5E" w:rsidRPr="00BE7D42">
              <w:rPr>
                <w:sz w:val="24"/>
                <w:szCs w:val="24"/>
              </w:rPr>
              <w:t xml:space="preserve">до </w:t>
            </w:r>
            <w:r w:rsidR="005448F0" w:rsidRPr="00BE7D42">
              <w:rPr>
                <w:sz w:val="24"/>
                <w:szCs w:val="24"/>
              </w:rPr>
              <w:t>350</w:t>
            </w:r>
          </w:p>
        </w:tc>
        <w:tc>
          <w:tcPr>
            <w:tcW w:w="1215" w:type="dxa"/>
            <w:tcBorders>
              <w:top w:val="single" w:sz="6" w:space="0" w:color="auto"/>
              <w:left w:val="single" w:sz="6" w:space="0" w:color="auto"/>
              <w:bottom w:val="single" w:sz="6" w:space="0" w:color="auto"/>
              <w:right w:val="single" w:sz="6" w:space="0" w:color="auto"/>
            </w:tcBorders>
          </w:tcPr>
          <w:p w:rsidR="00C17C5E" w:rsidRPr="00BE7D42" w:rsidRDefault="007F0A51" w:rsidP="00AA17CC">
            <w:pPr>
              <w:pStyle w:val="ConsPlusCell"/>
              <w:rPr>
                <w:sz w:val="24"/>
                <w:szCs w:val="24"/>
              </w:rPr>
            </w:pPr>
            <w:r w:rsidRPr="00BE7D42">
              <w:rPr>
                <w:sz w:val="24"/>
                <w:szCs w:val="24"/>
              </w:rPr>
              <w:t>с</w:t>
            </w:r>
            <w:r w:rsidR="00C17C5E" w:rsidRPr="00BE7D42">
              <w:rPr>
                <w:sz w:val="24"/>
                <w:szCs w:val="24"/>
              </w:rPr>
              <w:t xml:space="preserve">выше </w:t>
            </w:r>
            <w:r w:rsidR="00AA17CC" w:rsidRPr="00BE7D42">
              <w:rPr>
                <w:sz w:val="24"/>
                <w:szCs w:val="24"/>
              </w:rPr>
              <w:t>195</w:t>
            </w:r>
            <w:r w:rsidR="00C17C5E" w:rsidRPr="00BE7D42">
              <w:rPr>
                <w:sz w:val="24"/>
                <w:szCs w:val="24"/>
              </w:rPr>
              <w:t xml:space="preserve"> до </w:t>
            </w:r>
            <w:r w:rsidR="005448F0" w:rsidRPr="00BE7D42">
              <w:rPr>
                <w:sz w:val="24"/>
                <w:szCs w:val="24"/>
              </w:rPr>
              <w:t>2</w:t>
            </w:r>
            <w:r w:rsidR="004A6036" w:rsidRPr="00BE7D42">
              <w:rPr>
                <w:sz w:val="24"/>
                <w:szCs w:val="24"/>
              </w:rPr>
              <w:t>9</w:t>
            </w:r>
            <w:r w:rsidR="005448F0" w:rsidRPr="00BE7D42">
              <w:rPr>
                <w:sz w:val="24"/>
                <w:szCs w:val="24"/>
              </w:rPr>
              <w:t>0</w:t>
            </w:r>
          </w:p>
        </w:tc>
        <w:tc>
          <w:tcPr>
            <w:tcW w:w="1215" w:type="dxa"/>
            <w:tcBorders>
              <w:top w:val="single" w:sz="6" w:space="0" w:color="auto"/>
              <w:left w:val="single" w:sz="6" w:space="0" w:color="auto"/>
              <w:bottom w:val="single" w:sz="6" w:space="0" w:color="auto"/>
              <w:right w:val="single" w:sz="6" w:space="0" w:color="auto"/>
            </w:tcBorders>
          </w:tcPr>
          <w:p w:rsidR="00C17C5E" w:rsidRPr="00BE7D42" w:rsidRDefault="007F0A51" w:rsidP="00AA17CC">
            <w:pPr>
              <w:pStyle w:val="ConsPlusCell"/>
              <w:rPr>
                <w:sz w:val="24"/>
                <w:szCs w:val="24"/>
              </w:rPr>
            </w:pPr>
            <w:r w:rsidRPr="00BE7D42">
              <w:rPr>
                <w:sz w:val="24"/>
                <w:szCs w:val="24"/>
              </w:rPr>
              <w:t>о</w:t>
            </w:r>
            <w:r w:rsidR="00C17C5E" w:rsidRPr="00BE7D42">
              <w:rPr>
                <w:sz w:val="24"/>
                <w:szCs w:val="24"/>
              </w:rPr>
              <w:t xml:space="preserve">т 100 до </w:t>
            </w:r>
            <w:r w:rsidR="00AA17CC" w:rsidRPr="00BE7D42">
              <w:rPr>
                <w:sz w:val="24"/>
                <w:szCs w:val="24"/>
              </w:rPr>
              <w:t>195</w:t>
            </w:r>
          </w:p>
        </w:tc>
      </w:tr>
    </w:tbl>
    <w:p w:rsidR="00D8438F" w:rsidRPr="00BE7D42" w:rsidRDefault="00D8438F" w:rsidP="00D8438F">
      <w:pPr>
        <w:tabs>
          <w:tab w:val="left" w:pos="1134"/>
        </w:tabs>
        <w:autoSpaceDE w:val="0"/>
        <w:autoSpaceDN w:val="0"/>
        <w:adjustRightInd w:val="0"/>
        <w:ind w:firstLine="567"/>
        <w:jc w:val="both"/>
        <w:outlineLvl w:val="0"/>
        <w:rPr>
          <w:rFonts w:ascii="Arial" w:hAnsi="Arial" w:cs="Arial"/>
        </w:rPr>
      </w:pPr>
      <w:r w:rsidRPr="00BE7D42">
        <w:rPr>
          <w:rFonts w:ascii="Arial" w:hAnsi="Arial" w:cs="Arial"/>
        </w:rPr>
        <w:t>Для библиотек, имеющих филиалы, учитывается общее число читателей и количество книговыдач в целом, включая показатели филиалов.</w:t>
      </w:r>
    </w:p>
    <w:p w:rsidR="00C17C5E" w:rsidRPr="00BE7D42" w:rsidRDefault="00C17C5E" w:rsidP="00D8438F">
      <w:pPr>
        <w:autoSpaceDE w:val="0"/>
        <w:autoSpaceDN w:val="0"/>
        <w:adjustRightInd w:val="0"/>
        <w:jc w:val="both"/>
        <w:outlineLvl w:val="0"/>
        <w:rPr>
          <w:rFonts w:ascii="Arial" w:hAnsi="Arial" w:cs="Arial"/>
        </w:rPr>
      </w:pPr>
    </w:p>
    <w:p w:rsidR="00E27F5F" w:rsidRPr="00BE7D42" w:rsidRDefault="00E27F5F" w:rsidP="00E27F5F">
      <w:pPr>
        <w:numPr>
          <w:ilvl w:val="1"/>
          <w:numId w:val="11"/>
        </w:numPr>
        <w:tabs>
          <w:tab w:val="left" w:pos="1134"/>
        </w:tabs>
        <w:autoSpaceDE w:val="0"/>
        <w:autoSpaceDN w:val="0"/>
        <w:adjustRightInd w:val="0"/>
        <w:jc w:val="both"/>
        <w:outlineLvl w:val="0"/>
        <w:rPr>
          <w:rFonts w:ascii="Arial" w:hAnsi="Arial" w:cs="Arial"/>
        </w:rPr>
      </w:pPr>
      <w:r w:rsidRPr="00BE7D42">
        <w:rPr>
          <w:rFonts w:ascii="Arial" w:hAnsi="Arial" w:cs="Arial"/>
        </w:rPr>
        <w:t xml:space="preserve">Учреждения клубного типа (Унерская </w:t>
      </w:r>
      <w:r w:rsidR="00CA6F86" w:rsidRPr="00BE7D42">
        <w:rPr>
          <w:rFonts w:ascii="Arial" w:hAnsi="Arial" w:cs="Arial"/>
        </w:rPr>
        <w:t>централизованная клубная система</w:t>
      </w:r>
      <w:r w:rsidRPr="00BE7D42">
        <w:rPr>
          <w:rFonts w:ascii="Arial" w:hAnsi="Arial" w:cs="Arial"/>
        </w:rPr>
        <w:t>):</w:t>
      </w:r>
    </w:p>
    <w:p w:rsidR="00E27F5F" w:rsidRPr="00BE7D42" w:rsidRDefault="00E27F5F" w:rsidP="00E27F5F">
      <w:pPr>
        <w:autoSpaceDE w:val="0"/>
        <w:autoSpaceDN w:val="0"/>
        <w:adjustRightInd w:val="0"/>
        <w:ind w:left="900"/>
        <w:jc w:val="both"/>
        <w:outlineLvl w:val="0"/>
        <w:rPr>
          <w:rFonts w:ascii="Arial" w:hAnsi="Arial" w:cs="Arial"/>
        </w:rPr>
      </w:pPr>
    </w:p>
    <w:tbl>
      <w:tblPr>
        <w:tblW w:w="0" w:type="auto"/>
        <w:tblInd w:w="70" w:type="dxa"/>
        <w:tblLayout w:type="fixed"/>
        <w:tblCellMar>
          <w:left w:w="70" w:type="dxa"/>
          <w:right w:w="70" w:type="dxa"/>
        </w:tblCellMar>
        <w:tblLook w:val="0000"/>
      </w:tblPr>
      <w:tblGrid>
        <w:gridCol w:w="540"/>
        <w:gridCol w:w="3832"/>
        <w:gridCol w:w="1215"/>
        <w:gridCol w:w="1350"/>
        <w:gridCol w:w="1215"/>
        <w:gridCol w:w="1215"/>
      </w:tblGrid>
      <w:tr w:rsidR="00E27F5F" w:rsidRPr="00BE7D42">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E27F5F" w:rsidRPr="00BE7D42" w:rsidRDefault="00E27F5F" w:rsidP="003D6E13">
            <w:pPr>
              <w:pStyle w:val="ConsPlusCell"/>
              <w:jc w:val="center"/>
              <w:rPr>
                <w:sz w:val="24"/>
                <w:szCs w:val="24"/>
              </w:rPr>
            </w:pPr>
            <w:r w:rsidRPr="00BE7D42">
              <w:rPr>
                <w:sz w:val="24"/>
                <w:szCs w:val="24"/>
              </w:rPr>
              <w:t xml:space="preserve">№ </w:t>
            </w:r>
            <w:r w:rsidRPr="00BE7D42">
              <w:rPr>
                <w:sz w:val="24"/>
                <w:szCs w:val="24"/>
              </w:rPr>
              <w:br/>
              <w:t>п/п</w:t>
            </w:r>
          </w:p>
        </w:tc>
        <w:tc>
          <w:tcPr>
            <w:tcW w:w="3832" w:type="dxa"/>
            <w:vMerge w:val="restart"/>
            <w:tcBorders>
              <w:top w:val="single" w:sz="6" w:space="0" w:color="auto"/>
              <w:left w:val="single" w:sz="6" w:space="0" w:color="auto"/>
              <w:bottom w:val="single" w:sz="6" w:space="0" w:color="auto"/>
              <w:right w:val="single" w:sz="6" w:space="0" w:color="auto"/>
            </w:tcBorders>
            <w:vAlign w:val="center"/>
          </w:tcPr>
          <w:p w:rsidR="00E27F5F" w:rsidRPr="00BE7D42" w:rsidRDefault="00E27F5F" w:rsidP="003D6E13">
            <w:pPr>
              <w:pStyle w:val="ConsPlusCell"/>
              <w:jc w:val="center"/>
              <w:rPr>
                <w:sz w:val="24"/>
                <w:szCs w:val="24"/>
              </w:rPr>
            </w:pPr>
            <w:r w:rsidRPr="00BE7D42">
              <w:rPr>
                <w:sz w:val="24"/>
                <w:szCs w:val="24"/>
              </w:rPr>
              <w:t>Показатели</w:t>
            </w:r>
          </w:p>
        </w:tc>
        <w:tc>
          <w:tcPr>
            <w:tcW w:w="4995" w:type="dxa"/>
            <w:gridSpan w:val="4"/>
            <w:tcBorders>
              <w:top w:val="single" w:sz="6" w:space="0" w:color="auto"/>
              <w:left w:val="single" w:sz="6" w:space="0" w:color="auto"/>
              <w:bottom w:val="single" w:sz="6" w:space="0" w:color="auto"/>
              <w:right w:val="single" w:sz="6" w:space="0" w:color="auto"/>
            </w:tcBorders>
            <w:vAlign w:val="center"/>
          </w:tcPr>
          <w:p w:rsidR="00E27F5F" w:rsidRPr="00BE7D42" w:rsidRDefault="00E27F5F" w:rsidP="003D6E13">
            <w:pPr>
              <w:pStyle w:val="ConsPlusCell"/>
              <w:jc w:val="center"/>
              <w:rPr>
                <w:sz w:val="24"/>
                <w:szCs w:val="24"/>
              </w:rPr>
            </w:pPr>
            <w:r w:rsidRPr="00BE7D42">
              <w:rPr>
                <w:sz w:val="24"/>
                <w:szCs w:val="24"/>
              </w:rPr>
              <w:t xml:space="preserve">Группы по оплате труда       </w:t>
            </w:r>
            <w:r w:rsidRPr="00BE7D42">
              <w:rPr>
                <w:sz w:val="24"/>
                <w:szCs w:val="24"/>
              </w:rPr>
              <w:br/>
              <w:t xml:space="preserve">руководителей учреждений </w:t>
            </w:r>
          </w:p>
        </w:tc>
      </w:tr>
      <w:tr w:rsidR="00E27F5F" w:rsidRPr="00BE7D42">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E27F5F" w:rsidRPr="00BE7D42" w:rsidRDefault="00E27F5F" w:rsidP="003D6E13">
            <w:pPr>
              <w:rPr>
                <w:rFonts w:ascii="Arial" w:hAnsi="Arial" w:cs="Arial"/>
              </w:rPr>
            </w:pPr>
          </w:p>
        </w:tc>
        <w:tc>
          <w:tcPr>
            <w:tcW w:w="3832" w:type="dxa"/>
            <w:vMerge/>
            <w:tcBorders>
              <w:top w:val="single" w:sz="6" w:space="0" w:color="auto"/>
              <w:left w:val="single" w:sz="6" w:space="0" w:color="auto"/>
              <w:bottom w:val="single" w:sz="6" w:space="0" w:color="auto"/>
              <w:right w:val="single" w:sz="6" w:space="0" w:color="auto"/>
            </w:tcBorders>
            <w:vAlign w:val="center"/>
          </w:tcPr>
          <w:p w:rsidR="00E27F5F" w:rsidRPr="00BE7D42" w:rsidRDefault="00E27F5F" w:rsidP="003D6E13">
            <w:pPr>
              <w:rPr>
                <w:rFonts w:ascii="Arial" w:hAnsi="Arial" w:cs="Arial"/>
              </w:rPr>
            </w:pPr>
          </w:p>
        </w:tc>
        <w:tc>
          <w:tcPr>
            <w:tcW w:w="1215" w:type="dxa"/>
            <w:tcBorders>
              <w:top w:val="single" w:sz="6" w:space="0" w:color="auto"/>
              <w:left w:val="single" w:sz="6" w:space="0" w:color="auto"/>
              <w:bottom w:val="single" w:sz="6" w:space="0" w:color="auto"/>
              <w:right w:val="single" w:sz="6" w:space="0" w:color="auto"/>
            </w:tcBorders>
            <w:vAlign w:val="center"/>
          </w:tcPr>
          <w:p w:rsidR="00E27F5F" w:rsidRPr="00BE7D42" w:rsidRDefault="00E27F5F" w:rsidP="003D6E13">
            <w:pPr>
              <w:pStyle w:val="ConsPlusCell"/>
              <w:jc w:val="center"/>
              <w:rPr>
                <w:sz w:val="24"/>
                <w:szCs w:val="24"/>
              </w:rPr>
            </w:pPr>
            <w:r w:rsidRPr="00BE7D42">
              <w:rPr>
                <w:sz w:val="24"/>
                <w:szCs w:val="24"/>
              </w:rPr>
              <w:t>I</w:t>
            </w:r>
          </w:p>
        </w:tc>
        <w:tc>
          <w:tcPr>
            <w:tcW w:w="1350" w:type="dxa"/>
            <w:tcBorders>
              <w:top w:val="single" w:sz="6" w:space="0" w:color="auto"/>
              <w:left w:val="single" w:sz="6" w:space="0" w:color="auto"/>
              <w:bottom w:val="single" w:sz="6" w:space="0" w:color="auto"/>
              <w:right w:val="single" w:sz="6" w:space="0" w:color="auto"/>
            </w:tcBorders>
            <w:vAlign w:val="center"/>
          </w:tcPr>
          <w:p w:rsidR="00E27F5F" w:rsidRPr="00BE7D42" w:rsidRDefault="00E27F5F" w:rsidP="003D6E13">
            <w:pPr>
              <w:pStyle w:val="ConsPlusCell"/>
              <w:jc w:val="center"/>
              <w:rPr>
                <w:sz w:val="24"/>
                <w:szCs w:val="24"/>
              </w:rPr>
            </w:pPr>
            <w:r w:rsidRPr="00BE7D42">
              <w:rPr>
                <w:sz w:val="24"/>
                <w:szCs w:val="24"/>
              </w:rPr>
              <w:t>II</w:t>
            </w:r>
          </w:p>
        </w:tc>
        <w:tc>
          <w:tcPr>
            <w:tcW w:w="1215" w:type="dxa"/>
            <w:tcBorders>
              <w:top w:val="single" w:sz="6" w:space="0" w:color="auto"/>
              <w:left w:val="single" w:sz="6" w:space="0" w:color="auto"/>
              <w:bottom w:val="single" w:sz="6" w:space="0" w:color="auto"/>
              <w:right w:val="single" w:sz="6" w:space="0" w:color="auto"/>
            </w:tcBorders>
            <w:vAlign w:val="center"/>
          </w:tcPr>
          <w:p w:rsidR="00E27F5F" w:rsidRPr="00BE7D42" w:rsidRDefault="00E27F5F" w:rsidP="003D6E13">
            <w:pPr>
              <w:pStyle w:val="ConsPlusCell"/>
              <w:jc w:val="center"/>
              <w:rPr>
                <w:sz w:val="24"/>
                <w:szCs w:val="24"/>
              </w:rPr>
            </w:pPr>
            <w:r w:rsidRPr="00BE7D42">
              <w:rPr>
                <w:sz w:val="24"/>
                <w:szCs w:val="24"/>
              </w:rPr>
              <w:t>III</w:t>
            </w:r>
          </w:p>
        </w:tc>
        <w:tc>
          <w:tcPr>
            <w:tcW w:w="1215" w:type="dxa"/>
            <w:tcBorders>
              <w:top w:val="single" w:sz="6" w:space="0" w:color="auto"/>
              <w:left w:val="single" w:sz="6" w:space="0" w:color="auto"/>
              <w:bottom w:val="single" w:sz="6" w:space="0" w:color="auto"/>
              <w:right w:val="single" w:sz="6" w:space="0" w:color="auto"/>
            </w:tcBorders>
            <w:vAlign w:val="center"/>
          </w:tcPr>
          <w:p w:rsidR="00E27F5F" w:rsidRPr="00BE7D42" w:rsidRDefault="00E27F5F" w:rsidP="003D6E13">
            <w:pPr>
              <w:pStyle w:val="ConsPlusCell"/>
              <w:jc w:val="center"/>
              <w:rPr>
                <w:sz w:val="24"/>
                <w:szCs w:val="24"/>
              </w:rPr>
            </w:pPr>
            <w:r w:rsidRPr="00BE7D42">
              <w:rPr>
                <w:sz w:val="24"/>
                <w:szCs w:val="24"/>
              </w:rPr>
              <w:t>IV</w:t>
            </w:r>
          </w:p>
        </w:tc>
      </w:tr>
      <w:tr w:rsidR="00E27F5F" w:rsidRPr="00BE7D42">
        <w:trPr>
          <w:cantSplit/>
          <w:trHeight w:val="600"/>
        </w:trPr>
        <w:tc>
          <w:tcPr>
            <w:tcW w:w="540" w:type="dxa"/>
            <w:tcBorders>
              <w:top w:val="single" w:sz="6" w:space="0" w:color="auto"/>
              <w:left w:val="single" w:sz="6" w:space="0" w:color="auto"/>
              <w:bottom w:val="single" w:sz="6" w:space="0" w:color="auto"/>
              <w:right w:val="single" w:sz="6" w:space="0" w:color="auto"/>
            </w:tcBorders>
          </w:tcPr>
          <w:p w:rsidR="00E27F5F" w:rsidRPr="00BE7D42" w:rsidRDefault="00E27F5F" w:rsidP="00036232">
            <w:pPr>
              <w:pStyle w:val="ConsPlusCell"/>
              <w:jc w:val="center"/>
              <w:rPr>
                <w:sz w:val="24"/>
                <w:szCs w:val="24"/>
              </w:rPr>
            </w:pPr>
            <w:r w:rsidRPr="00BE7D42">
              <w:rPr>
                <w:sz w:val="24"/>
                <w:szCs w:val="24"/>
              </w:rPr>
              <w:t>1</w:t>
            </w:r>
          </w:p>
        </w:tc>
        <w:tc>
          <w:tcPr>
            <w:tcW w:w="3832" w:type="dxa"/>
            <w:tcBorders>
              <w:top w:val="single" w:sz="6" w:space="0" w:color="auto"/>
              <w:left w:val="single" w:sz="6" w:space="0" w:color="auto"/>
              <w:bottom w:val="single" w:sz="6" w:space="0" w:color="auto"/>
              <w:right w:val="single" w:sz="6" w:space="0" w:color="auto"/>
            </w:tcBorders>
          </w:tcPr>
          <w:p w:rsidR="00E27F5F" w:rsidRPr="00BE7D42" w:rsidRDefault="00E27F5F" w:rsidP="003D6E13">
            <w:pPr>
              <w:pStyle w:val="ConsPlusCell"/>
              <w:rPr>
                <w:sz w:val="24"/>
                <w:szCs w:val="24"/>
              </w:rPr>
            </w:pPr>
            <w:r w:rsidRPr="00BE7D42">
              <w:rPr>
                <w:sz w:val="24"/>
                <w:szCs w:val="24"/>
              </w:rPr>
              <w:t>Количество массовых мероприятий, ед.</w:t>
            </w:r>
          </w:p>
        </w:tc>
        <w:tc>
          <w:tcPr>
            <w:tcW w:w="1215" w:type="dxa"/>
            <w:tcBorders>
              <w:top w:val="single" w:sz="6" w:space="0" w:color="auto"/>
              <w:left w:val="single" w:sz="6" w:space="0" w:color="auto"/>
              <w:bottom w:val="single" w:sz="6" w:space="0" w:color="auto"/>
              <w:right w:val="single" w:sz="6" w:space="0" w:color="auto"/>
            </w:tcBorders>
          </w:tcPr>
          <w:p w:rsidR="00E27F5F" w:rsidRPr="00BE7D42" w:rsidRDefault="00E27F5F" w:rsidP="003D6E13">
            <w:pPr>
              <w:pStyle w:val="ConsPlusCell"/>
              <w:rPr>
                <w:sz w:val="24"/>
                <w:szCs w:val="24"/>
              </w:rPr>
            </w:pPr>
            <w:r w:rsidRPr="00BE7D42">
              <w:rPr>
                <w:sz w:val="24"/>
                <w:szCs w:val="24"/>
              </w:rPr>
              <w:t>Свыше 1200</w:t>
            </w:r>
          </w:p>
        </w:tc>
        <w:tc>
          <w:tcPr>
            <w:tcW w:w="1350" w:type="dxa"/>
            <w:tcBorders>
              <w:top w:val="single" w:sz="6" w:space="0" w:color="auto"/>
              <w:left w:val="single" w:sz="6" w:space="0" w:color="auto"/>
              <w:bottom w:val="single" w:sz="6" w:space="0" w:color="auto"/>
              <w:right w:val="single" w:sz="6" w:space="0" w:color="auto"/>
            </w:tcBorders>
          </w:tcPr>
          <w:p w:rsidR="00E27F5F" w:rsidRPr="00BE7D42" w:rsidRDefault="00E27F5F" w:rsidP="003D6E13">
            <w:pPr>
              <w:pStyle w:val="ConsPlusCell"/>
              <w:rPr>
                <w:sz w:val="24"/>
                <w:szCs w:val="24"/>
              </w:rPr>
            </w:pPr>
            <w:r w:rsidRPr="00BE7D42">
              <w:rPr>
                <w:sz w:val="24"/>
                <w:szCs w:val="24"/>
              </w:rPr>
              <w:t>Свыше 900 до 1200</w:t>
            </w:r>
          </w:p>
        </w:tc>
        <w:tc>
          <w:tcPr>
            <w:tcW w:w="1215" w:type="dxa"/>
            <w:tcBorders>
              <w:top w:val="single" w:sz="6" w:space="0" w:color="auto"/>
              <w:left w:val="single" w:sz="6" w:space="0" w:color="auto"/>
              <w:bottom w:val="single" w:sz="6" w:space="0" w:color="auto"/>
              <w:right w:val="single" w:sz="6" w:space="0" w:color="auto"/>
            </w:tcBorders>
          </w:tcPr>
          <w:p w:rsidR="00E27F5F" w:rsidRPr="00BE7D42" w:rsidRDefault="00E27F5F" w:rsidP="003D6E13">
            <w:pPr>
              <w:pStyle w:val="ConsPlusCell"/>
              <w:rPr>
                <w:sz w:val="24"/>
                <w:szCs w:val="24"/>
              </w:rPr>
            </w:pPr>
            <w:r w:rsidRPr="00BE7D42">
              <w:rPr>
                <w:sz w:val="24"/>
                <w:szCs w:val="24"/>
              </w:rPr>
              <w:t>Свыше 500 до 900</w:t>
            </w:r>
          </w:p>
        </w:tc>
        <w:tc>
          <w:tcPr>
            <w:tcW w:w="1215" w:type="dxa"/>
            <w:tcBorders>
              <w:top w:val="single" w:sz="6" w:space="0" w:color="auto"/>
              <w:left w:val="single" w:sz="6" w:space="0" w:color="auto"/>
              <w:bottom w:val="single" w:sz="6" w:space="0" w:color="auto"/>
              <w:right w:val="single" w:sz="6" w:space="0" w:color="auto"/>
            </w:tcBorders>
          </w:tcPr>
          <w:p w:rsidR="00E27F5F" w:rsidRPr="00BE7D42" w:rsidRDefault="00E27F5F" w:rsidP="003D6E13">
            <w:pPr>
              <w:pStyle w:val="ConsPlusCell"/>
              <w:rPr>
                <w:sz w:val="24"/>
                <w:szCs w:val="24"/>
              </w:rPr>
            </w:pPr>
            <w:r w:rsidRPr="00BE7D42">
              <w:rPr>
                <w:sz w:val="24"/>
                <w:szCs w:val="24"/>
              </w:rPr>
              <w:t>От 200 до 500</w:t>
            </w:r>
          </w:p>
        </w:tc>
      </w:tr>
      <w:tr w:rsidR="00E27F5F" w:rsidRPr="00BE7D42">
        <w:trPr>
          <w:cantSplit/>
          <w:trHeight w:val="360"/>
        </w:trPr>
        <w:tc>
          <w:tcPr>
            <w:tcW w:w="540" w:type="dxa"/>
            <w:tcBorders>
              <w:top w:val="single" w:sz="6" w:space="0" w:color="auto"/>
              <w:left w:val="single" w:sz="6" w:space="0" w:color="auto"/>
              <w:bottom w:val="single" w:sz="6" w:space="0" w:color="auto"/>
              <w:right w:val="single" w:sz="6" w:space="0" w:color="auto"/>
            </w:tcBorders>
          </w:tcPr>
          <w:p w:rsidR="00E27F5F" w:rsidRPr="00BE7D42" w:rsidRDefault="00E27F5F" w:rsidP="00036232">
            <w:pPr>
              <w:pStyle w:val="ConsPlusCell"/>
              <w:jc w:val="center"/>
              <w:rPr>
                <w:sz w:val="24"/>
                <w:szCs w:val="24"/>
              </w:rPr>
            </w:pPr>
            <w:r w:rsidRPr="00BE7D42">
              <w:rPr>
                <w:sz w:val="24"/>
                <w:szCs w:val="24"/>
              </w:rPr>
              <w:t>2</w:t>
            </w:r>
          </w:p>
        </w:tc>
        <w:tc>
          <w:tcPr>
            <w:tcW w:w="3832" w:type="dxa"/>
            <w:tcBorders>
              <w:top w:val="single" w:sz="6" w:space="0" w:color="auto"/>
              <w:left w:val="single" w:sz="6" w:space="0" w:color="auto"/>
              <w:bottom w:val="single" w:sz="6" w:space="0" w:color="auto"/>
              <w:right w:val="single" w:sz="6" w:space="0" w:color="auto"/>
            </w:tcBorders>
          </w:tcPr>
          <w:p w:rsidR="00E27F5F" w:rsidRPr="00BE7D42" w:rsidRDefault="00E27F5F" w:rsidP="003D6E13">
            <w:pPr>
              <w:pStyle w:val="ConsPlusCell"/>
              <w:rPr>
                <w:sz w:val="24"/>
                <w:szCs w:val="24"/>
              </w:rPr>
            </w:pPr>
            <w:r w:rsidRPr="00BE7D42">
              <w:rPr>
                <w:sz w:val="24"/>
                <w:szCs w:val="24"/>
              </w:rPr>
              <w:t>Количество постоянно действующих в течение года клубных формирований, ед.</w:t>
            </w:r>
          </w:p>
        </w:tc>
        <w:tc>
          <w:tcPr>
            <w:tcW w:w="1215" w:type="dxa"/>
            <w:tcBorders>
              <w:top w:val="single" w:sz="6" w:space="0" w:color="auto"/>
              <w:left w:val="single" w:sz="6" w:space="0" w:color="auto"/>
              <w:bottom w:val="single" w:sz="6" w:space="0" w:color="auto"/>
              <w:right w:val="single" w:sz="6" w:space="0" w:color="auto"/>
            </w:tcBorders>
          </w:tcPr>
          <w:p w:rsidR="00E27F5F" w:rsidRPr="00BE7D42" w:rsidRDefault="00E27F5F" w:rsidP="003D6E13">
            <w:pPr>
              <w:pStyle w:val="ConsPlusCell"/>
              <w:rPr>
                <w:sz w:val="24"/>
                <w:szCs w:val="24"/>
              </w:rPr>
            </w:pPr>
            <w:r w:rsidRPr="00BE7D42">
              <w:rPr>
                <w:sz w:val="24"/>
                <w:szCs w:val="24"/>
              </w:rPr>
              <w:t>Свыше 50</w:t>
            </w:r>
          </w:p>
        </w:tc>
        <w:tc>
          <w:tcPr>
            <w:tcW w:w="1350" w:type="dxa"/>
            <w:tcBorders>
              <w:top w:val="single" w:sz="6" w:space="0" w:color="auto"/>
              <w:left w:val="single" w:sz="6" w:space="0" w:color="auto"/>
              <w:bottom w:val="single" w:sz="6" w:space="0" w:color="auto"/>
              <w:right w:val="single" w:sz="6" w:space="0" w:color="auto"/>
            </w:tcBorders>
          </w:tcPr>
          <w:p w:rsidR="00E27F5F" w:rsidRPr="00BE7D42" w:rsidRDefault="00E27F5F" w:rsidP="003D6E13">
            <w:pPr>
              <w:pStyle w:val="ConsPlusCell"/>
              <w:rPr>
                <w:sz w:val="24"/>
                <w:szCs w:val="24"/>
              </w:rPr>
            </w:pPr>
            <w:r w:rsidRPr="00BE7D42">
              <w:rPr>
                <w:sz w:val="24"/>
                <w:szCs w:val="24"/>
              </w:rPr>
              <w:t>Свыше 35 до 50</w:t>
            </w:r>
          </w:p>
        </w:tc>
        <w:tc>
          <w:tcPr>
            <w:tcW w:w="1215" w:type="dxa"/>
            <w:tcBorders>
              <w:top w:val="single" w:sz="6" w:space="0" w:color="auto"/>
              <w:left w:val="single" w:sz="6" w:space="0" w:color="auto"/>
              <w:bottom w:val="single" w:sz="6" w:space="0" w:color="auto"/>
              <w:right w:val="single" w:sz="6" w:space="0" w:color="auto"/>
            </w:tcBorders>
          </w:tcPr>
          <w:p w:rsidR="00E27F5F" w:rsidRPr="00BE7D42" w:rsidRDefault="00E27F5F" w:rsidP="003D6E13">
            <w:pPr>
              <w:pStyle w:val="ConsPlusCell"/>
              <w:rPr>
                <w:sz w:val="24"/>
                <w:szCs w:val="24"/>
              </w:rPr>
            </w:pPr>
            <w:r w:rsidRPr="00BE7D42">
              <w:rPr>
                <w:sz w:val="24"/>
                <w:szCs w:val="24"/>
              </w:rPr>
              <w:t>Свыше 15 до 35</w:t>
            </w:r>
          </w:p>
        </w:tc>
        <w:tc>
          <w:tcPr>
            <w:tcW w:w="1215" w:type="dxa"/>
            <w:tcBorders>
              <w:top w:val="single" w:sz="6" w:space="0" w:color="auto"/>
              <w:left w:val="single" w:sz="6" w:space="0" w:color="auto"/>
              <w:bottom w:val="single" w:sz="6" w:space="0" w:color="auto"/>
              <w:right w:val="single" w:sz="6" w:space="0" w:color="auto"/>
            </w:tcBorders>
          </w:tcPr>
          <w:p w:rsidR="00E27F5F" w:rsidRPr="00BE7D42" w:rsidRDefault="00E27F5F" w:rsidP="003D6E13">
            <w:pPr>
              <w:pStyle w:val="ConsPlusCell"/>
              <w:rPr>
                <w:sz w:val="24"/>
                <w:szCs w:val="24"/>
              </w:rPr>
            </w:pPr>
            <w:r w:rsidRPr="00BE7D42">
              <w:rPr>
                <w:sz w:val="24"/>
                <w:szCs w:val="24"/>
              </w:rPr>
              <w:t>От 8 до 15</w:t>
            </w:r>
          </w:p>
        </w:tc>
      </w:tr>
    </w:tbl>
    <w:p w:rsidR="00FC4505" w:rsidRPr="00BE7D42" w:rsidRDefault="00FC4505" w:rsidP="00FC4505">
      <w:pPr>
        <w:tabs>
          <w:tab w:val="left" w:pos="1134"/>
        </w:tabs>
        <w:autoSpaceDE w:val="0"/>
        <w:autoSpaceDN w:val="0"/>
        <w:adjustRightInd w:val="0"/>
        <w:ind w:left="900"/>
        <w:jc w:val="both"/>
        <w:outlineLvl w:val="0"/>
        <w:rPr>
          <w:rFonts w:ascii="Arial" w:hAnsi="Arial" w:cs="Arial"/>
        </w:rPr>
      </w:pPr>
    </w:p>
    <w:p w:rsidR="00FF3C4D" w:rsidRPr="00BE7D42" w:rsidRDefault="00FF3C4D" w:rsidP="00FF3C4D">
      <w:pPr>
        <w:pStyle w:val="ac"/>
        <w:numPr>
          <w:ilvl w:val="1"/>
          <w:numId w:val="11"/>
        </w:numPr>
        <w:tabs>
          <w:tab w:val="left" w:pos="1134"/>
        </w:tabs>
        <w:autoSpaceDE w:val="0"/>
        <w:autoSpaceDN w:val="0"/>
        <w:adjustRightInd w:val="0"/>
        <w:jc w:val="both"/>
        <w:outlineLvl w:val="0"/>
        <w:rPr>
          <w:rFonts w:ascii="Arial" w:hAnsi="Arial" w:cs="Arial"/>
        </w:rPr>
      </w:pPr>
      <w:r w:rsidRPr="00BE7D42">
        <w:rPr>
          <w:rFonts w:ascii="Arial" w:hAnsi="Arial" w:cs="Arial"/>
        </w:rPr>
        <w:t>Учреждения клубного типа (Централизованная клубная система Саянского района):</w:t>
      </w:r>
    </w:p>
    <w:p w:rsidR="00FF3C4D" w:rsidRPr="00BE7D42" w:rsidRDefault="00FF3C4D" w:rsidP="00FF3C4D">
      <w:pPr>
        <w:autoSpaceDE w:val="0"/>
        <w:autoSpaceDN w:val="0"/>
        <w:adjustRightInd w:val="0"/>
        <w:ind w:firstLine="540"/>
        <w:jc w:val="both"/>
        <w:outlineLvl w:val="0"/>
        <w:rPr>
          <w:rFonts w:ascii="Arial" w:hAnsi="Arial" w:cs="Arial"/>
        </w:rPr>
      </w:pPr>
    </w:p>
    <w:tbl>
      <w:tblPr>
        <w:tblW w:w="0" w:type="auto"/>
        <w:tblInd w:w="70" w:type="dxa"/>
        <w:tblLayout w:type="fixed"/>
        <w:tblCellMar>
          <w:left w:w="70" w:type="dxa"/>
          <w:right w:w="70" w:type="dxa"/>
        </w:tblCellMar>
        <w:tblLook w:val="0000"/>
      </w:tblPr>
      <w:tblGrid>
        <w:gridCol w:w="540"/>
        <w:gridCol w:w="3832"/>
        <w:gridCol w:w="1215"/>
        <w:gridCol w:w="1350"/>
        <w:gridCol w:w="1215"/>
        <w:gridCol w:w="1215"/>
      </w:tblGrid>
      <w:tr w:rsidR="00FF3C4D" w:rsidRPr="00BE7D42" w:rsidTr="00034BD4">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FF3C4D" w:rsidRPr="00BE7D42" w:rsidRDefault="00FF3C4D" w:rsidP="00034BD4">
            <w:pPr>
              <w:pStyle w:val="ConsPlusCell"/>
              <w:jc w:val="center"/>
              <w:rPr>
                <w:sz w:val="24"/>
                <w:szCs w:val="24"/>
              </w:rPr>
            </w:pPr>
            <w:r w:rsidRPr="00BE7D42">
              <w:rPr>
                <w:sz w:val="24"/>
                <w:szCs w:val="24"/>
              </w:rPr>
              <w:t xml:space="preserve">№ </w:t>
            </w:r>
            <w:r w:rsidRPr="00BE7D42">
              <w:rPr>
                <w:sz w:val="24"/>
                <w:szCs w:val="24"/>
              </w:rPr>
              <w:br/>
              <w:t>п/п</w:t>
            </w:r>
          </w:p>
        </w:tc>
        <w:tc>
          <w:tcPr>
            <w:tcW w:w="3832" w:type="dxa"/>
            <w:vMerge w:val="restart"/>
            <w:tcBorders>
              <w:top w:val="single" w:sz="6" w:space="0" w:color="auto"/>
              <w:left w:val="single" w:sz="6" w:space="0" w:color="auto"/>
              <w:bottom w:val="single" w:sz="6" w:space="0" w:color="auto"/>
              <w:right w:val="single" w:sz="6" w:space="0" w:color="auto"/>
            </w:tcBorders>
            <w:vAlign w:val="center"/>
          </w:tcPr>
          <w:p w:rsidR="00FF3C4D" w:rsidRPr="00BE7D42" w:rsidRDefault="00FF3C4D" w:rsidP="00034BD4">
            <w:pPr>
              <w:pStyle w:val="ConsPlusCell"/>
              <w:jc w:val="center"/>
              <w:rPr>
                <w:sz w:val="24"/>
                <w:szCs w:val="24"/>
              </w:rPr>
            </w:pPr>
            <w:r w:rsidRPr="00BE7D42">
              <w:rPr>
                <w:sz w:val="24"/>
                <w:szCs w:val="24"/>
              </w:rPr>
              <w:t>Показатели</w:t>
            </w:r>
          </w:p>
        </w:tc>
        <w:tc>
          <w:tcPr>
            <w:tcW w:w="4995" w:type="dxa"/>
            <w:gridSpan w:val="4"/>
            <w:tcBorders>
              <w:top w:val="single" w:sz="6" w:space="0" w:color="auto"/>
              <w:left w:val="single" w:sz="6" w:space="0" w:color="auto"/>
              <w:bottom w:val="single" w:sz="6" w:space="0" w:color="auto"/>
              <w:right w:val="single" w:sz="6" w:space="0" w:color="auto"/>
            </w:tcBorders>
            <w:vAlign w:val="center"/>
          </w:tcPr>
          <w:p w:rsidR="00FF3C4D" w:rsidRPr="00BE7D42" w:rsidRDefault="00FF3C4D" w:rsidP="00034BD4">
            <w:pPr>
              <w:pStyle w:val="ConsPlusCell"/>
              <w:jc w:val="center"/>
              <w:rPr>
                <w:sz w:val="24"/>
                <w:szCs w:val="24"/>
              </w:rPr>
            </w:pPr>
            <w:r w:rsidRPr="00BE7D42">
              <w:rPr>
                <w:sz w:val="24"/>
                <w:szCs w:val="24"/>
              </w:rPr>
              <w:t xml:space="preserve">Группы по оплате труда       </w:t>
            </w:r>
            <w:r w:rsidRPr="00BE7D42">
              <w:rPr>
                <w:sz w:val="24"/>
                <w:szCs w:val="24"/>
              </w:rPr>
              <w:br/>
              <w:t xml:space="preserve">руководителей учреждений </w:t>
            </w:r>
          </w:p>
        </w:tc>
      </w:tr>
      <w:tr w:rsidR="00FF3C4D" w:rsidRPr="00BE7D42" w:rsidTr="00034BD4">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FF3C4D" w:rsidRPr="00BE7D42" w:rsidRDefault="00FF3C4D" w:rsidP="00034BD4">
            <w:pPr>
              <w:rPr>
                <w:rFonts w:ascii="Arial" w:hAnsi="Arial" w:cs="Arial"/>
              </w:rPr>
            </w:pPr>
          </w:p>
        </w:tc>
        <w:tc>
          <w:tcPr>
            <w:tcW w:w="3832" w:type="dxa"/>
            <w:vMerge/>
            <w:tcBorders>
              <w:top w:val="single" w:sz="6" w:space="0" w:color="auto"/>
              <w:left w:val="single" w:sz="6" w:space="0" w:color="auto"/>
              <w:bottom w:val="single" w:sz="6" w:space="0" w:color="auto"/>
              <w:right w:val="single" w:sz="6" w:space="0" w:color="auto"/>
            </w:tcBorders>
            <w:vAlign w:val="center"/>
          </w:tcPr>
          <w:p w:rsidR="00FF3C4D" w:rsidRPr="00BE7D42" w:rsidRDefault="00FF3C4D" w:rsidP="00034BD4">
            <w:pPr>
              <w:rPr>
                <w:rFonts w:ascii="Arial" w:hAnsi="Arial" w:cs="Arial"/>
              </w:rPr>
            </w:pPr>
          </w:p>
        </w:tc>
        <w:tc>
          <w:tcPr>
            <w:tcW w:w="1215" w:type="dxa"/>
            <w:tcBorders>
              <w:top w:val="single" w:sz="6" w:space="0" w:color="auto"/>
              <w:left w:val="single" w:sz="6" w:space="0" w:color="auto"/>
              <w:bottom w:val="single" w:sz="6" w:space="0" w:color="auto"/>
              <w:right w:val="single" w:sz="6" w:space="0" w:color="auto"/>
            </w:tcBorders>
            <w:vAlign w:val="center"/>
          </w:tcPr>
          <w:p w:rsidR="00FF3C4D" w:rsidRPr="00BE7D42" w:rsidRDefault="00FF3C4D" w:rsidP="00034BD4">
            <w:pPr>
              <w:pStyle w:val="ConsPlusCell"/>
              <w:jc w:val="center"/>
              <w:rPr>
                <w:sz w:val="24"/>
                <w:szCs w:val="24"/>
              </w:rPr>
            </w:pPr>
            <w:r w:rsidRPr="00BE7D42">
              <w:rPr>
                <w:sz w:val="24"/>
                <w:szCs w:val="24"/>
              </w:rPr>
              <w:t>I</w:t>
            </w:r>
          </w:p>
        </w:tc>
        <w:tc>
          <w:tcPr>
            <w:tcW w:w="1350" w:type="dxa"/>
            <w:tcBorders>
              <w:top w:val="single" w:sz="6" w:space="0" w:color="auto"/>
              <w:left w:val="single" w:sz="6" w:space="0" w:color="auto"/>
              <w:bottom w:val="single" w:sz="6" w:space="0" w:color="auto"/>
              <w:right w:val="single" w:sz="6" w:space="0" w:color="auto"/>
            </w:tcBorders>
            <w:vAlign w:val="center"/>
          </w:tcPr>
          <w:p w:rsidR="00FF3C4D" w:rsidRPr="00BE7D42" w:rsidRDefault="00FF3C4D" w:rsidP="00034BD4">
            <w:pPr>
              <w:pStyle w:val="ConsPlusCell"/>
              <w:jc w:val="center"/>
              <w:rPr>
                <w:sz w:val="24"/>
                <w:szCs w:val="24"/>
              </w:rPr>
            </w:pPr>
            <w:r w:rsidRPr="00BE7D42">
              <w:rPr>
                <w:sz w:val="24"/>
                <w:szCs w:val="24"/>
              </w:rPr>
              <w:t>II</w:t>
            </w:r>
          </w:p>
        </w:tc>
        <w:tc>
          <w:tcPr>
            <w:tcW w:w="1215" w:type="dxa"/>
            <w:tcBorders>
              <w:top w:val="single" w:sz="6" w:space="0" w:color="auto"/>
              <w:left w:val="single" w:sz="6" w:space="0" w:color="auto"/>
              <w:bottom w:val="single" w:sz="6" w:space="0" w:color="auto"/>
              <w:right w:val="single" w:sz="6" w:space="0" w:color="auto"/>
            </w:tcBorders>
            <w:vAlign w:val="center"/>
          </w:tcPr>
          <w:p w:rsidR="00FF3C4D" w:rsidRPr="00BE7D42" w:rsidRDefault="00FF3C4D" w:rsidP="00034BD4">
            <w:pPr>
              <w:pStyle w:val="ConsPlusCell"/>
              <w:jc w:val="center"/>
              <w:rPr>
                <w:sz w:val="24"/>
                <w:szCs w:val="24"/>
              </w:rPr>
            </w:pPr>
            <w:r w:rsidRPr="00BE7D42">
              <w:rPr>
                <w:sz w:val="24"/>
                <w:szCs w:val="24"/>
              </w:rPr>
              <w:t>III</w:t>
            </w:r>
          </w:p>
        </w:tc>
        <w:tc>
          <w:tcPr>
            <w:tcW w:w="1215" w:type="dxa"/>
            <w:tcBorders>
              <w:top w:val="single" w:sz="6" w:space="0" w:color="auto"/>
              <w:left w:val="single" w:sz="6" w:space="0" w:color="auto"/>
              <w:bottom w:val="single" w:sz="6" w:space="0" w:color="auto"/>
              <w:right w:val="single" w:sz="6" w:space="0" w:color="auto"/>
            </w:tcBorders>
            <w:vAlign w:val="center"/>
          </w:tcPr>
          <w:p w:rsidR="00FF3C4D" w:rsidRPr="00BE7D42" w:rsidRDefault="00FF3C4D" w:rsidP="00034BD4">
            <w:pPr>
              <w:pStyle w:val="ConsPlusCell"/>
              <w:jc w:val="center"/>
              <w:rPr>
                <w:sz w:val="24"/>
                <w:szCs w:val="24"/>
              </w:rPr>
            </w:pPr>
            <w:r w:rsidRPr="00BE7D42">
              <w:rPr>
                <w:sz w:val="24"/>
                <w:szCs w:val="24"/>
              </w:rPr>
              <w:t>IV</w:t>
            </w:r>
          </w:p>
        </w:tc>
      </w:tr>
      <w:tr w:rsidR="00FF3C4D" w:rsidRPr="00BE7D42" w:rsidTr="00034BD4">
        <w:trPr>
          <w:cantSplit/>
          <w:trHeight w:val="600"/>
        </w:trPr>
        <w:tc>
          <w:tcPr>
            <w:tcW w:w="540" w:type="dxa"/>
            <w:tcBorders>
              <w:top w:val="single" w:sz="6" w:space="0" w:color="auto"/>
              <w:left w:val="single" w:sz="6" w:space="0" w:color="auto"/>
              <w:bottom w:val="single" w:sz="6" w:space="0" w:color="auto"/>
              <w:right w:val="single" w:sz="6" w:space="0" w:color="auto"/>
            </w:tcBorders>
          </w:tcPr>
          <w:p w:rsidR="00FF3C4D" w:rsidRPr="00BE7D42" w:rsidRDefault="00FF3C4D" w:rsidP="00034BD4">
            <w:pPr>
              <w:pStyle w:val="ConsPlusCell"/>
              <w:jc w:val="center"/>
              <w:rPr>
                <w:sz w:val="24"/>
                <w:szCs w:val="24"/>
              </w:rPr>
            </w:pPr>
            <w:r w:rsidRPr="00BE7D42">
              <w:rPr>
                <w:sz w:val="24"/>
                <w:szCs w:val="24"/>
              </w:rPr>
              <w:t>1</w:t>
            </w:r>
          </w:p>
        </w:tc>
        <w:tc>
          <w:tcPr>
            <w:tcW w:w="3832" w:type="dxa"/>
            <w:tcBorders>
              <w:top w:val="single" w:sz="6" w:space="0" w:color="auto"/>
              <w:left w:val="single" w:sz="6" w:space="0" w:color="auto"/>
              <w:bottom w:val="single" w:sz="6" w:space="0" w:color="auto"/>
              <w:right w:val="single" w:sz="6" w:space="0" w:color="auto"/>
            </w:tcBorders>
          </w:tcPr>
          <w:p w:rsidR="00FF3C4D" w:rsidRPr="00BE7D42" w:rsidRDefault="00FF3C4D" w:rsidP="00034BD4">
            <w:pPr>
              <w:pStyle w:val="ConsPlusCell"/>
              <w:rPr>
                <w:sz w:val="24"/>
                <w:szCs w:val="24"/>
              </w:rPr>
            </w:pPr>
            <w:r w:rsidRPr="00BE7D42">
              <w:rPr>
                <w:sz w:val="24"/>
                <w:szCs w:val="24"/>
              </w:rPr>
              <w:t>Количество массовых мероприятий, ед.</w:t>
            </w:r>
          </w:p>
        </w:tc>
        <w:tc>
          <w:tcPr>
            <w:tcW w:w="1215" w:type="dxa"/>
            <w:tcBorders>
              <w:top w:val="single" w:sz="6" w:space="0" w:color="auto"/>
              <w:left w:val="single" w:sz="6" w:space="0" w:color="auto"/>
              <w:bottom w:val="single" w:sz="6" w:space="0" w:color="auto"/>
              <w:right w:val="single" w:sz="6" w:space="0" w:color="auto"/>
            </w:tcBorders>
          </w:tcPr>
          <w:p w:rsidR="00FF3C4D" w:rsidRPr="00BE7D42" w:rsidRDefault="00FF3C4D" w:rsidP="00034BD4">
            <w:pPr>
              <w:pStyle w:val="ConsPlusCell"/>
              <w:rPr>
                <w:sz w:val="24"/>
                <w:szCs w:val="24"/>
              </w:rPr>
            </w:pPr>
            <w:r w:rsidRPr="00BE7D42">
              <w:rPr>
                <w:sz w:val="24"/>
                <w:szCs w:val="24"/>
              </w:rPr>
              <w:t>Свыше 5500</w:t>
            </w:r>
          </w:p>
        </w:tc>
        <w:tc>
          <w:tcPr>
            <w:tcW w:w="1350" w:type="dxa"/>
            <w:tcBorders>
              <w:top w:val="single" w:sz="6" w:space="0" w:color="auto"/>
              <w:left w:val="single" w:sz="6" w:space="0" w:color="auto"/>
              <w:bottom w:val="single" w:sz="6" w:space="0" w:color="auto"/>
              <w:right w:val="single" w:sz="6" w:space="0" w:color="auto"/>
            </w:tcBorders>
          </w:tcPr>
          <w:p w:rsidR="00FF3C4D" w:rsidRPr="00BE7D42" w:rsidRDefault="00FF3C4D" w:rsidP="00034BD4">
            <w:pPr>
              <w:pStyle w:val="ConsPlusCell"/>
              <w:rPr>
                <w:sz w:val="24"/>
                <w:szCs w:val="24"/>
              </w:rPr>
            </w:pPr>
            <w:r w:rsidRPr="00BE7D42">
              <w:rPr>
                <w:sz w:val="24"/>
                <w:szCs w:val="24"/>
              </w:rPr>
              <w:t>Свыше 4300 до 5500</w:t>
            </w:r>
          </w:p>
        </w:tc>
        <w:tc>
          <w:tcPr>
            <w:tcW w:w="1215" w:type="dxa"/>
            <w:tcBorders>
              <w:top w:val="single" w:sz="6" w:space="0" w:color="auto"/>
              <w:left w:val="single" w:sz="6" w:space="0" w:color="auto"/>
              <w:bottom w:val="single" w:sz="6" w:space="0" w:color="auto"/>
              <w:right w:val="single" w:sz="6" w:space="0" w:color="auto"/>
            </w:tcBorders>
          </w:tcPr>
          <w:p w:rsidR="00FF3C4D" w:rsidRPr="00BE7D42" w:rsidRDefault="00FF3C4D" w:rsidP="00034BD4">
            <w:pPr>
              <w:pStyle w:val="ConsPlusCell"/>
              <w:rPr>
                <w:sz w:val="24"/>
                <w:szCs w:val="24"/>
              </w:rPr>
            </w:pPr>
            <w:r w:rsidRPr="00BE7D42">
              <w:rPr>
                <w:sz w:val="24"/>
                <w:szCs w:val="24"/>
              </w:rPr>
              <w:t>Свыше 3500 до 4300</w:t>
            </w:r>
          </w:p>
        </w:tc>
        <w:tc>
          <w:tcPr>
            <w:tcW w:w="1215" w:type="dxa"/>
            <w:tcBorders>
              <w:top w:val="single" w:sz="6" w:space="0" w:color="auto"/>
              <w:left w:val="single" w:sz="6" w:space="0" w:color="auto"/>
              <w:bottom w:val="single" w:sz="6" w:space="0" w:color="auto"/>
              <w:right w:val="single" w:sz="6" w:space="0" w:color="auto"/>
            </w:tcBorders>
          </w:tcPr>
          <w:p w:rsidR="00FF3C4D" w:rsidRPr="00BE7D42" w:rsidRDefault="00FF3C4D" w:rsidP="00034BD4">
            <w:pPr>
              <w:pStyle w:val="ConsPlusCell"/>
              <w:rPr>
                <w:sz w:val="24"/>
                <w:szCs w:val="24"/>
              </w:rPr>
            </w:pPr>
            <w:r w:rsidRPr="00BE7D42">
              <w:rPr>
                <w:sz w:val="24"/>
                <w:szCs w:val="24"/>
              </w:rPr>
              <w:t>От 2000 до 3500</w:t>
            </w:r>
          </w:p>
        </w:tc>
      </w:tr>
      <w:tr w:rsidR="00FF3C4D" w:rsidRPr="00BE7D42" w:rsidTr="00034BD4">
        <w:trPr>
          <w:cantSplit/>
          <w:trHeight w:val="360"/>
        </w:trPr>
        <w:tc>
          <w:tcPr>
            <w:tcW w:w="540" w:type="dxa"/>
            <w:tcBorders>
              <w:top w:val="single" w:sz="6" w:space="0" w:color="auto"/>
              <w:left w:val="single" w:sz="6" w:space="0" w:color="auto"/>
              <w:bottom w:val="single" w:sz="6" w:space="0" w:color="auto"/>
              <w:right w:val="single" w:sz="6" w:space="0" w:color="auto"/>
            </w:tcBorders>
          </w:tcPr>
          <w:p w:rsidR="00FF3C4D" w:rsidRPr="00BE7D42" w:rsidRDefault="00FF3C4D" w:rsidP="00034BD4">
            <w:pPr>
              <w:pStyle w:val="ConsPlusCell"/>
              <w:jc w:val="center"/>
              <w:rPr>
                <w:sz w:val="24"/>
                <w:szCs w:val="24"/>
              </w:rPr>
            </w:pPr>
            <w:r w:rsidRPr="00BE7D42">
              <w:rPr>
                <w:sz w:val="24"/>
                <w:szCs w:val="24"/>
              </w:rPr>
              <w:t>2</w:t>
            </w:r>
          </w:p>
        </w:tc>
        <w:tc>
          <w:tcPr>
            <w:tcW w:w="3832" w:type="dxa"/>
            <w:tcBorders>
              <w:top w:val="single" w:sz="6" w:space="0" w:color="auto"/>
              <w:left w:val="single" w:sz="6" w:space="0" w:color="auto"/>
              <w:bottom w:val="single" w:sz="6" w:space="0" w:color="auto"/>
              <w:right w:val="single" w:sz="6" w:space="0" w:color="auto"/>
            </w:tcBorders>
          </w:tcPr>
          <w:p w:rsidR="00FF3C4D" w:rsidRPr="00BE7D42" w:rsidRDefault="00FF3C4D" w:rsidP="00034BD4">
            <w:pPr>
              <w:pStyle w:val="ConsPlusCell"/>
              <w:rPr>
                <w:sz w:val="24"/>
                <w:szCs w:val="24"/>
              </w:rPr>
            </w:pPr>
            <w:r w:rsidRPr="00BE7D42">
              <w:rPr>
                <w:sz w:val="24"/>
                <w:szCs w:val="24"/>
              </w:rPr>
              <w:t>Количество постоянно действующих в течение года клубных формирований, ед.</w:t>
            </w:r>
          </w:p>
        </w:tc>
        <w:tc>
          <w:tcPr>
            <w:tcW w:w="1215" w:type="dxa"/>
            <w:tcBorders>
              <w:top w:val="single" w:sz="6" w:space="0" w:color="auto"/>
              <w:left w:val="single" w:sz="6" w:space="0" w:color="auto"/>
              <w:bottom w:val="single" w:sz="6" w:space="0" w:color="auto"/>
              <w:right w:val="single" w:sz="6" w:space="0" w:color="auto"/>
            </w:tcBorders>
          </w:tcPr>
          <w:p w:rsidR="00FF3C4D" w:rsidRPr="00BE7D42" w:rsidRDefault="00FF3C4D" w:rsidP="00034BD4">
            <w:pPr>
              <w:pStyle w:val="ConsPlusCell"/>
              <w:rPr>
                <w:sz w:val="24"/>
                <w:szCs w:val="24"/>
              </w:rPr>
            </w:pPr>
            <w:r w:rsidRPr="00BE7D42">
              <w:rPr>
                <w:sz w:val="24"/>
                <w:szCs w:val="24"/>
              </w:rPr>
              <w:t>Свыше 200</w:t>
            </w:r>
          </w:p>
        </w:tc>
        <w:tc>
          <w:tcPr>
            <w:tcW w:w="1350" w:type="dxa"/>
            <w:tcBorders>
              <w:top w:val="single" w:sz="6" w:space="0" w:color="auto"/>
              <w:left w:val="single" w:sz="6" w:space="0" w:color="auto"/>
              <w:bottom w:val="single" w:sz="6" w:space="0" w:color="auto"/>
              <w:right w:val="single" w:sz="6" w:space="0" w:color="auto"/>
            </w:tcBorders>
          </w:tcPr>
          <w:p w:rsidR="00FF3C4D" w:rsidRPr="00BE7D42" w:rsidRDefault="00FF3C4D" w:rsidP="00034BD4">
            <w:pPr>
              <w:pStyle w:val="ConsPlusCell"/>
              <w:rPr>
                <w:sz w:val="24"/>
                <w:szCs w:val="24"/>
              </w:rPr>
            </w:pPr>
            <w:r w:rsidRPr="00BE7D42">
              <w:rPr>
                <w:sz w:val="24"/>
                <w:szCs w:val="24"/>
              </w:rPr>
              <w:t>Свыше 170 до 200</w:t>
            </w:r>
          </w:p>
        </w:tc>
        <w:tc>
          <w:tcPr>
            <w:tcW w:w="1215" w:type="dxa"/>
            <w:tcBorders>
              <w:top w:val="single" w:sz="6" w:space="0" w:color="auto"/>
              <w:left w:val="single" w:sz="6" w:space="0" w:color="auto"/>
              <w:bottom w:val="single" w:sz="6" w:space="0" w:color="auto"/>
              <w:right w:val="single" w:sz="6" w:space="0" w:color="auto"/>
            </w:tcBorders>
          </w:tcPr>
          <w:p w:rsidR="00FF3C4D" w:rsidRPr="00BE7D42" w:rsidRDefault="00FF3C4D" w:rsidP="00034BD4">
            <w:pPr>
              <w:pStyle w:val="ConsPlusCell"/>
              <w:rPr>
                <w:sz w:val="24"/>
                <w:szCs w:val="24"/>
              </w:rPr>
            </w:pPr>
            <w:r w:rsidRPr="00BE7D42">
              <w:rPr>
                <w:sz w:val="24"/>
                <w:szCs w:val="24"/>
              </w:rPr>
              <w:t>Свыше 120 до 170</w:t>
            </w:r>
          </w:p>
        </w:tc>
        <w:tc>
          <w:tcPr>
            <w:tcW w:w="1215" w:type="dxa"/>
            <w:tcBorders>
              <w:top w:val="single" w:sz="6" w:space="0" w:color="auto"/>
              <w:left w:val="single" w:sz="6" w:space="0" w:color="auto"/>
              <w:bottom w:val="single" w:sz="6" w:space="0" w:color="auto"/>
              <w:right w:val="single" w:sz="6" w:space="0" w:color="auto"/>
            </w:tcBorders>
          </w:tcPr>
          <w:p w:rsidR="00FF3C4D" w:rsidRPr="00BE7D42" w:rsidRDefault="00FF3C4D" w:rsidP="00034BD4">
            <w:pPr>
              <w:pStyle w:val="ConsPlusCell"/>
              <w:rPr>
                <w:sz w:val="24"/>
                <w:szCs w:val="24"/>
              </w:rPr>
            </w:pPr>
            <w:r w:rsidRPr="00BE7D42">
              <w:rPr>
                <w:sz w:val="24"/>
                <w:szCs w:val="24"/>
              </w:rPr>
              <w:t>От 110 до 170</w:t>
            </w:r>
          </w:p>
        </w:tc>
      </w:tr>
    </w:tbl>
    <w:p w:rsidR="00FF3C4D" w:rsidRPr="00BE7D42" w:rsidRDefault="00FF3C4D" w:rsidP="00FF3C4D">
      <w:pPr>
        <w:tabs>
          <w:tab w:val="left" w:pos="1134"/>
        </w:tabs>
        <w:autoSpaceDE w:val="0"/>
        <w:autoSpaceDN w:val="0"/>
        <w:adjustRightInd w:val="0"/>
        <w:ind w:firstLine="567"/>
        <w:jc w:val="both"/>
        <w:outlineLvl w:val="0"/>
        <w:rPr>
          <w:rFonts w:ascii="Arial" w:hAnsi="Arial" w:cs="Arial"/>
        </w:rPr>
      </w:pPr>
      <w:r w:rsidRPr="00BE7D42">
        <w:rPr>
          <w:rFonts w:ascii="Arial" w:hAnsi="Arial" w:cs="Arial"/>
        </w:rPr>
        <w:t>Для учреждений культуры клубного типа, имеющих филиалы, учитывается общее количество массовых мероприятий и количество постоянно действующих в течение года клубных формирований в целом, включая показатели филиалов.</w:t>
      </w:r>
    </w:p>
    <w:p w:rsidR="002533C4" w:rsidRPr="00BE7D42" w:rsidRDefault="002533C4" w:rsidP="00D8438F">
      <w:pPr>
        <w:tabs>
          <w:tab w:val="left" w:pos="1134"/>
        </w:tabs>
        <w:autoSpaceDE w:val="0"/>
        <w:autoSpaceDN w:val="0"/>
        <w:adjustRightInd w:val="0"/>
        <w:ind w:firstLine="567"/>
        <w:jc w:val="both"/>
        <w:outlineLvl w:val="0"/>
        <w:rPr>
          <w:rFonts w:ascii="Arial" w:hAnsi="Arial" w:cs="Arial"/>
        </w:rPr>
      </w:pPr>
    </w:p>
    <w:p w:rsidR="00FF3C4D" w:rsidRPr="00BE7D42" w:rsidRDefault="00FF3C4D" w:rsidP="00FF3C4D">
      <w:pPr>
        <w:numPr>
          <w:ilvl w:val="1"/>
          <w:numId w:val="11"/>
        </w:numPr>
        <w:tabs>
          <w:tab w:val="left" w:pos="1134"/>
        </w:tabs>
        <w:autoSpaceDE w:val="0"/>
        <w:autoSpaceDN w:val="0"/>
        <w:adjustRightInd w:val="0"/>
        <w:jc w:val="both"/>
        <w:outlineLvl w:val="0"/>
        <w:rPr>
          <w:rFonts w:ascii="Arial" w:hAnsi="Arial" w:cs="Arial"/>
        </w:rPr>
      </w:pPr>
      <w:r w:rsidRPr="00BE7D42">
        <w:rPr>
          <w:rFonts w:ascii="Arial" w:hAnsi="Arial" w:cs="Arial"/>
        </w:rPr>
        <w:t>Музей:</w:t>
      </w:r>
    </w:p>
    <w:p w:rsidR="00FF3C4D" w:rsidRPr="00BE7D42" w:rsidRDefault="00FF3C4D" w:rsidP="00FF3C4D">
      <w:pPr>
        <w:tabs>
          <w:tab w:val="left" w:pos="1134"/>
        </w:tabs>
        <w:autoSpaceDE w:val="0"/>
        <w:autoSpaceDN w:val="0"/>
        <w:adjustRightInd w:val="0"/>
        <w:ind w:left="900"/>
        <w:jc w:val="both"/>
        <w:outlineLvl w:val="0"/>
        <w:rPr>
          <w:rFonts w:ascii="Arial" w:hAnsi="Arial" w:cs="Arial"/>
        </w:rPr>
      </w:pPr>
    </w:p>
    <w:tbl>
      <w:tblPr>
        <w:tblW w:w="9436" w:type="dxa"/>
        <w:tblInd w:w="70" w:type="dxa"/>
        <w:tblLayout w:type="fixed"/>
        <w:tblCellMar>
          <w:left w:w="70" w:type="dxa"/>
          <w:right w:w="70" w:type="dxa"/>
        </w:tblCellMar>
        <w:tblLook w:val="0000"/>
      </w:tblPr>
      <w:tblGrid>
        <w:gridCol w:w="600"/>
        <w:gridCol w:w="3228"/>
        <w:gridCol w:w="1411"/>
        <w:gridCol w:w="1399"/>
        <w:gridCol w:w="1399"/>
        <w:gridCol w:w="1399"/>
      </w:tblGrid>
      <w:tr w:rsidR="00FF3C4D" w:rsidRPr="00BE7D42" w:rsidTr="00034BD4">
        <w:trPr>
          <w:cantSplit/>
          <w:trHeight w:val="704"/>
        </w:trPr>
        <w:tc>
          <w:tcPr>
            <w:tcW w:w="600" w:type="dxa"/>
            <w:vMerge w:val="restart"/>
            <w:tcBorders>
              <w:top w:val="single" w:sz="6" w:space="0" w:color="auto"/>
              <w:left w:val="single" w:sz="6" w:space="0" w:color="auto"/>
              <w:right w:val="single" w:sz="6" w:space="0" w:color="auto"/>
            </w:tcBorders>
            <w:vAlign w:val="center"/>
          </w:tcPr>
          <w:p w:rsidR="00FF3C4D" w:rsidRPr="00BE7D42" w:rsidRDefault="00FF3C4D"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 п/п</w:t>
            </w:r>
          </w:p>
        </w:tc>
        <w:tc>
          <w:tcPr>
            <w:tcW w:w="3228" w:type="dxa"/>
            <w:vMerge w:val="restart"/>
            <w:tcBorders>
              <w:top w:val="single" w:sz="6" w:space="0" w:color="auto"/>
              <w:left w:val="single" w:sz="6" w:space="0" w:color="auto"/>
              <w:bottom w:val="nil"/>
              <w:right w:val="single" w:sz="6" w:space="0" w:color="auto"/>
            </w:tcBorders>
            <w:vAlign w:val="center"/>
          </w:tcPr>
          <w:p w:rsidR="00FF3C4D" w:rsidRPr="00BE7D42" w:rsidRDefault="00FF3C4D"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Показатели</w:t>
            </w:r>
          </w:p>
        </w:tc>
        <w:tc>
          <w:tcPr>
            <w:tcW w:w="5608" w:type="dxa"/>
            <w:gridSpan w:val="4"/>
            <w:tcBorders>
              <w:top w:val="single" w:sz="6" w:space="0" w:color="auto"/>
              <w:left w:val="single" w:sz="6" w:space="0" w:color="auto"/>
              <w:right w:val="single" w:sz="6" w:space="0" w:color="auto"/>
            </w:tcBorders>
          </w:tcPr>
          <w:p w:rsidR="00FF3C4D" w:rsidRPr="00BE7D42" w:rsidRDefault="00FF3C4D"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 xml:space="preserve">Группы по оплате труда </w:t>
            </w:r>
          </w:p>
          <w:p w:rsidR="00FF3C4D" w:rsidRPr="00BE7D42" w:rsidRDefault="00FF3C4D"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руководителя  учреждения</w:t>
            </w:r>
          </w:p>
        </w:tc>
      </w:tr>
      <w:tr w:rsidR="00FF3C4D" w:rsidRPr="00BE7D42" w:rsidTr="00034BD4">
        <w:trPr>
          <w:cantSplit/>
          <w:trHeight w:val="240"/>
        </w:trPr>
        <w:tc>
          <w:tcPr>
            <w:tcW w:w="600" w:type="dxa"/>
            <w:vMerge/>
            <w:tcBorders>
              <w:left w:val="single" w:sz="6" w:space="0" w:color="auto"/>
              <w:bottom w:val="single" w:sz="6" w:space="0" w:color="auto"/>
              <w:right w:val="single" w:sz="6" w:space="0" w:color="auto"/>
            </w:tcBorders>
            <w:vAlign w:val="center"/>
          </w:tcPr>
          <w:p w:rsidR="00FF3C4D" w:rsidRPr="00BE7D42" w:rsidRDefault="00FF3C4D" w:rsidP="00034BD4">
            <w:pPr>
              <w:autoSpaceDE w:val="0"/>
              <w:autoSpaceDN w:val="0"/>
              <w:adjustRightInd w:val="0"/>
              <w:jc w:val="center"/>
              <w:rPr>
                <w:rFonts w:ascii="Arial" w:eastAsia="Calibri" w:hAnsi="Arial" w:cs="Arial"/>
                <w:lang w:eastAsia="en-US"/>
              </w:rPr>
            </w:pPr>
          </w:p>
        </w:tc>
        <w:tc>
          <w:tcPr>
            <w:tcW w:w="3228" w:type="dxa"/>
            <w:vMerge/>
            <w:tcBorders>
              <w:top w:val="nil"/>
              <w:left w:val="single" w:sz="6" w:space="0" w:color="auto"/>
              <w:bottom w:val="single" w:sz="6" w:space="0" w:color="auto"/>
              <w:right w:val="single" w:sz="6" w:space="0" w:color="auto"/>
            </w:tcBorders>
          </w:tcPr>
          <w:p w:rsidR="00FF3C4D" w:rsidRPr="00BE7D42" w:rsidRDefault="00FF3C4D" w:rsidP="00034BD4">
            <w:pPr>
              <w:autoSpaceDE w:val="0"/>
              <w:autoSpaceDN w:val="0"/>
              <w:adjustRightInd w:val="0"/>
              <w:rPr>
                <w:rFonts w:ascii="Arial" w:eastAsia="Calibri" w:hAnsi="Arial" w:cs="Arial"/>
                <w:lang w:eastAsia="en-US"/>
              </w:rPr>
            </w:pPr>
          </w:p>
        </w:tc>
        <w:tc>
          <w:tcPr>
            <w:tcW w:w="1411" w:type="dxa"/>
            <w:tcBorders>
              <w:top w:val="single" w:sz="6" w:space="0" w:color="auto"/>
              <w:left w:val="single" w:sz="6" w:space="0" w:color="auto"/>
              <w:bottom w:val="single" w:sz="6" w:space="0" w:color="auto"/>
              <w:right w:val="single" w:sz="6" w:space="0" w:color="auto"/>
            </w:tcBorders>
          </w:tcPr>
          <w:p w:rsidR="00FF3C4D" w:rsidRPr="00BE7D42" w:rsidRDefault="00FF3C4D"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I</w:t>
            </w:r>
          </w:p>
        </w:tc>
        <w:tc>
          <w:tcPr>
            <w:tcW w:w="1399" w:type="dxa"/>
            <w:tcBorders>
              <w:top w:val="single" w:sz="6" w:space="0" w:color="auto"/>
              <w:left w:val="single" w:sz="6" w:space="0" w:color="auto"/>
              <w:bottom w:val="single" w:sz="6" w:space="0" w:color="auto"/>
              <w:right w:val="single" w:sz="6" w:space="0" w:color="auto"/>
            </w:tcBorders>
          </w:tcPr>
          <w:p w:rsidR="00FF3C4D" w:rsidRPr="00BE7D42" w:rsidRDefault="00FF3C4D"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II</w:t>
            </w:r>
          </w:p>
        </w:tc>
        <w:tc>
          <w:tcPr>
            <w:tcW w:w="1399" w:type="dxa"/>
            <w:tcBorders>
              <w:top w:val="single" w:sz="6" w:space="0" w:color="auto"/>
              <w:left w:val="single" w:sz="6" w:space="0" w:color="auto"/>
              <w:bottom w:val="single" w:sz="6" w:space="0" w:color="auto"/>
              <w:right w:val="single" w:sz="6" w:space="0" w:color="auto"/>
            </w:tcBorders>
          </w:tcPr>
          <w:p w:rsidR="00FF3C4D" w:rsidRPr="00BE7D42" w:rsidRDefault="00FF3C4D"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III</w:t>
            </w:r>
          </w:p>
        </w:tc>
        <w:tc>
          <w:tcPr>
            <w:tcW w:w="1399" w:type="dxa"/>
            <w:tcBorders>
              <w:top w:val="single" w:sz="6" w:space="0" w:color="auto"/>
              <w:left w:val="single" w:sz="6" w:space="0" w:color="auto"/>
              <w:bottom w:val="single" w:sz="6" w:space="0" w:color="auto"/>
              <w:right w:val="single" w:sz="6" w:space="0" w:color="auto"/>
            </w:tcBorders>
          </w:tcPr>
          <w:p w:rsidR="00FF3C4D" w:rsidRPr="00BE7D42" w:rsidRDefault="00FF3C4D"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IV</w:t>
            </w:r>
          </w:p>
        </w:tc>
      </w:tr>
      <w:tr w:rsidR="00FF3C4D" w:rsidRPr="00BE7D42" w:rsidTr="00034BD4">
        <w:trPr>
          <w:cantSplit/>
          <w:trHeight w:val="240"/>
        </w:trPr>
        <w:tc>
          <w:tcPr>
            <w:tcW w:w="600" w:type="dxa"/>
            <w:tcBorders>
              <w:top w:val="nil"/>
              <w:left w:val="single" w:sz="6" w:space="0" w:color="auto"/>
              <w:bottom w:val="single" w:sz="6" w:space="0" w:color="auto"/>
              <w:right w:val="single" w:sz="6" w:space="0" w:color="auto"/>
            </w:tcBorders>
            <w:vAlign w:val="center"/>
          </w:tcPr>
          <w:p w:rsidR="00FF3C4D" w:rsidRPr="00BE7D42" w:rsidRDefault="00FF3C4D"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1</w:t>
            </w:r>
          </w:p>
        </w:tc>
        <w:tc>
          <w:tcPr>
            <w:tcW w:w="3228" w:type="dxa"/>
            <w:tcBorders>
              <w:top w:val="nil"/>
              <w:left w:val="single" w:sz="6" w:space="0" w:color="auto"/>
              <w:bottom w:val="single" w:sz="6" w:space="0" w:color="auto"/>
              <w:right w:val="single" w:sz="6" w:space="0" w:color="auto"/>
            </w:tcBorders>
            <w:vAlign w:val="center"/>
          </w:tcPr>
          <w:p w:rsidR="00FF3C4D" w:rsidRPr="00BE7D42" w:rsidRDefault="00FF3C4D" w:rsidP="00034BD4">
            <w:pPr>
              <w:autoSpaceDE w:val="0"/>
              <w:autoSpaceDN w:val="0"/>
              <w:adjustRightInd w:val="0"/>
              <w:rPr>
                <w:rFonts w:ascii="Arial" w:eastAsia="Calibri" w:hAnsi="Arial" w:cs="Arial"/>
                <w:lang w:eastAsia="en-US"/>
              </w:rPr>
            </w:pPr>
            <w:r w:rsidRPr="00BE7D42">
              <w:rPr>
                <w:rFonts w:ascii="Arial" w:eastAsia="Calibri" w:hAnsi="Arial" w:cs="Arial"/>
                <w:lang w:eastAsia="en-US"/>
              </w:rPr>
              <w:t>Количество экспонатов основного фонда, тыс.ед.</w:t>
            </w:r>
          </w:p>
        </w:tc>
        <w:tc>
          <w:tcPr>
            <w:tcW w:w="1411" w:type="dxa"/>
            <w:tcBorders>
              <w:top w:val="single" w:sz="6" w:space="0" w:color="auto"/>
              <w:left w:val="single" w:sz="6" w:space="0" w:color="auto"/>
              <w:bottom w:val="single" w:sz="6" w:space="0" w:color="auto"/>
              <w:right w:val="single" w:sz="6" w:space="0" w:color="auto"/>
            </w:tcBorders>
            <w:vAlign w:val="center"/>
          </w:tcPr>
          <w:p w:rsidR="00FF3C4D" w:rsidRPr="00BE7D42" w:rsidRDefault="00FF3C4D"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Свыше 130</w:t>
            </w:r>
          </w:p>
        </w:tc>
        <w:tc>
          <w:tcPr>
            <w:tcW w:w="1399" w:type="dxa"/>
            <w:tcBorders>
              <w:top w:val="single" w:sz="6" w:space="0" w:color="auto"/>
              <w:left w:val="single" w:sz="6" w:space="0" w:color="auto"/>
              <w:bottom w:val="single" w:sz="6" w:space="0" w:color="auto"/>
              <w:right w:val="single" w:sz="6" w:space="0" w:color="auto"/>
            </w:tcBorders>
            <w:vAlign w:val="center"/>
          </w:tcPr>
          <w:p w:rsidR="00FF3C4D" w:rsidRPr="00BE7D42" w:rsidRDefault="00FF3C4D"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Свыше 60 до 130</w:t>
            </w:r>
          </w:p>
        </w:tc>
        <w:tc>
          <w:tcPr>
            <w:tcW w:w="1399" w:type="dxa"/>
            <w:tcBorders>
              <w:top w:val="single" w:sz="6" w:space="0" w:color="auto"/>
              <w:left w:val="single" w:sz="6" w:space="0" w:color="auto"/>
              <w:bottom w:val="single" w:sz="6" w:space="0" w:color="auto"/>
              <w:right w:val="single" w:sz="6" w:space="0" w:color="auto"/>
            </w:tcBorders>
            <w:vAlign w:val="center"/>
          </w:tcPr>
          <w:p w:rsidR="00FF3C4D" w:rsidRPr="00BE7D42" w:rsidRDefault="00FF3C4D"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Свыше 20 до 60</w:t>
            </w:r>
          </w:p>
        </w:tc>
        <w:tc>
          <w:tcPr>
            <w:tcW w:w="1399" w:type="dxa"/>
            <w:tcBorders>
              <w:top w:val="single" w:sz="6" w:space="0" w:color="auto"/>
              <w:left w:val="single" w:sz="6" w:space="0" w:color="auto"/>
              <w:bottom w:val="single" w:sz="6" w:space="0" w:color="auto"/>
              <w:right w:val="single" w:sz="6" w:space="0" w:color="auto"/>
            </w:tcBorders>
            <w:vAlign w:val="center"/>
          </w:tcPr>
          <w:p w:rsidR="00FF3C4D" w:rsidRPr="00BE7D42" w:rsidRDefault="00FF3C4D"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От 5</w:t>
            </w:r>
          </w:p>
          <w:p w:rsidR="00FF3C4D" w:rsidRPr="00BE7D42" w:rsidRDefault="00FF3C4D"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до 20</w:t>
            </w:r>
          </w:p>
        </w:tc>
      </w:tr>
      <w:tr w:rsidR="0084231A" w:rsidRPr="00BE7D42" w:rsidTr="000F0FB8">
        <w:trPr>
          <w:cantSplit/>
          <w:trHeight w:val="240"/>
        </w:trPr>
        <w:tc>
          <w:tcPr>
            <w:tcW w:w="600" w:type="dxa"/>
            <w:tcBorders>
              <w:top w:val="nil"/>
              <w:left w:val="single" w:sz="6" w:space="0" w:color="auto"/>
              <w:bottom w:val="single" w:sz="6" w:space="0" w:color="auto"/>
              <w:right w:val="single" w:sz="6" w:space="0" w:color="auto"/>
            </w:tcBorders>
            <w:vAlign w:val="center"/>
          </w:tcPr>
          <w:p w:rsidR="0084231A" w:rsidRPr="00BE7D42" w:rsidRDefault="0084231A"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2</w:t>
            </w:r>
          </w:p>
        </w:tc>
        <w:tc>
          <w:tcPr>
            <w:tcW w:w="3228" w:type="dxa"/>
            <w:tcBorders>
              <w:top w:val="nil"/>
              <w:left w:val="single" w:sz="6" w:space="0" w:color="auto"/>
              <w:bottom w:val="single" w:sz="6" w:space="0" w:color="auto"/>
              <w:right w:val="single" w:sz="6" w:space="0" w:color="auto"/>
            </w:tcBorders>
          </w:tcPr>
          <w:p w:rsidR="0084231A" w:rsidRPr="00BE7D42" w:rsidRDefault="0084231A" w:rsidP="0084231A">
            <w:pPr>
              <w:autoSpaceDE w:val="0"/>
              <w:autoSpaceDN w:val="0"/>
              <w:adjustRightInd w:val="0"/>
              <w:rPr>
                <w:rFonts w:ascii="Arial" w:eastAsia="Calibri" w:hAnsi="Arial" w:cs="Arial"/>
                <w:lang w:eastAsia="en-US"/>
              </w:rPr>
            </w:pPr>
            <w:r w:rsidRPr="00BE7D42">
              <w:rPr>
                <w:rFonts w:ascii="Arial" w:eastAsia="Calibri" w:hAnsi="Arial" w:cs="Arial"/>
                <w:lang w:eastAsia="en-US"/>
              </w:rPr>
              <w:t>Количество массовых мероприятий, ед.</w:t>
            </w:r>
          </w:p>
        </w:tc>
        <w:tc>
          <w:tcPr>
            <w:tcW w:w="1411" w:type="dxa"/>
            <w:tcBorders>
              <w:top w:val="single" w:sz="6" w:space="0" w:color="auto"/>
              <w:left w:val="single" w:sz="6" w:space="0" w:color="auto"/>
              <w:bottom w:val="single" w:sz="6" w:space="0" w:color="auto"/>
              <w:right w:val="single" w:sz="6" w:space="0" w:color="auto"/>
            </w:tcBorders>
          </w:tcPr>
          <w:p w:rsidR="0084231A" w:rsidRPr="00BE7D42" w:rsidRDefault="0084231A" w:rsidP="0084231A">
            <w:pPr>
              <w:autoSpaceDE w:val="0"/>
              <w:autoSpaceDN w:val="0"/>
              <w:adjustRightInd w:val="0"/>
              <w:rPr>
                <w:rFonts w:ascii="Arial" w:eastAsia="Calibri" w:hAnsi="Arial" w:cs="Arial"/>
                <w:lang w:eastAsia="en-US"/>
              </w:rPr>
            </w:pPr>
            <w:r w:rsidRPr="00BE7D42">
              <w:rPr>
                <w:rFonts w:ascii="Arial" w:eastAsia="Calibri" w:hAnsi="Arial" w:cs="Arial"/>
                <w:lang w:eastAsia="en-US"/>
              </w:rPr>
              <w:t>свыше 180</w:t>
            </w:r>
          </w:p>
        </w:tc>
        <w:tc>
          <w:tcPr>
            <w:tcW w:w="1399" w:type="dxa"/>
            <w:tcBorders>
              <w:top w:val="single" w:sz="6" w:space="0" w:color="auto"/>
              <w:left w:val="single" w:sz="6" w:space="0" w:color="auto"/>
              <w:bottom w:val="single" w:sz="6" w:space="0" w:color="auto"/>
              <w:right w:val="single" w:sz="6" w:space="0" w:color="auto"/>
            </w:tcBorders>
          </w:tcPr>
          <w:p w:rsidR="0084231A" w:rsidRPr="00BE7D42" w:rsidRDefault="0084231A" w:rsidP="0084231A">
            <w:pPr>
              <w:autoSpaceDE w:val="0"/>
              <w:autoSpaceDN w:val="0"/>
              <w:adjustRightInd w:val="0"/>
              <w:rPr>
                <w:rFonts w:ascii="Arial" w:eastAsia="Calibri" w:hAnsi="Arial" w:cs="Arial"/>
                <w:lang w:eastAsia="en-US"/>
              </w:rPr>
            </w:pPr>
            <w:r w:rsidRPr="00BE7D42">
              <w:rPr>
                <w:rFonts w:ascii="Arial" w:eastAsia="Calibri" w:hAnsi="Arial" w:cs="Arial"/>
                <w:lang w:eastAsia="en-US"/>
              </w:rPr>
              <w:t>свыше 130 до 180</w:t>
            </w:r>
          </w:p>
        </w:tc>
        <w:tc>
          <w:tcPr>
            <w:tcW w:w="1399" w:type="dxa"/>
            <w:tcBorders>
              <w:top w:val="single" w:sz="6" w:space="0" w:color="auto"/>
              <w:left w:val="single" w:sz="6" w:space="0" w:color="auto"/>
              <w:bottom w:val="single" w:sz="6" w:space="0" w:color="auto"/>
              <w:right w:val="single" w:sz="6" w:space="0" w:color="auto"/>
            </w:tcBorders>
          </w:tcPr>
          <w:p w:rsidR="0084231A" w:rsidRPr="00BE7D42" w:rsidRDefault="0084231A" w:rsidP="0084231A">
            <w:pPr>
              <w:autoSpaceDE w:val="0"/>
              <w:autoSpaceDN w:val="0"/>
              <w:adjustRightInd w:val="0"/>
              <w:rPr>
                <w:rFonts w:ascii="Arial" w:eastAsia="Calibri" w:hAnsi="Arial" w:cs="Arial"/>
                <w:lang w:eastAsia="en-US"/>
              </w:rPr>
            </w:pPr>
            <w:r w:rsidRPr="00BE7D42">
              <w:rPr>
                <w:rFonts w:ascii="Arial" w:eastAsia="Calibri" w:hAnsi="Arial" w:cs="Arial"/>
                <w:lang w:eastAsia="en-US"/>
              </w:rPr>
              <w:t>свыше 80 до 130</w:t>
            </w:r>
          </w:p>
        </w:tc>
        <w:tc>
          <w:tcPr>
            <w:tcW w:w="1399" w:type="dxa"/>
            <w:tcBorders>
              <w:top w:val="single" w:sz="6" w:space="0" w:color="auto"/>
              <w:left w:val="single" w:sz="6" w:space="0" w:color="auto"/>
              <w:bottom w:val="single" w:sz="6" w:space="0" w:color="auto"/>
              <w:right w:val="single" w:sz="6" w:space="0" w:color="auto"/>
            </w:tcBorders>
          </w:tcPr>
          <w:p w:rsidR="0084231A" w:rsidRPr="00BE7D42" w:rsidRDefault="0084231A" w:rsidP="0084231A">
            <w:pPr>
              <w:autoSpaceDE w:val="0"/>
              <w:autoSpaceDN w:val="0"/>
              <w:adjustRightInd w:val="0"/>
              <w:rPr>
                <w:rFonts w:ascii="Arial" w:eastAsia="Calibri" w:hAnsi="Arial" w:cs="Arial"/>
                <w:lang w:eastAsia="en-US"/>
              </w:rPr>
            </w:pPr>
            <w:r w:rsidRPr="00BE7D42">
              <w:rPr>
                <w:rFonts w:ascii="Arial" w:eastAsia="Calibri" w:hAnsi="Arial" w:cs="Arial"/>
                <w:lang w:eastAsia="en-US"/>
              </w:rPr>
              <w:t>от 40 до 80</w:t>
            </w:r>
          </w:p>
        </w:tc>
      </w:tr>
      <w:tr w:rsidR="0084231A" w:rsidRPr="00BE7D42" w:rsidTr="00034BD4">
        <w:trPr>
          <w:cantSplit/>
          <w:trHeight w:val="360"/>
        </w:trPr>
        <w:tc>
          <w:tcPr>
            <w:tcW w:w="600" w:type="dxa"/>
            <w:tcBorders>
              <w:top w:val="single" w:sz="6" w:space="0" w:color="auto"/>
              <w:left w:val="single" w:sz="6" w:space="0" w:color="auto"/>
              <w:bottom w:val="single" w:sz="6" w:space="0" w:color="auto"/>
              <w:right w:val="single" w:sz="6" w:space="0" w:color="auto"/>
            </w:tcBorders>
            <w:vAlign w:val="center"/>
          </w:tcPr>
          <w:p w:rsidR="0084231A" w:rsidRPr="00BE7D42" w:rsidRDefault="0084231A"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3</w:t>
            </w:r>
          </w:p>
        </w:tc>
        <w:tc>
          <w:tcPr>
            <w:tcW w:w="3228" w:type="dxa"/>
            <w:tcBorders>
              <w:top w:val="single" w:sz="6" w:space="0" w:color="auto"/>
              <w:left w:val="single" w:sz="6" w:space="0" w:color="auto"/>
              <w:bottom w:val="single" w:sz="6" w:space="0" w:color="auto"/>
              <w:right w:val="single" w:sz="6" w:space="0" w:color="auto"/>
            </w:tcBorders>
            <w:vAlign w:val="center"/>
          </w:tcPr>
          <w:p w:rsidR="0084231A" w:rsidRPr="00BE7D42" w:rsidRDefault="0084231A" w:rsidP="00034BD4">
            <w:pPr>
              <w:autoSpaceDE w:val="0"/>
              <w:autoSpaceDN w:val="0"/>
              <w:adjustRightInd w:val="0"/>
              <w:rPr>
                <w:rFonts w:ascii="Arial" w:eastAsia="Calibri" w:hAnsi="Arial" w:cs="Arial"/>
                <w:lang w:eastAsia="en-US"/>
              </w:rPr>
            </w:pPr>
            <w:r w:rsidRPr="00BE7D42">
              <w:rPr>
                <w:rFonts w:ascii="Arial" w:eastAsia="Calibri" w:hAnsi="Arial" w:cs="Arial"/>
                <w:lang w:eastAsia="en-US"/>
              </w:rPr>
              <w:t xml:space="preserve">Количество посетителей в год, тыс. человек </w:t>
            </w:r>
          </w:p>
        </w:tc>
        <w:tc>
          <w:tcPr>
            <w:tcW w:w="1411" w:type="dxa"/>
            <w:tcBorders>
              <w:top w:val="single" w:sz="6" w:space="0" w:color="auto"/>
              <w:left w:val="single" w:sz="6" w:space="0" w:color="auto"/>
              <w:bottom w:val="single" w:sz="6" w:space="0" w:color="auto"/>
              <w:right w:val="single" w:sz="6" w:space="0" w:color="auto"/>
            </w:tcBorders>
            <w:vAlign w:val="center"/>
          </w:tcPr>
          <w:p w:rsidR="0084231A" w:rsidRPr="00BE7D42" w:rsidRDefault="0084231A"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свыше 300</w:t>
            </w:r>
          </w:p>
        </w:tc>
        <w:tc>
          <w:tcPr>
            <w:tcW w:w="1399" w:type="dxa"/>
            <w:tcBorders>
              <w:top w:val="single" w:sz="6" w:space="0" w:color="auto"/>
              <w:left w:val="single" w:sz="6" w:space="0" w:color="auto"/>
              <w:bottom w:val="single" w:sz="6" w:space="0" w:color="auto"/>
              <w:right w:val="single" w:sz="6" w:space="0" w:color="auto"/>
            </w:tcBorders>
            <w:vAlign w:val="center"/>
          </w:tcPr>
          <w:p w:rsidR="0084231A" w:rsidRPr="00BE7D42" w:rsidRDefault="0084231A"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свыше 150</w:t>
            </w:r>
          </w:p>
          <w:p w:rsidR="0084231A" w:rsidRPr="00BE7D42" w:rsidRDefault="0084231A"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до 300</w:t>
            </w:r>
          </w:p>
        </w:tc>
        <w:tc>
          <w:tcPr>
            <w:tcW w:w="1399" w:type="dxa"/>
            <w:tcBorders>
              <w:top w:val="single" w:sz="6" w:space="0" w:color="auto"/>
              <w:left w:val="single" w:sz="6" w:space="0" w:color="auto"/>
              <w:bottom w:val="single" w:sz="6" w:space="0" w:color="auto"/>
              <w:right w:val="single" w:sz="6" w:space="0" w:color="auto"/>
            </w:tcBorders>
            <w:vAlign w:val="center"/>
          </w:tcPr>
          <w:p w:rsidR="0084231A" w:rsidRPr="00BE7D42" w:rsidRDefault="0084231A"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свыше 80 до 150</w:t>
            </w:r>
          </w:p>
        </w:tc>
        <w:tc>
          <w:tcPr>
            <w:tcW w:w="1399" w:type="dxa"/>
            <w:tcBorders>
              <w:top w:val="single" w:sz="6" w:space="0" w:color="auto"/>
              <w:left w:val="single" w:sz="6" w:space="0" w:color="auto"/>
              <w:bottom w:val="single" w:sz="6" w:space="0" w:color="auto"/>
              <w:right w:val="single" w:sz="6" w:space="0" w:color="auto"/>
            </w:tcBorders>
            <w:vAlign w:val="center"/>
          </w:tcPr>
          <w:p w:rsidR="0084231A" w:rsidRPr="00BE7D42" w:rsidRDefault="0084231A"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от 20</w:t>
            </w:r>
          </w:p>
          <w:p w:rsidR="0084231A" w:rsidRPr="00BE7D42" w:rsidRDefault="0084231A" w:rsidP="00034BD4">
            <w:pPr>
              <w:autoSpaceDE w:val="0"/>
              <w:autoSpaceDN w:val="0"/>
              <w:adjustRightInd w:val="0"/>
              <w:jc w:val="center"/>
              <w:rPr>
                <w:rFonts w:ascii="Arial" w:eastAsia="Calibri" w:hAnsi="Arial" w:cs="Arial"/>
                <w:lang w:eastAsia="en-US"/>
              </w:rPr>
            </w:pPr>
            <w:r w:rsidRPr="00BE7D42">
              <w:rPr>
                <w:rFonts w:ascii="Arial" w:eastAsia="Calibri" w:hAnsi="Arial" w:cs="Arial"/>
                <w:lang w:eastAsia="en-US"/>
              </w:rPr>
              <w:t>до 80</w:t>
            </w:r>
          </w:p>
        </w:tc>
      </w:tr>
    </w:tbl>
    <w:p w:rsidR="00FF3C4D" w:rsidRPr="00BE7D42" w:rsidRDefault="00FF3C4D" w:rsidP="00FF3C4D">
      <w:pPr>
        <w:tabs>
          <w:tab w:val="left" w:pos="1134"/>
        </w:tabs>
        <w:autoSpaceDE w:val="0"/>
        <w:autoSpaceDN w:val="0"/>
        <w:adjustRightInd w:val="0"/>
        <w:ind w:left="900"/>
        <w:jc w:val="both"/>
        <w:outlineLvl w:val="0"/>
        <w:rPr>
          <w:rFonts w:ascii="Arial" w:hAnsi="Arial" w:cs="Arial"/>
        </w:rPr>
      </w:pPr>
    </w:p>
    <w:p w:rsidR="00FF3C4D" w:rsidRPr="00BE7D42" w:rsidRDefault="00FF3C4D" w:rsidP="00FF3C4D">
      <w:pPr>
        <w:numPr>
          <w:ilvl w:val="1"/>
          <w:numId w:val="11"/>
        </w:numPr>
        <w:tabs>
          <w:tab w:val="left" w:pos="1134"/>
        </w:tabs>
        <w:autoSpaceDE w:val="0"/>
        <w:autoSpaceDN w:val="0"/>
        <w:adjustRightInd w:val="0"/>
        <w:jc w:val="both"/>
        <w:outlineLvl w:val="0"/>
        <w:rPr>
          <w:rFonts w:ascii="Arial" w:hAnsi="Arial" w:cs="Arial"/>
        </w:rPr>
      </w:pPr>
      <w:r w:rsidRPr="00BE7D42">
        <w:rPr>
          <w:rFonts w:ascii="Arial" w:hAnsi="Arial" w:cs="Arial"/>
        </w:rPr>
        <w:t>Детская школа искусств:</w:t>
      </w:r>
    </w:p>
    <w:p w:rsidR="00611D0D" w:rsidRPr="00BE7D42" w:rsidRDefault="00611D0D" w:rsidP="00611D0D">
      <w:pPr>
        <w:tabs>
          <w:tab w:val="left" w:pos="1134"/>
        </w:tabs>
        <w:autoSpaceDE w:val="0"/>
        <w:autoSpaceDN w:val="0"/>
        <w:adjustRightInd w:val="0"/>
        <w:ind w:left="900"/>
        <w:jc w:val="both"/>
        <w:outlineLvl w:val="0"/>
        <w:rPr>
          <w:rFonts w:ascii="Arial" w:hAnsi="Arial" w:cs="Arial"/>
        </w:rPr>
      </w:pPr>
    </w:p>
    <w:p w:rsidR="00611D0D" w:rsidRPr="00BE7D42" w:rsidRDefault="00611D0D" w:rsidP="00F53475">
      <w:pPr>
        <w:pStyle w:val="ac"/>
        <w:numPr>
          <w:ilvl w:val="0"/>
          <w:numId w:val="22"/>
        </w:numPr>
        <w:tabs>
          <w:tab w:val="left" w:pos="1134"/>
        </w:tabs>
        <w:autoSpaceDE w:val="0"/>
        <w:autoSpaceDN w:val="0"/>
        <w:adjustRightInd w:val="0"/>
        <w:ind w:left="0" w:firstLine="709"/>
        <w:jc w:val="both"/>
        <w:rPr>
          <w:rFonts w:ascii="Arial" w:hAnsi="Arial" w:cs="Arial"/>
        </w:rPr>
      </w:pPr>
      <w:r w:rsidRPr="00BE7D42">
        <w:rPr>
          <w:rFonts w:ascii="Arial" w:hAnsi="Arial" w:cs="Arial"/>
        </w:rPr>
        <w:lastRenderedPageBreak/>
        <w:t xml:space="preserve">К показателям для отнесения учреждений </w:t>
      </w:r>
      <w:r w:rsidR="000343CC" w:rsidRPr="00BE7D42">
        <w:rPr>
          <w:rFonts w:ascii="Arial" w:hAnsi="Arial" w:cs="Arial"/>
        </w:rPr>
        <w:t xml:space="preserve">дополнительного образования детей </w:t>
      </w:r>
      <w:r w:rsidRPr="00BE7D42">
        <w:rPr>
          <w:rFonts w:ascii="Arial" w:hAnsi="Arial" w:cs="Arial"/>
        </w:rPr>
        <w:t xml:space="preserve">к группам по оплате труда руководителей учреждений относятся показатели, характеризующие масштаб учреждения: </w:t>
      </w:r>
    </w:p>
    <w:p w:rsidR="00611D0D" w:rsidRPr="00BE7D42" w:rsidRDefault="00611D0D" w:rsidP="00B7783A">
      <w:pPr>
        <w:autoSpaceDE w:val="0"/>
        <w:autoSpaceDN w:val="0"/>
        <w:adjustRightInd w:val="0"/>
        <w:ind w:firstLine="540"/>
        <w:jc w:val="both"/>
        <w:rPr>
          <w:rFonts w:ascii="Arial" w:hAnsi="Arial" w:cs="Arial"/>
        </w:rPr>
      </w:pPr>
      <w:r w:rsidRPr="00BE7D42">
        <w:rPr>
          <w:rFonts w:ascii="Arial" w:hAnsi="Arial" w:cs="Arial"/>
        </w:rPr>
        <w:t>численность работников учреждения;</w:t>
      </w:r>
    </w:p>
    <w:p w:rsidR="00611D0D" w:rsidRPr="00BE7D42" w:rsidRDefault="00611D0D" w:rsidP="00B7783A">
      <w:pPr>
        <w:autoSpaceDE w:val="0"/>
        <w:autoSpaceDN w:val="0"/>
        <w:adjustRightInd w:val="0"/>
        <w:ind w:firstLine="540"/>
        <w:jc w:val="both"/>
        <w:rPr>
          <w:rFonts w:ascii="Arial" w:hAnsi="Arial" w:cs="Arial"/>
        </w:rPr>
      </w:pPr>
      <w:r w:rsidRPr="00BE7D42">
        <w:rPr>
          <w:rFonts w:ascii="Arial" w:hAnsi="Arial" w:cs="Arial"/>
        </w:rPr>
        <w:t>количество обучающихся (воспитанников);</w:t>
      </w:r>
    </w:p>
    <w:p w:rsidR="00611D0D" w:rsidRPr="00BE7D42" w:rsidRDefault="00611D0D" w:rsidP="00B7783A">
      <w:pPr>
        <w:autoSpaceDE w:val="0"/>
        <w:autoSpaceDN w:val="0"/>
        <w:adjustRightInd w:val="0"/>
        <w:ind w:firstLine="540"/>
        <w:jc w:val="both"/>
        <w:rPr>
          <w:rFonts w:ascii="Arial" w:hAnsi="Arial" w:cs="Arial"/>
        </w:rPr>
      </w:pPr>
      <w:r w:rsidRPr="00BE7D42">
        <w:rPr>
          <w:rFonts w:ascii="Arial" w:hAnsi="Arial" w:cs="Arial"/>
        </w:rPr>
        <w:t>показатели, значительно осложняющие работу по руководству учреждением.</w:t>
      </w:r>
    </w:p>
    <w:p w:rsidR="00611D0D" w:rsidRPr="00BE7D42" w:rsidRDefault="00611D0D" w:rsidP="00B7783A">
      <w:pPr>
        <w:autoSpaceDE w:val="0"/>
        <w:autoSpaceDN w:val="0"/>
        <w:adjustRightInd w:val="0"/>
        <w:ind w:firstLine="720"/>
        <w:jc w:val="both"/>
        <w:rPr>
          <w:rFonts w:ascii="Arial" w:hAnsi="Arial" w:cs="Arial"/>
        </w:rPr>
      </w:pPr>
      <w:r w:rsidRPr="00BE7D42">
        <w:rPr>
          <w:rFonts w:ascii="Arial" w:hAnsi="Arial" w:cs="Arial"/>
        </w:rPr>
        <w:t xml:space="preserve">2. Объем деятельности учреждения при определении группы по оплате труда руководителей оценивается </w:t>
      </w:r>
      <w:proofErr w:type="gramStart"/>
      <w:r w:rsidRPr="00BE7D42">
        <w:rPr>
          <w:rFonts w:ascii="Arial" w:hAnsi="Arial" w:cs="Arial"/>
        </w:rPr>
        <w:t>в баллах по показателям для отнесения учреждений к группам по оплате</w:t>
      </w:r>
      <w:proofErr w:type="gramEnd"/>
      <w:r w:rsidRPr="00BE7D42">
        <w:rPr>
          <w:rFonts w:ascii="Arial" w:hAnsi="Arial" w:cs="Arial"/>
        </w:rPr>
        <w:t xml:space="preserve"> труда.</w:t>
      </w:r>
    </w:p>
    <w:p w:rsidR="00611D0D" w:rsidRPr="00BE7D42" w:rsidRDefault="00611D0D" w:rsidP="00F53475">
      <w:pPr>
        <w:autoSpaceDE w:val="0"/>
        <w:autoSpaceDN w:val="0"/>
        <w:adjustRightInd w:val="0"/>
        <w:ind w:firstLine="720"/>
        <w:jc w:val="both"/>
        <w:rPr>
          <w:rFonts w:ascii="Arial" w:hAnsi="Arial" w:cs="Arial"/>
        </w:rPr>
      </w:pPr>
      <w:r w:rsidRPr="00BE7D42">
        <w:rPr>
          <w:rFonts w:ascii="Arial" w:hAnsi="Arial" w:cs="Arial"/>
        </w:rPr>
        <w:t xml:space="preserve">3. Группа по оплате труда руководителей учреждений определяется </w:t>
      </w:r>
      <w:r w:rsidRPr="00BE7D42">
        <w:rPr>
          <w:rFonts w:ascii="Arial" w:hAnsi="Arial" w:cs="Arial"/>
          <w:bCs/>
          <w:color w:val="000000"/>
        </w:rPr>
        <w:t>на основании документов, подтверждающих наличие объемов работы учреждения</w:t>
      </w:r>
      <w:r w:rsidRPr="00BE7D42">
        <w:rPr>
          <w:rFonts w:ascii="Arial" w:hAnsi="Arial" w:cs="Arial"/>
        </w:rPr>
        <w:t xml:space="preserve"> на 1 января текущего года</w:t>
      </w:r>
      <w:r w:rsidRPr="00BE7D42">
        <w:rPr>
          <w:rFonts w:ascii="Arial" w:hAnsi="Arial" w:cs="Arial"/>
          <w:bCs/>
          <w:color w:val="000000"/>
        </w:rPr>
        <w:t>.</w:t>
      </w:r>
      <w:r w:rsidR="00F53475" w:rsidRPr="00BE7D42">
        <w:rPr>
          <w:rFonts w:ascii="Arial" w:hAnsi="Arial" w:cs="Arial"/>
          <w:bCs/>
          <w:color w:val="000000"/>
        </w:rPr>
        <w:t xml:space="preserve"> </w:t>
      </w:r>
      <w:r w:rsidRPr="00BE7D42">
        <w:rPr>
          <w:rFonts w:ascii="Arial" w:hAnsi="Arial" w:cs="Arial"/>
        </w:rPr>
        <w:t>При этом контингент обучающихся (воспитанников) учреждений определяется:</w:t>
      </w:r>
      <w:r w:rsidR="00F53475" w:rsidRPr="00BE7D42">
        <w:rPr>
          <w:rFonts w:ascii="Arial" w:hAnsi="Arial" w:cs="Arial"/>
        </w:rPr>
        <w:t xml:space="preserve"> </w:t>
      </w:r>
      <w:r w:rsidRPr="00BE7D42">
        <w:rPr>
          <w:rFonts w:ascii="Arial" w:hAnsi="Arial" w:cs="Arial"/>
        </w:rPr>
        <w:t>по учреждениям дополнительного образования детей - по списочному составу постоянно</w:t>
      </w:r>
      <w:r w:rsidR="00F53475" w:rsidRPr="00BE7D42">
        <w:rPr>
          <w:rFonts w:ascii="Arial" w:hAnsi="Arial" w:cs="Arial"/>
        </w:rPr>
        <w:t xml:space="preserve"> обучающихся </w:t>
      </w:r>
      <w:r w:rsidRPr="00BE7D42">
        <w:rPr>
          <w:rFonts w:ascii="Arial" w:hAnsi="Arial" w:cs="Arial"/>
        </w:rPr>
        <w:t xml:space="preserve">на 1 января. </w:t>
      </w:r>
      <w:proofErr w:type="gramStart"/>
      <w:r w:rsidRPr="00BE7D42">
        <w:rPr>
          <w:rFonts w:ascii="Arial" w:hAnsi="Arial" w:cs="Arial"/>
        </w:rPr>
        <w:t>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один раз.</w:t>
      </w:r>
      <w:proofErr w:type="gramEnd"/>
    </w:p>
    <w:p w:rsidR="00611D0D" w:rsidRPr="00BE7D42" w:rsidRDefault="00F53475" w:rsidP="00B7783A">
      <w:pPr>
        <w:autoSpaceDE w:val="0"/>
        <w:autoSpaceDN w:val="0"/>
        <w:adjustRightInd w:val="0"/>
        <w:ind w:firstLine="720"/>
        <w:jc w:val="both"/>
        <w:rPr>
          <w:rFonts w:ascii="Arial" w:hAnsi="Arial" w:cs="Arial"/>
        </w:rPr>
      </w:pPr>
      <w:r w:rsidRPr="00BE7D42">
        <w:rPr>
          <w:rFonts w:ascii="Arial" w:hAnsi="Arial" w:cs="Arial"/>
        </w:rPr>
        <w:t>4</w:t>
      </w:r>
      <w:r w:rsidR="00611D0D" w:rsidRPr="00BE7D42">
        <w:rPr>
          <w:rFonts w:ascii="Arial" w:hAnsi="Arial" w:cs="Arial"/>
        </w:rPr>
        <w:t xml:space="preserve">. Учреждения дополнительного образования детей, относятся к группам по оплате труда руководителей в зависимости от показателей, установленных пунктом </w:t>
      </w:r>
      <w:r w:rsidRPr="00BE7D42">
        <w:rPr>
          <w:rFonts w:ascii="Arial" w:hAnsi="Arial" w:cs="Arial"/>
        </w:rPr>
        <w:t>5</w:t>
      </w:r>
      <w:r w:rsidR="00611D0D" w:rsidRPr="00BE7D42">
        <w:rPr>
          <w:rFonts w:ascii="Arial" w:hAnsi="Arial" w:cs="Arial"/>
        </w:rPr>
        <w:t xml:space="preserve"> настоящего приложения, но не ниже II группы по оплате труда руководителей.</w:t>
      </w:r>
    </w:p>
    <w:p w:rsidR="00CB5A58" w:rsidRPr="00BE7D42" w:rsidRDefault="00F53475" w:rsidP="00CB5A58">
      <w:pPr>
        <w:pStyle w:val="ConsPlusNormal"/>
        <w:widowControl/>
        <w:jc w:val="both"/>
        <w:rPr>
          <w:sz w:val="24"/>
          <w:szCs w:val="24"/>
        </w:rPr>
      </w:pPr>
      <w:r w:rsidRPr="00BE7D42">
        <w:rPr>
          <w:sz w:val="24"/>
          <w:szCs w:val="24"/>
        </w:rPr>
        <w:t>5</w:t>
      </w:r>
      <w:r w:rsidR="00611D0D" w:rsidRPr="00BE7D42">
        <w:rPr>
          <w:sz w:val="24"/>
          <w:szCs w:val="24"/>
        </w:rPr>
        <w:t>.</w:t>
      </w:r>
      <w:r w:rsidR="00611D0D" w:rsidRPr="00BE7D42">
        <w:rPr>
          <w:b/>
          <w:sz w:val="24"/>
          <w:szCs w:val="24"/>
        </w:rPr>
        <w:t xml:space="preserve"> </w:t>
      </w:r>
      <w:r w:rsidR="00CB5A58" w:rsidRPr="00BE7D42">
        <w:rPr>
          <w:sz w:val="24"/>
          <w:szCs w:val="24"/>
        </w:rPr>
        <w:t>Для определения объема деятельности учреждения дополнительного образования при определении группы по оплате труда руководителей оценка производится в баллах по следующим показателям:</w:t>
      </w:r>
    </w:p>
    <w:p w:rsidR="00611D0D" w:rsidRPr="00BE7D42" w:rsidRDefault="00611D0D" w:rsidP="00611D0D">
      <w:pPr>
        <w:autoSpaceDE w:val="0"/>
        <w:autoSpaceDN w:val="0"/>
        <w:adjustRightInd w:val="0"/>
        <w:ind w:firstLine="720"/>
        <w:rPr>
          <w:rFonts w:ascii="Arial" w:hAnsi="Arial" w:cs="Arial"/>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00"/>
        <w:gridCol w:w="2880"/>
        <w:gridCol w:w="1624"/>
      </w:tblGrid>
      <w:tr w:rsidR="00611D0D" w:rsidRPr="00BE7D42" w:rsidTr="000F0FB8">
        <w:tc>
          <w:tcPr>
            <w:tcW w:w="720" w:type="dxa"/>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 п/п</w:t>
            </w:r>
          </w:p>
        </w:tc>
        <w:tc>
          <w:tcPr>
            <w:tcW w:w="4500" w:type="dxa"/>
            <w:vAlign w:val="center"/>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Наименование показателя</w:t>
            </w:r>
          </w:p>
        </w:tc>
        <w:tc>
          <w:tcPr>
            <w:tcW w:w="2880" w:type="dxa"/>
            <w:vAlign w:val="center"/>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Условия</w:t>
            </w:r>
          </w:p>
        </w:tc>
        <w:tc>
          <w:tcPr>
            <w:tcW w:w="1624" w:type="dxa"/>
            <w:vAlign w:val="center"/>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Количество баллов</w:t>
            </w:r>
          </w:p>
        </w:tc>
      </w:tr>
      <w:tr w:rsidR="00611D0D" w:rsidRPr="00BE7D42" w:rsidTr="000F0FB8">
        <w:tc>
          <w:tcPr>
            <w:tcW w:w="720" w:type="dxa"/>
            <w:vAlign w:val="center"/>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1</w:t>
            </w:r>
          </w:p>
        </w:tc>
        <w:tc>
          <w:tcPr>
            <w:tcW w:w="4500" w:type="dxa"/>
            <w:vAlign w:val="center"/>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2</w:t>
            </w:r>
          </w:p>
        </w:tc>
        <w:tc>
          <w:tcPr>
            <w:tcW w:w="2880" w:type="dxa"/>
            <w:vAlign w:val="center"/>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3</w:t>
            </w:r>
          </w:p>
        </w:tc>
        <w:tc>
          <w:tcPr>
            <w:tcW w:w="1624" w:type="dxa"/>
            <w:vAlign w:val="center"/>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4</w:t>
            </w:r>
          </w:p>
        </w:tc>
      </w:tr>
      <w:tr w:rsidR="00611D0D" w:rsidRPr="00BE7D42" w:rsidTr="00F53475">
        <w:trPr>
          <w:trHeight w:val="487"/>
        </w:trPr>
        <w:tc>
          <w:tcPr>
            <w:tcW w:w="720" w:type="dxa"/>
            <w:tcBorders>
              <w:bottom w:val="single" w:sz="4" w:space="0" w:color="auto"/>
            </w:tcBorders>
          </w:tcPr>
          <w:p w:rsidR="00611D0D" w:rsidRPr="00BE7D42" w:rsidRDefault="00611D0D" w:rsidP="000F0FB8">
            <w:pPr>
              <w:autoSpaceDE w:val="0"/>
              <w:autoSpaceDN w:val="0"/>
              <w:adjustRightInd w:val="0"/>
              <w:rPr>
                <w:rFonts w:ascii="Arial" w:hAnsi="Arial" w:cs="Arial"/>
              </w:rPr>
            </w:pPr>
            <w:r w:rsidRPr="00BE7D42">
              <w:rPr>
                <w:rFonts w:ascii="Arial" w:hAnsi="Arial" w:cs="Arial"/>
              </w:rPr>
              <w:t>1</w:t>
            </w:r>
          </w:p>
        </w:tc>
        <w:tc>
          <w:tcPr>
            <w:tcW w:w="4500" w:type="dxa"/>
            <w:tcBorders>
              <w:bottom w:val="single" w:sz="4" w:space="0" w:color="auto"/>
            </w:tcBorders>
          </w:tcPr>
          <w:p w:rsidR="00611D0D" w:rsidRPr="00BE7D42" w:rsidRDefault="00611D0D" w:rsidP="000F0FB8">
            <w:pPr>
              <w:autoSpaceDE w:val="0"/>
              <w:autoSpaceDN w:val="0"/>
              <w:adjustRightInd w:val="0"/>
              <w:rPr>
                <w:rFonts w:ascii="Arial" w:hAnsi="Arial" w:cs="Arial"/>
              </w:rPr>
            </w:pPr>
            <w:proofErr w:type="gramStart"/>
            <w:r w:rsidRPr="00BE7D42">
              <w:rPr>
                <w:rFonts w:ascii="Arial" w:hAnsi="Arial" w:cs="Arial"/>
              </w:rPr>
              <w:t xml:space="preserve">Количество обучающихся  в учреждениях </w:t>
            </w:r>
            <w:proofErr w:type="gramEnd"/>
          </w:p>
        </w:tc>
        <w:tc>
          <w:tcPr>
            <w:tcW w:w="2880" w:type="dxa"/>
          </w:tcPr>
          <w:p w:rsidR="00611D0D" w:rsidRPr="00BE7D42" w:rsidRDefault="00611D0D" w:rsidP="000F0FB8">
            <w:pPr>
              <w:autoSpaceDE w:val="0"/>
              <w:autoSpaceDN w:val="0"/>
              <w:adjustRightInd w:val="0"/>
              <w:rPr>
                <w:rFonts w:ascii="Arial" w:hAnsi="Arial" w:cs="Arial"/>
              </w:rPr>
            </w:pPr>
            <w:r w:rsidRPr="00BE7D42">
              <w:rPr>
                <w:rFonts w:ascii="Arial" w:hAnsi="Arial" w:cs="Arial"/>
              </w:rPr>
              <w:t xml:space="preserve">за каждого обучающегося </w:t>
            </w:r>
          </w:p>
        </w:tc>
        <w:tc>
          <w:tcPr>
            <w:tcW w:w="1624" w:type="dxa"/>
            <w:tcBorders>
              <w:bottom w:val="single" w:sz="4" w:space="0" w:color="auto"/>
            </w:tcBorders>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0,3</w:t>
            </w:r>
          </w:p>
          <w:p w:rsidR="00611D0D" w:rsidRPr="00BE7D42" w:rsidRDefault="00611D0D" w:rsidP="000F0FB8">
            <w:pPr>
              <w:autoSpaceDE w:val="0"/>
              <w:autoSpaceDN w:val="0"/>
              <w:adjustRightInd w:val="0"/>
              <w:rPr>
                <w:rFonts w:ascii="Arial" w:hAnsi="Arial" w:cs="Arial"/>
              </w:rPr>
            </w:pPr>
          </w:p>
        </w:tc>
      </w:tr>
      <w:tr w:rsidR="00611D0D" w:rsidRPr="00BE7D42" w:rsidTr="000F0FB8">
        <w:tc>
          <w:tcPr>
            <w:tcW w:w="720" w:type="dxa"/>
            <w:tcBorders>
              <w:bottom w:val="single" w:sz="4" w:space="0" w:color="auto"/>
            </w:tcBorders>
          </w:tcPr>
          <w:p w:rsidR="00611D0D" w:rsidRPr="00BE7D42" w:rsidRDefault="00F53475" w:rsidP="000F0FB8">
            <w:pPr>
              <w:autoSpaceDE w:val="0"/>
              <w:autoSpaceDN w:val="0"/>
              <w:adjustRightInd w:val="0"/>
              <w:rPr>
                <w:rFonts w:ascii="Arial" w:hAnsi="Arial" w:cs="Arial"/>
              </w:rPr>
            </w:pPr>
            <w:r w:rsidRPr="00BE7D42">
              <w:rPr>
                <w:rFonts w:ascii="Arial" w:hAnsi="Arial" w:cs="Arial"/>
              </w:rPr>
              <w:t>2</w:t>
            </w:r>
          </w:p>
        </w:tc>
        <w:tc>
          <w:tcPr>
            <w:tcW w:w="4500" w:type="dxa"/>
            <w:tcBorders>
              <w:bottom w:val="single" w:sz="4" w:space="0" w:color="auto"/>
            </w:tcBorders>
          </w:tcPr>
          <w:p w:rsidR="00611D0D" w:rsidRPr="00BE7D42" w:rsidRDefault="00611D0D" w:rsidP="000F0FB8">
            <w:pPr>
              <w:autoSpaceDE w:val="0"/>
              <w:autoSpaceDN w:val="0"/>
              <w:adjustRightInd w:val="0"/>
              <w:rPr>
                <w:rFonts w:ascii="Arial" w:hAnsi="Arial" w:cs="Arial"/>
              </w:rPr>
            </w:pPr>
            <w:r w:rsidRPr="00BE7D42">
              <w:rPr>
                <w:rFonts w:ascii="Arial" w:hAnsi="Arial" w:cs="Arial"/>
              </w:rPr>
              <w:t>Количество воспитанников из числа детей-сирот и детей, оставшихся без попечения родителей</w:t>
            </w:r>
          </w:p>
        </w:tc>
        <w:tc>
          <w:tcPr>
            <w:tcW w:w="2880" w:type="dxa"/>
          </w:tcPr>
          <w:p w:rsidR="00611D0D" w:rsidRPr="00BE7D42" w:rsidRDefault="00611D0D" w:rsidP="000F0FB8">
            <w:pPr>
              <w:autoSpaceDE w:val="0"/>
              <w:autoSpaceDN w:val="0"/>
              <w:adjustRightInd w:val="0"/>
              <w:rPr>
                <w:rFonts w:ascii="Arial" w:hAnsi="Arial" w:cs="Arial"/>
              </w:rPr>
            </w:pPr>
            <w:r w:rsidRPr="00BE7D42">
              <w:rPr>
                <w:rFonts w:ascii="Arial" w:hAnsi="Arial" w:cs="Arial"/>
              </w:rPr>
              <w:t xml:space="preserve">из расчета за каждого </w:t>
            </w:r>
          </w:p>
        </w:tc>
        <w:tc>
          <w:tcPr>
            <w:tcW w:w="1624" w:type="dxa"/>
            <w:tcBorders>
              <w:bottom w:val="single" w:sz="4" w:space="0" w:color="auto"/>
            </w:tcBorders>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0,5</w:t>
            </w:r>
          </w:p>
        </w:tc>
      </w:tr>
      <w:tr w:rsidR="00611D0D" w:rsidRPr="00BE7D42" w:rsidTr="000F0FB8">
        <w:tc>
          <w:tcPr>
            <w:tcW w:w="720" w:type="dxa"/>
            <w:tcBorders>
              <w:bottom w:val="nil"/>
            </w:tcBorders>
          </w:tcPr>
          <w:p w:rsidR="00611D0D" w:rsidRPr="00BE7D42" w:rsidRDefault="00F53475" w:rsidP="000F0FB8">
            <w:pPr>
              <w:autoSpaceDE w:val="0"/>
              <w:autoSpaceDN w:val="0"/>
              <w:adjustRightInd w:val="0"/>
              <w:rPr>
                <w:rFonts w:ascii="Arial" w:hAnsi="Arial" w:cs="Arial"/>
              </w:rPr>
            </w:pPr>
            <w:r w:rsidRPr="00BE7D42">
              <w:rPr>
                <w:rFonts w:ascii="Arial" w:hAnsi="Arial" w:cs="Arial"/>
              </w:rPr>
              <w:t>3</w:t>
            </w:r>
          </w:p>
        </w:tc>
        <w:tc>
          <w:tcPr>
            <w:tcW w:w="4500" w:type="dxa"/>
            <w:tcBorders>
              <w:bottom w:val="nil"/>
            </w:tcBorders>
          </w:tcPr>
          <w:p w:rsidR="00611D0D" w:rsidRPr="00BE7D42" w:rsidRDefault="00611D0D" w:rsidP="000F0FB8">
            <w:pPr>
              <w:autoSpaceDE w:val="0"/>
              <w:autoSpaceDN w:val="0"/>
              <w:adjustRightInd w:val="0"/>
              <w:rPr>
                <w:rFonts w:ascii="Arial" w:hAnsi="Arial" w:cs="Arial"/>
              </w:rPr>
            </w:pPr>
            <w:r w:rsidRPr="00BE7D42">
              <w:rPr>
                <w:rFonts w:ascii="Arial" w:hAnsi="Arial" w:cs="Arial"/>
              </w:rPr>
              <w:t xml:space="preserve">Количество обучающихся </w:t>
            </w:r>
            <w:r w:rsidRPr="00BE7D42">
              <w:rPr>
                <w:rFonts w:ascii="Arial" w:hAnsi="Arial" w:cs="Arial"/>
              </w:rPr>
              <w:br/>
              <w:t>в учреждениях дополнительного образования детей:</w:t>
            </w:r>
          </w:p>
        </w:tc>
        <w:tc>
          <w:tcPr>
            <w:tcW w:w="2880" w:type="dxa"/>
            <w:vMerge w:val="restart"/>
            <w:vAlign w:val="bottom"/>
          </w:tcPr>
          <w:p w:rsidR="00611D0D" w:rsidRPr="00BE7D42" w:rsidRDefault="00611D0D" w:rsidP="000F0FB8">
            <w:pPr>
              <w:autoSpaceDE w:val="0"/>
              <w:autoSpaceDN w:val="0"/>
              <w:adjustRightInd w:val="0"/>
              <w:rPr>
                <w:rFonts w:ascii="Arial" w:hAnsi="Arial" w:cs="Arial"/>
              </w:rPr>
            </w:pPr>
            <w:r w:rsidRPr="00BE7D42">
              <w:rPr>
                <w:rFonts w:ascii="Arial" w:hAnsi="Arial" w:cs="Arial"/>
              </w:rPr>
              <w:t>за каждого обучающегося (воспитанника)</w:t>
            </w:r>
          </w:p>
        </w:tc>
        <w:tc>
          <w:tcPr>
            <w:tcW w:w="1624" w:type="dxa"/>
            <w:tcBorders>
              <w:bottom w:val="nil"/>
            </w:tcBorders>
          </w:tcPr>
          <w:p w:rsidR="00611D0D" w:rsidRPr="00BE7D42" w:rsidRDefault="00611D0D" w:rsidP="000F0FB8">
            <w:pPr>
              <w:autoSpaceDE w:val="0"/>
              <w:autoSpaceDN w:val="0"/>
              <w:adjustRightInd w:val="0"/>
              <w:jc w:val="center"/>
              <w:rPr>
                <w:rFonts w:ascii="Arial" w:hAnsi="Arial" w:cs="Arial"/>
              </w:rPr>
            </w:pPr>
          </w:p>
        </w:tc>
      </w:tr>
      <w:tr w:rsidR="00611D0D" w:rsidRPr="00BE7D42" w:rsidTr="000F0FB8">
        <w:trPr>
          <w:trHeight w:val="323"/>
        </w:trPr>
        <w:tc>
          <w:tcPr>
            <w:tcW w:w="720" w:type="dxa"/>
            <w:tcBorders>
              <w:top w:val="nil"/>
              <w:bottom w:val="nil"/>
            </w:tcBorders>
          </w:tcPr>
          <w:p w:rsidR="00611D0D" w:rsidRPr="00BE7D42" w:rsidRDefault="00611D0D" w:rsidP="000F0FB8">
            <w:pPr>
              <w:autoSpaceDE w:val="0"/>
              <w:autoSpaceDN w:val="0"/>
              <w:adjustRightInd w:val="0"/>
              <w:rPr>
                <w:rFonts w:ascii="Arial" w:hAnsi="Arial" w:cs="Arial"/>
              </w:rPr>
            </w:pPr>
          </w:p>
        </w:tc>
        <w:tc>
          <w:tcPr>
            <w:tcW w:w="4500" w:type="dxa"/>
            <w:tcBorders>
              <w:top w:val="nil"/>
              <w:bottom w:val="nil"/>
            </w:tcBorders>
          </w:tcPr>
          <w:p w:rsidR="00611D0D" w:rsidRPr="00BE7D42" w:rsidRDefault="00611D0D" w:rsidP="000F0FB8">
            <w:pPr>
              <w:autoSpaceDE w:val="0"/>
              <w:autoSpaceDN w:val="0"/>
              <w:adjustRightInd w:val="0"/>
              <w:rPr>
                <w:rFonts w:ascii="Arial" w:hAnsi="Arial" w:cs="Arial"/>
              </w:rPr>
            </w:pPr>
            <w:r w:rsidRPr="00BE7D42">
              <w:rPr>
                <w:rFonts w:ascii="Arial" w:hAnsi="Arial" w:cs="Arial"/>
              </w:rPr>
              <w:t>в многопрофильных</w:t>
            </w:r>
          </w:p>
        </w:tc>
        <w:tc>
          <w:tcPr>
            <w:tcW w:w="2880" w:type="dxa"/>
            <w:vMerge/>
          </w:tcPr>
          <w:p w:rsidR="00611D0D" w:rsidRPr="00BE7D42" w:rsidRDefault="00611D0D" w:rsidP="000F0FB8">
            <w:pPr>
              <w:autoSpaceDE w:val="0"/>
              <w:autoSpaceDN w:val="0"/>
              <w:adjustRightInd w:val="0"/>
              <w:rPr>
                <w:rFonts w:ascii="Arial" w:hAnsi="Arial" w:cs="Arial"/>
              </w:rPr>
            </w:pPr>
          </w:p>
        </w:tc>
        <w:tc>
          <w:tcPr>
            <w:tcW w:w="1624" w:type="dxa"/>
            <w:tcBorders>
              <w:top w:val="nil"/>
            </w:tcBorders>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0,3</w:t>
            </w:r>
          </w:p>
        </w:tc>
      </w:tr>
      <w:tr w:rsidR="00611D0D" w:rsidRPr="00BE7D42" w:rsidTr="000F0FB8">
        <w:tc>
          <w:tcPr>
            <w:tcW w:w="720" w:type="dxa"/>
            <w:tcBorders>
              <w:top w:val="nil"/>
              <w:bottom w:val="single" w:sz="4" w:space="0" w:color="auto"/>
            </w:tcBorders>
          </w:tcPr>
          <w:p w:rsidR="00611D0D" w:rsidRPr="00BE7D42" w:rsidRDefault="00611D0D" w:rsidP="000F0FB8">
            <w:pPr>
              <w:autoSpaceDE w:val="0"/>
              <w:autoSpaceDN w:val="0"/>
              <w:adjustRightInd w:val="0"/>
              <w:rPr>
                <w:rFonts w:ascii="Arial" w:hAnsi="Arial" w:cs="Arial"/>
              </w:rPr>
            </w:pPr>
          </w:p>
        </w:tc>
        <w:tc>
          <w:tcPr>
            <w:tcW w:w="4500" w:type="dxa"/>
            <w:tcBorders>
              <w:top w:val="nil"/>
            </w:tcBorders>
          </w:tcPr>
          <w:p w:rsidR="00611D0D" w:rsidRPr="00BE7D42" w:rsidRDefault="00611D0D" w:rsidP="000F0FB8">
            <w:pPr>
              <w:autoSpaceDE w:val="0"/>
              <w:autoSpaceDN w:val="0"/>
              <w:adjustRightInd w:val="0"/>
              <w:rPr>
                <w:rFonts w:ascii="Arial" w:hAnsi="Arial" w:cs="Arial"/>
              </w:rPr>
            </w:pPr>
            <w:r w:rsidRPr="00BE7D42">
              <w:rPr>
                <w:rFonts w:ascii="Arial" w:hAnsi="Arial" w:cs="Arial"/>
              </w:rPr>
              <w:t xml:space="preserve">в однопрофильных: </w:t>
            </w:r>
          </w:p>
          <w:p w:rsidR="00611D0D" w:rsidRPr="00BE7D42" w:rsidRDefault="00611D0D" w:rsidP="000F0FB8">
            <w:pPr>
              <w:autoSpaceDE w:val="0"/>
              <w:autoSpaceDN w:val="0"/>
              <w:adjustRightInd w:val="0"/>
              <w:rPr>
                <w:rFonts w:ascii="Arial" w:hAnsi="Arial" w:cs="Arial"/>
              </w:rPr>
            </w:pPr>
            <w:proofErr w:type="gramStart"/>
            <w:r w:rsidRPr="00BE7D42">
              <w:rPr>
                <w:rFonts w:ascii="Arial" w:hAnsi="Arial" w:cs="Arial"/>
              </w:rPr>
              <w:t>учреждениях</w:t>
            </w:r>
            <w:proofErr w:type="gramEnd"/>
            <w:r w:rsidRPr="00BE7D42">
              <w:rPr>
                <w:rFonts w:ascii="Arial" w:hAnsi="Arial" w:cs="Arial"/>
              </w:rPr>
              <w:t xml:space="preserve"> дополнительного образования детей спортивной направленности, оздоровительных лагерях всех видов</w:t>
            </w:r>
          </w:p>
        </w:tc>
        <w:tc>
          <w:tcPr>
            <w:tcW w:w="2880" w:type="dxa"/>
            <w:tcBorders>
              <w:bottom w:val="single" w:sz="4" w:space="0" w:color="auto"/>
            </w:tcBorders>
          </w:tcPr>
          <w:p w:rsidR="00611D0D" w:rsidRPr="00BE7D42" w:rsidRDefault="00611D0D" w:rsidP="000F0FB8">
            <w:pPr>
              <w:autoSpaceDE w:val="0"/>
              <w:autoSpaceDN w:val="0"/>
              <w:adjustRightInd w:val="0"/>
              <w:rPr>
                <w:rFonts w:ascii="Arial" w:hAnsi="Arial" w:cs="Arial"/>
              </w:rPr>
            </w:pPr>
            <w:r w:rsidRPr="00BE7D42">
              <w:rPr>
                <w:rFonts w:ascii="Arial" w:hAnsi="Arial" w:cs="Arial"/>
              </w:rPr>
              <w:t>за каждого обучающегося (воспитанника)</w:t>
            </w:r>
          </w:p>
        </w:tc>
        <w:tc>
          <w:tcPr>
            <w:tcW w:w="1624" w:type="dxa"/>
            <w:tcBorders>
              <w:bottom w:val="single" w:sz="4" w:space="0" w:color="auto"/>
            </w:tcBorders>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0,5</w:t>
            </w:r>
          </w:p>
        </w:tc>
      </w:tr>
      <w:tr w:rsidR="00611D0D" w:rsidRPr="00BE7D42" w:rsidTr="000F0FB8">
        <w:tc>
          <w:tcPr>
            <w:tcW w:w="720" w:type="dxa"/>
            <w:tcBorders>
              <w:top w:val="nil"/>
              <w:bottom w:val="single" w:sz="4" w:space="0" w:color="auto"/>
            </w:tcBorders>
          </w:tcPr>
          <w:p w:rsidR="00611D0D" w:rsidRPr="00BE7D42" w:rsidRDefault="00F53475" w:rsidP="000F0FB8">
            <w:pPr>
              <w:autoSpaceDE w:val="0"/>
              <w:autoSpaceDN w:val="0"/>
              <w:adjustRightInd w:val="0"/>
              <w:rPr>
                <w:rFonts w:ascii="Arial" w:hAnsi="Arial" w:cs="Arial"/>
              </w:rPr>
            </w:pPr>
            <w:r w:rsidRPr="00BE7D42">
              <w:rPr>
                <w:rFonts w:ascii="Arial" w:hAnsi="Arial" w:cs="Arial"/>
              </w:rPr>
              <w:t>4</w:t>
            </w:r>
          </w:p>
        </w:tc>
        <w:tc>
          <w:tcPr>
            <w:tcW w:w="4500" w:type="dxa"/>
            <w:tcBorders>
              <w:top w:val="nil"/>
            </w:tcBorders>
          </w:tcPr>
          <w:p w:rsidR="00611D0D" w:rsidRPr="00BE7D42" w:rsidRDefault="00611D0D" w:rsidP="000F0FB8">
            <w:pPr>
              <w:autoSpaceDE w:val="0"/>
              <w:autoSpaceDN w:val="0"/>
              <w:adjustRightInd w:val="0"/>
              <w:rPr>
                <w:rFonts w:ascii="Arial" w:hAnsi="Arial" w:cs="Arial"/>
              </w:rPr>
            </w:pPr>
            <w:r w:rsidRPr="00BE7D42">
              <w:rPr>
                <w:rFonts w:ascii="Arial" w:hAnsi="Arial" w:cs="Arial"/>
              </w:rPr>
              <w:t xml:space="preserve">Количество лицензированных образовательных программ </w:t>
            </w:r>
          </w:p>
        </w:tc>
        <w:tc>
          <w:tcPr>
            <w:tcW w:w="2880" w:type="dxa"/>
            <w:tcBorders>
              <w:bottom w:val="single" w:sz="4" w:space="0" w:color="auto"/>
            </w:tcBorders>
          </w:tcPr>
          <w:p w:rsidR="00611D0D" w:rsidRPr="00BE7D42" w:rsidRDefault="00611D0D" w:rsidP="000F0FB8">
            <w:pPr>
              <w:autoSpaceDE w:val="0"/>
              <w:autoSpaceDN w:val="0"/>
              <w:adjustRightInd w:val="0"/>
              <w:rPr>
                <w:rFonts w:ascii="Arial" w:hAnsi="Arial" w:cs="Arial"/>
              </w:rPr>
            </w:pPr>
            <w:r w:rsidRPr="00BE7D42">
              <w:rPr>
                <w:rFonts w:ascii="Arial" w:hAnsi="Arial" w:cs="Arial"/>
              </w:rPr>
              <w:t>за каждую программу</w:t>
            </w:r>
          </w:p>
        </w:tc>
        <w:tc>
          <w:tcPr>
            <w:tcW w:w="1624" w:type="dxa"/>
            <w:tcBorders>
              <w:bottom w:val="single" w:sz="4" w:space="0" w:color="auto"/>
            </w:tcBorders>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0,5</w:t>
            </w:r>
          </w:p>
        </w:tc>
      </w:tr>
      <w:tr w:rsidR="00611D0D" w:rsidRPr="00BE7D42" w:rsidTr="00F53475">
        <w:trPr>
          <w:trHeight w:val="793"/>
        </w:trPr>
        <w:tc>
          <w:tcPr>
            <w:tcW w:w="720" w:type="dxa"/>
            <w:tcBorders>
              <w:bottom w:val="nil"/>
            </w:tcBorders>
          </w:tcPr>
          <w:p w:rsidR="00611D0D" w:rsidRPr="00BE7D42" w:rsidRDefault="00F53475" w:rsidP="000F0FB8">
            <w:pPr>
              <w:autoSpaceDE w:val="0"/>
              <w:autoSpaceDN w:val="0"/>
              <w:adjustRightInd w:val="0"/>
              <w:rPr>
                <w:rFonts w:ascii="Arial" w:hAnsi="Arial" w:cs="Arial"/>
              </w:rPr>
            </w:pPr>
            <w:r w:rsidRPr="00BE7D42">
              <w:rPr>
                <w:rFonts w:ascii="Arial" w:hAnsi="Arial" w:cs="Arial"/>
              </w:rPr>
              <w:t>5</w:t>
            </w:r>
          </w:p>
        </w:tc>
        <w:tc>
          <w:tcPr>
            <w:tcW w:w="4500" w:type="dxa"/>
            <w:vMerge w:val="restart"/>
          </w:tcPr>
          <w:p w:rsidR="00611D0D" w:rsidRPr="00BE7D42" w:rsidRDefault="00611D0D" w:rsidP="000F0FB8">
            <w:pPr>
              <w:autoSpaceDE w:val="0"/>
              <w:autoSpaceDN w:val="0"/>
              <w:adjustRightInd w:val="0"/>
              <w:rPr>
                <w:rFonts w:ascii="Arial" w:hAnsi="Arial" w:cs="Arial"/>
              </w:rPr>
            </w:pPr>
            <w:r w:rsidRPr="00BE7D42">
              <w:rPr>
                <w:rFonts w:ascii="Arial" w:hAnsi="Arial" w:cs="Arial"/>
              </w:rPr>
              <w:t>Количество работников в учреждении</w:t>
            </w:r>
          </w:p>
        </w:tc>
        <w:tc>
          <w:tcPr>
            <w:tcW w:w="2880" w:type="dxa"/>
            <w:tcBorders>
              <w:bottom w:val="nil"/>
            </w:tcBorders>
          </w:tcPr>
          <w:p w:rsidR="00611D0D" w:rsidRPr="00BE7D42" w:rsidRDefault="00611D0D" w:rsidP="00F53475">
            <w:pPr>
              <w:pStyle w:val="aa"/>
              <w:rPr>
                <w:rFonts w:ascii="Arial" w:hAnsi="Arial" w:cs="Arial"/>
              </w:rPr>
            </w:pPr>
            <w:r w:rsidRPr="00BE7D42">
              <w:rPr>
                <w:rFonts w:ascii="Arial" w:hAnsi="Arial" w:cs="Arial"/>
              </w:rPr>
              <w:t>дополнительно за каждого работника, имеющего:</w:t>
            </w:r>
          </w:p>
        </w:tc>
        <w:tc>
          <w:tcPr>
            <w:tcW w:w="1624" w:type="dxa"/>
            <w:tcBorders>
              <w:bottom w:val="nil"/>
            </w:tcBorders>
          </w:tcPr>
          <w:p w:rsidR="00611D0D" w:rsidRPr="00BE7D42" w:rsidRDefault="00611D0D" w:rsidP="000F0FB8">
            <w:pPr>
              <w:autoSpaceDE w:val="0"/>
              <w:autoSpaceDN w:val="0"/>
              <w:adjustRightInd w:val="0"/>
              <w:jc w:val="center"/>
              <w:rPr>
                <w:rFonts w:ascii="Arial" w:hAnsi="Arial" w:cs="Arial"/>
              </w:rPr>
            </w:pPr>
          </w:p>
        </w:tc>
      </w:tr>
      <w:tr w:rsidR="00611D0D" w:rsidRPr="00BE7D42" w:rsidTr="00F53475">
        <w:trPr>
          <w:trHeight w:val="790"/>
        </w:trPr>
        <w:tc>
          <w:tcPr>
            <w:tcW w:w="720" w:type="dxa"/>
            <w:tcBorders>
              <w:top w:val="nil"/>
              <w:bottom w:val="nil"/>
            </w:tcBorders>
          </w:tcPr>
          <w:p w:rsidR="00611D0D" w:rsidRPr="00BE7D42" w:rsidRDefault="00611D0D" w:rsidP="000F0FB8">
            <w:pPr>
              <w:autoSpaceDE w:val="0"/>
              <w:autoSpaceDN w:val="0"/>
              <w:adjustRightInd w:val="0"/>
              <w:rPr>
                <w:rFonts w:ascii="Arial" w:hAnsi="Arial" w:cs="Arial"/>
              </w:rPr>
            </w:pPr>
          </w:p>
        </w:tc>
        <w:tc>
          <w:tcPr>
            <w:tcW w:w="4500" w:type="dxa"/>
            <w:vMerge/>
          </w:tcPr>
          <w:p w:rsidR="00611D0D" w:rsidRPr="00BE7D42" w:rsidRDefault="00611D0D" w:rsidP="000F0FB8">
            <w:pPr>
              <w:autoSpaceDE w:val="0"/>
              <w:autoSpaceDN w:val="0"/>
              <w:adjustRightInd w:val="0"/>
              <w:rPr>
                <w:rFonts w:ascii="Arial" w:hAnsi="Arial" w:cs="Arial"/>
              </w:rPr>
            </w:pPr>
          </w:p>
        </w:tc>
        <w:tc>
          <w:tcPr>
            <w:tcW w:w="2880" w:type="dxa"/>
            <w:tcBorders>
              <w:top w:val="nil"/>
              <w:bottom w:val="nil"/>
            </w:tcBorders>
          </w:tcPr>
          <w:p w:rsidR="00611D0D" w:rsidRPr="00BE7D42" w:rsidRDefault="00611D0D" w:rsidP="00F53475">
            <w:pPr>
              <w:pStyle w:val="aa"/>
              <w:rPr>
                <w:rFonts w:ascii="Arial" w:hAnsi="Arial" w:cs="Arial"/>
              </w:rPr>
            </w:pPr>
            <w:r w:rsidRPr="00BE7D42">
              <w:rPr>
                <w:rFonts w:ascii="Arial" w:hAnsi="Arial" w:cs="Arial"/>
              </w:rPr>
              <w:t>первую квалификационную категорию,</w:t>
            </w:r>
          </w:p>
        </w:tc>
        <w:tc>
          <w:tcPr>
            <w:tcW w:w="1624" w:type="dxa"/>
            <w:tcBorders>
              <w:top w:val="nil"/>
              <w:bottom w:val="nil"/>
            </w:tcBorders>
          </w:tcPr>
          <w:p w:rsidR="00F53475" w:rsidRPr="00BE7D42" w:rsidRDefault="00F53475" w:rsidP="000F0FB8">
            <w:pPr>
              <w:autoSpaceDE w:val="0"/>
              <w:autoSpaceDN w:val="0"/>
              <w:adjustRightInd w:val="0"/>
              <w:jc w:val="center"/>
              <w:rPr>
                <w:rFonts w:ascii="Arial" w:hAnsi="Arial" w:cs="Arial"/>
              </w:rPr>
            </w:pPr>
          </w:p>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0,5</w:t>
            </w:r>
          </w:p>
        </w:tc>
      </w:tr>
      <w:tr w:rsidR="00611D0D" w:rsidRPr="00BE7D42" w:rsidTr="000F0FB8">
        <w:tc>
          <w:tcPr>
            <w:tcW w:w="720" w:type="dxa"/>
            <w:tcBorders>
              <w:top w:val="nil"/>
              <w:bottom w:val="single" w:sz="4" w:space="0" w:color="auto"/>
            </w:tcBorders>
          </w:tcPr>
          <w:p w:rsidR="00611D0D" w:rsidRPr="00BE7D42" w:rsidRDefault="00611D0D" w:rsidP="000F0FB8">
            <w:pPr>
              <w:autoSpaceDE w:val="0"/>
              <w:autoSpaceDN w:val="0"/>
              <w:adjustRightInd w:val="0"/>
              <w:rPr>
                <w:rFonts w:ascii="Arial" w:hAnsi="Arial" w:cs="Arial"/>
              </w:rPr>
            </w:pPr>
          </w:p>
        </w:tc>
        <w:tc>
          <w:tcPr>
            <w:tcW w:w="4500" w:type="dxa"/>
            <w:vMerge/>
          </w:tcPr>
          <w:p w:rsidR="00611D0D" w:rsidRPr="00BE7D42" w:rsidRDefault="00611D0D" w:rsidP="000F0FB8">
            <w:pPr>
              <w:autoSpaceDE w:val="0"/>
              <w:autoSpaceDN w:val="0"/>
              <w:adjustRightInd w:val="0"/>
              <w:rPr>
                <w:rFonts w:ascii="Arial" w:hAnsi="Arial" w:cs="Arial"/>
              </w:rPr>
            </w:pPr>
          </w:p>
        </w:tc>
        <w:tc>
          <w:tcPr>
            <w:tcW w:w="2880" w:type="dxa"/>
            <w:tcBorders>
              <w:top w:val="nil"/>
            </w:tcBorders>
          </w:tcPr>
          <w:p w:rsidR="00611D0D" w:rsidRPr="00BE7D42" w:rsidRDefault="00611D0D" w:rsidP="00F53475">
            <w:pPr>
              <w:pStyle w:val="aa"/>
              <w:rPr>
                <w:rFonts w:ascii="Arial" w:hAnsi="Arial" w:cs="Arial"/>
              </w:rPr>
            </w:pPr>
            <w:r w:rsidRPr="00BE7D42">
              <w:rPr>
                <w:rFonts w:ascii="Arial" w:hAnsi="Arial" w:cs="Arial"/>
              </w:rPr>
              <w:t>высшую квалификационную категорию</w:t>
            </w:r>
          </w:p>
        </w:tc>
        <w:tc>
          <w:tcPr>
            <w:tcW w:w="1624" w:type="dxa"/>
            <w:tcBorders>
              <w:top w:val="nil"/>
            </w:tcBorders>
          </w:tcPr>
          <w:p w:rsidR="00F53475" w:rsidRPr="00BE7D42" w:rsidRDefault="00F53475" w:rsidP="000F0FB8">
            <w:pPr>
              <w:autoSpaceDE w:val="0"/>
              <w:autoSpaceDN w:val="0"/>
              <w:adjustRightInd w:val="0"/>
              <w:jc w:val="center"/>
              <w:rPr>
                <w:rFonts w:ascii="Arial" w:hAnsi="Arial" w:cs="Arial"/>
              </w:rPr>
            </w:pPr>
          </w:p>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1</w:t>
            </w:r>
          </w:p>
          <w:p w:rsidR="00611D0D" w:rsidRPr="00BE7D42" w:rsidRDefault="00611D0D" w:rsidP="00F53475">
            <w:pPr>
              <w:autoSpaceDE w:val="0"/>
              <w:autoSpaceDN w:val="0"/>
              <w:adjustRightInd w:val="0"/>
              <w:rPr>
                <w:rFonts w:ascii="Arial" w:hAnsi="Arial" w:cs="Arial"/>
              </w:rPr>
            </w:pPr>
          </w:p>
        </w:tc>
      </w:tr>
      <w:tr w:rsidR="00611D0D" w:rsidRPr="00BE7D42" w:rsidTr="000F0FB8">
        <w:tc>
          <w:tcPr>
            <w:tcW w:w="720" w:type="dxa"/>
          </w:tcPr>
          <w:p w:rsidR="00611D0D" w:rsidRPr="00BE7D42" w:rsidRDefault="00F53475" w:rsidP="000F0FB8">
            <w:pPr>
              <w:autoSpaceDE w:val="0"/>
              <w:autoSpaceDN w:val="0"/>
              <w:adjustRightInd w:val="0"/>
              <w:rPr>
                <w:rFonts w:ascii="Arial" w:hAnsi="Arial" w:cs="Arial"/>
              </w:rPr>
            </w:pPr>
            <w:r w:rsidRPr="00BE7D42">
              <w:rPr>
                <w:rFonts w:ascii="Arial" w:hAnsi="Arial" w:cs="Arial"/>
              </w:rPr>
              <w:lastRenderedPageBreak/>
              <w:t>6</w:t>
            </w:r>
          </w:p>
        </w:tc>
        <w:tc>
          <w:tcPr>
            <w:tcW w:w="4500" w:type="dxa"/>
          </w:tcPr>
          <w:p w:rsidR="00611D0D" w:rsidRPr="00BE7D42" w:rsidRDefault="00611D0D" w:rsidP="000F0FB8">
            <w:pPr>
              <w:autoSpaceDE w:val="0"/>
              <w:autoSpaceDN w:val="0"/>
              <w:adjustRightInd w:val="0"/>
              <w:rPr>
                <w:rFonts w:ascii="Arial" w:hAnsi="Arial" w:cs="Arial"/>
              </w:rPr>
            </w:pPr>
            <w:r w:rsidRPr="00BE7D42">
              <w:rPr>
                <w:rFonts w:ascii="Arial" w:hAnsi="Arial" w:cs="Arial"/>
              </w:rPr>
              <w:t>Наличие оборудованных</w:t>
            </w:r>
            <w:r w:rsidRPr="00BE7D42">
              <w:rPr>
                <w:rFonts w:ascii="Arial" w:hAnsi="Arial" w:cs="Arial"/>
              </w:rPr>
              <w:br/>
              <w:t>и используемых в образовательном процессе учебных кабинетов</w:t>
            </w:r>
          </w:p>
        </w:tc>
        <w:tc>
          <w:tcPr>
            <w:tcW w:w="2880" w:type="dxa"/>
          </w:tcPr>
          <w:p w:rsidR="00611D0D" w:rsidRPr="00BE7D42" w:rsidRDefault="00611D0D" w:rsidP="000F0FB8">
            <w:pPr>
              <w:autoSpaceDE w:val="0"/>
              <w:autoSpaceDN w:val="0"/>
              <w:adjustRightInd w:val="0"/>
              <w:rPr>
                <w:rFonts w:ascii="Arial" w:hAnsi="Arial" w:cs="Arial"/>
              </w:rPr>
            </w:pPr>
            <w:r w:rsidRPr="00BE7D42">
              <w:rPr>
                <w:rFonts w:ascii="Arial" w:hAnsi="Arial" w:cs="Arial"/>
              </w:rPr>
              <w:t>за каждый класс</w:t>
            </w:r>
          </w:p>
        </w:tc>
        <w:tc>
          <w:tcPr>
            <w:tcW w:w="1624" w:type="dxa"/>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15</w:t>
            </w:r>
          </w:p>
        </w:tc>
      </w:tr>
      <w:tr w:rsidR="00611D0D" w:rsidRPr="00BE7D42" w:rsidTr="000F0FB8">
        <w:tc>
          <w:tcPr>
            <w:tcW w:w="720" w:type="dxa"/>
            <w:tcBorders>
              <w:bottom w:val="single" w:sz="4" w:space="0" w:color="auto"/>
            </w:tcBorders>
          </w:tcPr>
          <w:p w:rsidR="00611D0D" w:rsidRPr="00BE7D42" w:rsidRDefault="00667D73" w:rsidP="000F0FB8">
            <w:pPr>
              <w:autoSpaceDE w:val="0"/>
              <w:autoSpaceDN w:val="0"/>
              <w:adjustRightInd w:val="0"/>
              <w:rPr>
                <w:rFonts w:ascii="Arial" w:hAnsi="Arial" w:cs="Arial"/>
              </w:rPr>
            </w:pPr>
            <w:r w:rsidRPr="00BE7D42">
              <w:rPr>
                <w:rFonts w:ascii="Arial" w:hAnsi="Arial" w:cs="Arial"/>
              </w:rPr>
              <w:t>7</w:t>
            </w:r>
          </w:p>
        </w:tc>
        <w:tc>
          <w:tcPr>
            <w:tcW w:w="4500" w:type="dxa"/>
          </w:tcPr>
          <w:p w:rsidR="00611D0D" w:rsidRPr="00BE7D42" w:rsidRDefault="00611D0D" w:rsidP="00F53475">
            <w:pPr>
              <w:autoSpaceDE w:val="0"/>
              <w:autoSpaceDN w:val="0"/>
              <w:adjustRightInd w:val="0"/>
              <w:rPr>
                <w:rFonts w:ascii="Arial" w:hAnsi="Arial" w:cs="Arial"/>
              </w:rPr>
            </w:pPr>
            <w:r w:rsidRPr="00BE7D42">
              <w:rPr>
                <w:rFonts w:ascii="Arial" w:hAnsi="Arial" w:cs="Arial"/>
              </w:rPr>
              <w:t>Наличие автотранспортных средств, на балансе учреждения</w:t>
            </w:r>
          </w:p>
        </w:tc>
        <w:tc>
          <w:tcPr>
            <w:tcW w:w="2880" w:type="dxa"/>
          </w:tcPr>
          <w:p w:rsidR="00611D0D" w:rsidRPr="00BE7D42" w:rsidRDefault="00611D0D" w:rsidP="000F0FB8">
            <w:pPr>
              <w:autoSpaceDE w:val="0"/>
              <w:autoSpaceDN w:val="0"/>
              <w:adjustRightInd w:val="0"/>
              <w:rPr>
                <w:rFonts w:ascii="Arial" w:hAnsi="Arial" w:cs="Arial"/>
              </w:rPr>
            </w:pPr>
            <w:r w:rsidRPr="00BE7D42">
              <w:rPr>
                <w:rFonts w:ascii="Arial" w:hAnsi="Arial" w:cs="Arial"/>
              </w:rPr>
              <w:t>за каждую единицу</w:t>
            </w:r>
          </w:p>
        </w:tc>
        <w:tc>
          <w:tcPr>
            <w:tcW w:w="1624" w:type="dxa"/>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 xml:space="preserve"> 3, но не более 30</w:t>
            </w:r>
          </w:p>
        </w:tc>
      </w:tr>
      <w:tr w:rsidR="00611D0D" w:rsidRPr="00BE7D42" w:rsidTr="000F0FB8">
        <w:trPr>
          <w:trHeight w:val="617"/>
        </w:trPr>
        <w:tc>
          <w:tcPr>
            <w:tcW w:w="720" w:type="dxa"/>
          </w:tcPr>
          <w:p w:rsidR="00611D0D" w:rsidRPr="00BE7D42" w:rsidRDefault="00667D73" w:rsidP="000F0FB8">
            <w:pPr>
              <w:autoSpaceDE w:val="0"/>
              <w:autoSpaceDN w:val="0"/>
              <w:adjustRightInd w:val="0"/>
              <w:rPr>
                <w:rFonts w:ascii="Arial" w:hAnsi="Arial" w:cs="Arial"/>
              </w:rPr>
            </w:pPr>
            <w:r w:rsidRPr="00BE7D42">
              <w:rPr>
                <w:rFonts w:ascii="Arial" w:hAnsi="Arial" w:cs="Arial"/>
              </w:rPr>
              <w:t>8</w:t>
            </w:r>
          </w:p>
        </w:tc>
        <w:tc>
          <w:tcPr>
            <w:tcW w:w="4500" w:type="dxa"/>
          </w:tcPr>
          <w:p w:rsidR="00611D0D" w:rsidRPr="00BE7D42" w:rsidRDefault="00611D0D" w:rsidP="000F0FB8">
            <w:pPr>
              <w:autoSpaceDE w:val="0"/>
              <w:autoSpaceDN w:val="0"/>
              <w:adjustRightInd w:val="0"/>
              <w:rPr>
                <w:rFonts w:ascii="Arial" w:hAnsi="Arial" w:cs="Arial"/>
              </w:rPr>
            </w:pPr>
            <w:r w:rsidRPr="00BE7D42">
              <w:rPr>
                <w:rFonts w:ascii="Arial" w:hAnsi="Arial" w:cs="Arial"/>
              </w:rPr>
              <w:t>Наличие собственных котельной, очистных и других сооружений</w:t>
            </w:r>
          </w:p>
        </w:tc>
        <w:tc>
          <w:tcPr>
            <w:tcW w:w="2880" w:type="dxa"/>
          </w:tcPr>
          <w:p w:rsidR="00611D0D" w:rsidRPr="00BE7D42" w:rsidRDefault="00611D0D" w:rsidP="000F0FB8">
            <w:pPr>
              <w:autoSpaceDE w:val="0"/>
              <w:autoSpaceDN w:val="0"/>
              <w:adjustRightInd w:val="0"/>
              <w:rPr>
                <w:rFonts w:ascii="Arial" w:hAnsi="Arial" w:cs="Arial"/>
              </w:rPr>
            </w:pPr>
            <w:r w:rsidRPr="00BE7D42">
              <w:rPr>
                <w:rFonts w:ascii="Arial" w:hAnsi="Arial" w:cs="Arial"/>
              </w:rPr>
              <w:t>за каждый вид</w:t>
            </w:r>
          </w:p>
        </w:tc>
        <w:tc>
          <w:tcPr>
            <w:tcW w:w="1624" w:type="dxa"/>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 xml:space="preserve"> 10</w:t>
            </w:r>
          </w:p>
        </w:tc>
      </w:tr>
      <w:tr w:rsidR="00611D0D" w:rsidRPr="00BE7D42" w:rsidTr="000F0FB8">
        <w:tc>
          <w:tcPr>
            <w:tcW w:w="720" w:type="dxa"/>
          </w:tcPr>
          <w:p w:rsidR="00611D0D" w:rsidRPr="00BE7D42" w:rsidRDefault="00667D73" w:rsidP="000F0FB8">
            <w:pPr>
              <w:autoSpaceDE w:val="0"/>
              <w:autoSpaceDN w:val="0"/>
              <w:adjustRightInd w:val="0"/>
              <w:rPr>
                <w:rFonts w:ascii="Arial" w:hAnsi="Arial" w:cs="Arial"/>
              </w:rPr>
            </w:pPr>
            <w:r w:rsidRPr="00BE7D42">
              <w:rPr>
                <w:rFonts w:ascii="Arial" w:hAnsi="Arial" w:cs="Arial"/>
              </w:rPr>
              <w:t>9</w:t>
            </w:r>
          </w:p>
        </w:tc>
        <w:tc>
          <w:tcPr>
            <w:tcW w:w="4500" w:type="dxa"/>
          </w:tcPr>
          <w:p w:rsidR="00611D0D" w:rsidRPr="00BE7D42" w:rsidRDefault="00611D0D" w:rsidP="000F0FB8">
            <w:pPr>
              <w:autoSpaceDE w:val="0"/>
              <w:autoSpaceDN w:val="0"/>
              <w:adjustRightInd w:val="0"/>
              <w:rPr>
                <w:rFonts w:ascii="Arial" w:hAnsi="Arial" w:cs="Arial"/>
              </w:rPr>
            </w:pPr>
            <w:r w:rsidRPr="00BE7D42">
              <w:rPr>
                <w:rFonts w:ascii="Arial" w:hAnsi="Arial" w:cs="Arial"/>
              </w:rPr>
              <w:t>Наличие обучающихся (воспитанников) в учреждениях, посещающих бесплатные секции, кружки, студии, организованные этими учреждениями или на их базе</w:t>
            </w:r>
          </w:p>
        </w:tc>
        <w:tc>
          <w:tcPr>
            <w:tcW w:w="2880" w:type="dxa"/>
          </w:tcPr>
          <w:p w:rsidR="00611D0D" w:rsidRPr="00BE7D42" w:rsidRDefault="00611D0D" w:rsidP="000F0FB8">
            <w:pPr>
              <w:autoSpaceDE w:val="0"/>
              <w:autoSpaceDN w:val="0"/>
              <w:adjustRightInd w:val="0"/>
              <w:rPr>
                <w:rFonts w:ascii="Arial" w:hAnsi="Arial" w:cs="Arial"/>
              </w:rPr>
            </w:pPr>
            <w:r w:rsidRPr="00BE7D42">
              <w:rPr>
                <w:rFonts w:ascii="Arial" w:hAnsi="Arial" w:cs="Arial"/>
              </w:rPr>
              <w:t>за каждого обучающегося (воспитанника)</w:t>
            </w:r>
          </w:p>
        </w:tc>
        <w:tc>
          <w:tcPr>
            <w:tcW w:w="1624" w:type="dxa"/>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0,5</w:t>
            </w:r>
          </w:p>
        </w:tc>
      </w:tr>
      <w:tr w:rsidR="00611D0D" w:rsidRPr="00BE7D42" w:rsidTr="000F0FB8">
        <w:tc>
          <w:tcPr>
            <w:tcW w:w="720" w:type="dxa"/>
          </w:tcPr>
          <w:p w:rsidR="00611D0D" w:rsidRPr="00BE7D42" w:rsidRDefault="00611D0D" w:rsidP="00667D73">
            <w:pPr>
              <w:autoSpaceDE w:val="0"/>
              <w:autoSpaceDN w:val="0"/>
              <w:adjustRightInd w:val="0"/>
              <w:rPr>
                <w:rFonts w:ascii="Arial" w:hAnsi="Arial" w:cs="Arial"/>
              </w:rPr>
            </w:pPr>
            <w:r w:rsidRPr="00BE7D42">
              <w:rPr>
                <w:rFonts w:ascii="Arial" w:hAnsi="Arial" w:cs="Arial"/>
              </w:rPr>
              <w:t>1</w:t>
            </w:r>
            <w:r w:rsidR="00667D73" w:rsidRPr="00BE7D42">
              <w:rPr>
                <w:rFonts w:ascii="Arial" w:hAnsi="Arial" w:cs="Arial"/>
              </w:rPr>
              <w:t>0</w:t>
            </w:r>
          </w:p>
        </w:tc>
        <w:tc>
          <w:tcPr>
            <w:tcW w:w="4500" w:type="dxa"/>
          </w:tcPr>
          <w:p w:rsidR="00611D0D" w:rsidRPr="00BE7D42" w:rsidRDefault="00611D0D" w:rsidP="000F0FB8">
            <w:pPr>
              <w:autoSpaceDE w:val="0"/>
              <w:autoSpaceDN w:val="0"/>
              <w:adjustRightInd w:val="0"/>
              <w:rPr>
                <w:rFonts w:ascii="Arial" w:hAnsi="Arial" w:cs="Arial"/>
              </w:rPr>
            </w:pPr>
            <w:r w:rsidRPr="00BE7D42">
              <w:rPr>
                <w:rFonts w:ascii="Arial" w:hAnsi="Arial" w:cs="Arial"/>
              </w:rPr>
              <w:t>Наличие в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w:t>
            </w:r>
            <w:proofErr w:type="gramStart"/>
            <w:r w:rsidRPr="00BE7D42">
              <w:rPr>
                <w:rFonts w:ascii="Arial" w:hAnsi="Arial" w:cs="Arial"/>
              </w:rPr>
              <w:t xml:space="preserve"> )</w:t>
            </w:r>
            <w:proofErr w:type="gramEnd"/>
          </w:p>
        </w:tc>
        <w:tc>
          <w:tcPr>
            <w:tcW w:w="2880" w:type="dxa"/>
          </w:tcPr>
          <w:p w:rsidR="00611D0D" w:rsidRPr="00BE7D42" w:rsidRDefault="00611D0D" w:rsidP="000F0FB8">
            <w:pPr>
              <w:autoSpaceDE w:val="0"/>
              <w:autoSpaceDN w:val="0"/>
              <w:adjustRightInd w:val="0"/>
              <w:rPr>
                <w:rFonts w:ascii="Arial" w:hAnsi="Arial" w:cs="Arial"/>
              </w:rPr>
            </w:pPr>
            <w:r w:rsidRPr="00BE7D42">
              <w:rPr>
                <w:rFonts w:ascii="Arial" w:hAnsi="Arial" w:cs="Arial"/>
              </w:rPr>
              <w:t>за каждого обучающегося (воспитанника)</w:t>
            </w:r>
          </w:p>
        </w:tc>
        <w:tc>
          <w:tcPr>
            <w:tcW w:w="1624" w:type="dxa"/>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1</w:t>
            </w:r>
          </w:p>
        </w:tc>
      </w:tr>
      <w:tr w:rsidR="00611D0D" w:rsidRPr="00BE7D42" w:rsidTr="000F0FB8">
        <w:trPr>
          <w:trHeight w:val="564"/>
        </w:trPr>
        <w:tc>
          <w:tcPr>
            <w:tcW w:w="720" w:type="dxa"/>
          </w:tcPr>
          <w:p w:rsidR="00611D0D" w:rsidRPr="00BE7D42" w:rsidRDefault="00611D0D" w:rsidP="00667D73">
            <w:pPr>
              <w:autoSpaceDE w:val="0"/>
              <w:autoSpaceDN w:val="0"/>
              <w:adjustRightInd w:val="0"/>
              <w:rPr>
                <w:rFonts w:ascii="Arial" w:hAnsi="Arial" w:cs="Arial"/>
              </w:rPr>
            </w:pPr>
            <w:r w:rsidRPr="00BE7D42">
              <w:rPr>
                <w:rFonts w:ascii="Arial" w:hAnsi="Arial" w:cs="Arial"/>
              </w:rPr>
              <w:t>1</w:t>
            </w:r>
            <w:r w:rsidR="00667D73" w:rsidRPr="00BE7D42">
              <w:rPr>
                <w:rFonts w:ascii="Arial" w:hAnsi="Arial" w:cs="Arial"/>
              </w:rPr>
              <w:t>1</w:t>
            </w:r>
          </w:p>
        </w:tc>
        <w:tc>
          <w:tcPr>
            <w:tcW w:w="4500" w:type="dxa"/>
          </w:tcPr>
          <w:p w:rsidR="00611D0D" w:rsidRPr="00BE7D42" w:rsidRDefault="00611D0D" w:rsidP="000F0FB8">
            <w:pPr>
              <w:autoSpaceDE w:val="0"/>
              <w:autoSpaceDN w:val="0"/>
              <w:adjustRightInd w:val="0"/>
              <w:rPr>
                <w:rFonts w:ascii="Arial" w:hAnsi="Arial" w:cs="Arial"/>
              </w:rPr>
            </w:pPr>
            <w:r w:rsidRPr="00BE7D42">
              <w:rPr>
                <w:rFonts w:ascii="Arial" w:hAnsi="Arial" w:cs="Arial"/>
              </w:rPr>
              <w:t xml:space="preserve">Наличие в учебных заведениях библиотеки с читальным залом </w:t>
            </w:r>
          </w:p>
        </w:tc>
        <w:tc>
          <w:tcPr>
            <w:tcW w:w="2880" w:type="dxa"/>
          </w:tcPr>
          <w:p w:rsidR="00611D0D" w:rsidRPr="00BE7D42" w:rsidRDefault="00611D0D" w:rsidP="000F0FB8">
            <w:pPr>
              <w:autoSpaceDE w:val="0"/>
              <w:autoSpaceDN w:val="0"/>
              <w:adjustRightInd w:val="0"/>
              <w:rPr>
                <w:rFonts w:ascii="Arial" w:hAnsi="Arial" w:cs="Arial"/>
              </w:rPr>
            </w:pPr>
            <w:r w:rsidRPr="00BE7D42">
              <w:rPr>
                <w:rFonts w:ascii="Arial" w:hAnsi="Arial" w:cs="Arial"/>
              </w:rPr>
              <w:t>на 15 мест (не менее)</w:t>
            </w:r>
          </w:p>
        </w:tc>
        <w:tc>
          <w:tcPr>
            <w:tcW w:w="1624" w:type="dxa"/>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15</w:t>
            </w:r>
          </w:p>
        </w:tc>
      </w:tr>
      <w:tr w:rsidR="00611D0D" w:rsidRPr="00BE7D42" w:rsidTr="000F0FB8">
        <w:trPr>
          <w:trHeight w:val="762"/>
        </w:trPr>
        <w:tc>
          <w:tcPr>
            <w:tcW w:w="720" w:type="dxa"/>
          </w:tcPr>
          <w:p w:rsidR="00611D0D" w:rsidRPr="00BE7D42" w:rsidRDefault="00667D73" w:rsidP="00667D73">
            <w:pPr>
              <w:autoSpaceDE w:val="0"/>
              <w:autoSpaceDN w:val="0"/>
              <w:adjustRightInd w:val="0"/>
              <w:rPr>
                <w:rFonts w:ascii="Arial" w:hAnsi="Arial" w:cs="Arial"/>
              </w:rPr>
            </w:pPr>
            <w:r w:rsidRPr="00BE7D42">
              <w:rPr>
                <w:rFonts w:ascii="Arial" w:hAnsi="Arial" w:cs="Arial"/>
              </w:rPr>
              <w:t>12</w:t>
            </w:r>
          </w:p>
        </w:tc>
        <w:tc>
          <w:tcPr>
            <w:tcW w:w="4500" w:type="dxa"/>
          </w:tcPr>
          <w:p w:rsidR="00611D0D" w:rsidRPr="00BE7D42" w:rsidRDefault="00611D0D" w:rsidP="000F0FB8">
            <w:pPr>
              <w:autoSpaceDE w:val="0"/>
              <w:autoSpaceDN w:val="0"/>
              <w:adjustRightInd w:val="0"/>
              <w:rPr>
                <w:rFonts w:ascii="Arial" w:hAnsi="Arial" w:cs="Arial"/>
              </w:rPr>
            </w:pPr>
            <w:r w:rsidRPr="00BE7D42">
              <w:rPr>
                <w:rFonts w:ascii="Arial" w:hAnsi="Arial" w:cs="Arial"/>
              </w:rPr>
              <w:t>Количество разработанных методических пособий за календарный год</w:t>
            </w:r>
          </w:p>
        </w:tc>
        <w:tc>
          <w:tcPr>
            <w:tcW w:w="2880" w:type="dxa"/>
          </w:tcPr>
          <w:p w:rsidR="00611D0D" w:rsidRPr="00BE7D42" w:rsidRDefault="00611D0D" w:rsidP="000F0FB8">
            <w:pPr>
              <w:autoSpaceDE w:val="0"/>
              <w:autoSpaceDN w:val="0"/>
              <w:adjustRightInd w:val="0"/>
              <w:rPr>
                <w:rFonts w:ascii="Arial" w:hAnsi="Arial" w:cs="Arial"/>
              </w:rPr>
            </w:pPr>
            <w:r w:rsidRPr="00BE7D42">
              <w:rPr>
                <w:rFonts w:ascii="Arial" w:hAnsi="Arial" w:cs="Arial"/>
              </w:rPr>
              <w:t xml:space="preserve">за каждое методическое пособие </w:t>
            </w:r>
          </w:p>
        </w:tc>
        <w:tc>
          <w:tcPr>
            <w:tcW w:w="1624" w:type="dxa"/>
          </w:tcPr>
          <w:p w:rsidR="00611D0D" w:rsidRPr="00BE7D42" w:rsidRDefault="00611D0D" w:rsidP="000F0FB8">
            <w:pPr>
              <w:autoSpaceDE w:val="0"/>
              <w:autoSpaceDN w:val="0"/>
              <w:adjustRightInd w:val="0"/>
              <w:jc w:val="center"/>
              <w:rPr>
                <w:rFonts w:ascii="Arial" w:hAnsi="Arial" w:cs="Arial"/>
              </w:rPr>
            </w:pPr>
            <w:r w:rsidRPr="00BE7D42">
              <w:rPr>
                <w:rFonts w:ascii="Arial" w:hAnsi="Arial" w:cs="Arial"/>
              </w:rPr>
              <w:t>10</w:t>
            </w:r>
          </w:p>
        </w:tc>
      </w:tr>
    </w:tbl>
    <w:p w:rsidR="00611D0D" w:rsidRPr="00BE7D42" w:rsidRDefault="00611D0D" w:rsidP="00611D0D">
      <w:pPr>
        <w:autoSpaceDE w:val="0"/>
        <w:autoSpaceDN w:val="0"/>
        <w:adjustRightInd w:val="0"/>
        <w:jc w:val="both"/>
        <w:rPr>
          <w:rFonts w:ascii="Arial" w:hAnsi="Arial" w:cs="Arial"/>
        </w:rPr>
      </w:pPr>
    </w:p>
    <w:p w:rsidR="00477337" w:rsidRPr="00BE7D42" w:rsidRDefault="000343CC" w:rsidP="00477337">
      <w:pPr>
        <w:pStyle w:val="ConsPlusNormal"/>
        <w:widowControl/>
        <w:ind w:firstLine="540"/>
        <w:jc w:val="both"/>
        <w:rPr>
          <w:sz w:val="24"/>
          <w:szCs w:val="24"/>
        </w:rPr>
      </w:pPr>
      <w:r w:rsidRPr="00BE7D42">
        <w:rPr>
          <w:sz w:val="24"/>
          <w:szCs w:val="24"/>
        </w:rPr>
        <w:t>6.</w:t>
      </w:r>
      <w:r w:rsidR="00477337" w:rsidRPr="00BE7D42">
        <w:rPr>
          <w:sz w:val="24"/>
          <w:szCs w:val="24"/>
        </w:rPr>
        <w:t xml:space="preserve"> Конкретное количество баллов, предусмотренных по показателям с приставкой «до», устанавливается органом исполнительной в области культуры.</w:t>
      </w:r>
    </w:p>
    <w:p w:rsidR="00FF3C4D" w:rsidRPr="00BE7D42" w:rsidRDefault="00FF3C4D" w:rsidP="00477337">
      <w:pPr>
        <w:tabs>
          <w:tab w:val="left" w:pos="1134"/>
        </w:tabs>
        <w:autoSpaceDE w:val="0"/>
        <w:autoSpaceDN w:val="0"/>
        <w:adjustRightInd w:val="0"/>
        <w:jc w:val="both"/>
        <w:outlineLvl w:val="0"/>
        <w:rPr>
          <w:rFonts w:ascii="Arial" w:hAnsi="Arial" w:cs="Arial"/>
        </w:rPr>
      </w:pPr>
    </w:p>
    <w:p w:rsidR="000343CC" w:rsidRPr="00BE7D42" w:rsidRDefault="000343CC" w:rsidP="000343CC">
      <w:pPr>
        <w:pStyle w:val="ConsPlusNormal"/>
        <w:widowControl/>
        <w:ind w:firstLine="540"/>
        <w:jc w:val="both"/>
        <w:rPr>
          <w:sz w:val="24"/>
          <w:szCs w:val="24"/>
        </w:rPr>
      </w:pPr>
      <w:r w:rsidRPr="00BE7D42">
        <w:rPr>
          <w:sz w:val="24"/>
          <w:szCs w:val="24"/>
        </w:rPr>
        <w:t xml:space="preserve">7. Группы по оплате </w:t>
      </w:r>
      <w:proofErr w:type="gramStart"/>
      <w:r w:rsidRPr="00BE7D42">
        <w:rPr>
          <w:sz w:val="24"/>
          <w:szCs w:val="24"/>
        </w:rPr>
        <w:t>труда руководителей учреждений дополнительного образования детей</w:t>
      </w:r>
      <w:proofErr w:type="gramEnd"/>
    </w:p>
    <w:p w:rsidR="000343CC" w:rsidRPr="00BE7D42" w:rsidRDefault="000343CC" w:rsidP="000343CC">
      <w:pPr>
        <w:pStyle w:val="ConsPlusNormal"/>
        <w:widowControl/>
        <w:ind w:firstLine="540"/>
        <w:jc w:val="both"/>
        <w:rPr>
          <w:sz w:val="24"/>
          <w:szCs w:val="24"/>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536"/>
        <w:gridCol w:w="1134"/>
        <w:gridCol w:w="1125"/>
        <w:gridCol w:w="1125"/>
        <w:gridCol w:w="1125"/>
      </w:tblGrid>
      <w:tr w:rsidR="000343CC" w:rsidRPr="00BE7D42" w:rsidTr="00EF62DE">
        <w:tc>
          <w:tcPr>
            <w:tcW w:w="817" w:type="dxa"/>
            <w:vMerge w:val="restart"/>
            <w:vAlign w:val="center"/>
          </w:tcPr>
          <w:p w:rsidR="000343CC" w:rsidRPr="00BE7D42" w:rsidRDefault="000343CC" w:rsidP="00087519">
            <w:pPr>
              <w:pStyle w:val="ConsPlusNormal"/>
              <w:widowControl/>
              <w:ind w:firstLine="0"/>
              <w:jc w:val="both"/>
              <w:rPr>
                <w:sz w:val="24"/>
                <w:szCs w:val="24"/>
              </w:rPr>
            </w:pPr>
            <w:r w:rsidRPr="00BE7D42">
              <w:rPr>
                <w:sz w:val="24"/>
                <w:szCs w:val="24"/>
              </w:rPr>
              <w:t>№ п/п</w:t>
            </w:r>
          </w:p>
        </w:tc>
        <w:tc>
          <w:tcPr>
            <w:tcW w:w="4536" w:type="dxa"/>
            <w:vMerge w:val="restart"/>
            <w:vAlign w:val="center"/>
          </w:tcPr>
          <w:p w:rsidR="000343CC" w:rsidRPr="00BE7D42" w:rsidRDefault="000343CC" w:rsidP="000343CC">
            <w:pPr>
              <w:pStyle w:val="ConsPlusNormal"/>
              <w:widowControl/>
              <w:ind w:firstLine="540"/>
              <w:jc w:val="both"/>
              <w:rPr>
                <w:sz w:val="24"/>
                <w:szCs w:val="24"/>
              </w:rPr>
            </w:pPr>
            <w:r w:rsidRPr="00BE7D42">
              <w:rPr>
                <w:sz w:val="24"/>
                <w:szCs w:val="24"/>
              </w:rPr>
              <w:t>Тип (вид) учреждения</w:t>
            </w:r>
          </w:p>
        </w:tc>
        <w:tc>
          <w:tcPr>
            <w:tcW w:w="4509" w:type="dxa"/>
            <w:gridSpan w:val="4"/>
            <w:vAlign w:val="center"/>
          </w:tcPr>
          <w:p w:rsidR="000343CC" w:rsidRPr="00BE7D42" w:rsidRDefault="000343CC" w:rsidP="000343CC">
            <w:pPr>
              <w:pStyle w:val="ConsPlusNormal"/>
              <w:widowControl/>
              <w:ind w:firstLine="540"/>
              <w:jc w:val="both"/>
              <w:rPr>
                <w:sz w:val="24"/>
                <w:szCs w:val="24"/>
              </w:rPr>
            </w:pPr>
            <w:r w:rsidRPr="00BE7D42">
              <w:rPr>
                <w:sz w:val="24"/>
                <w:szCs w:val="24"/>
              </w:rPr>
              <w:t>Группы по оплате труда руководителей учреждений (по сумме баллов)</w:t>
            </w:r>
          </w:p>
        </w:tc>
      </w:tr>
      <w:tr w:rsidR="000343CC" w:rsidRPr="00BE7D42" w:rsidTr="00EF62DE">
        <w:tc>
          <w:tcPr>
            <w:tcW w:w="817" w:type="dxa"/>
            <w:vMerge/>
            <w:vAlign w:val="center"/>
          </w:tcPr>
          <w:p w:rsidR="000343CC" w:rsidRPr="00BE7D42" w:rsidRDefault="000343CC" w:rsidP="00087519">
            <w:pPr>
              <w:pStyle w:val="ConsPlusNormal"/>
              <w:widowControl/>
              <w:ind w:firstLine="0"/>
              <w:jc w:val="both"/>
              <w:rPr>
                <w:sz w:val="24"/>
                <w:szCs w:val="24"/>
              </w:rPr>
            </w:pPr>
          </w:p>
        </w:tc>
        <w:tc>
          <w:tcPr>
            <w:tcW w:w="4536" w:type="dxa"/>
            <w:vMerge/>
            <w:vAlign w:val="center"/>
          </w:tcPr>
          <w:p w:rsidR="000343CC" w:rsidRPr="00BE7D42" w:rsidRDefault="000343CC" w:rsidP="000343CC">
            <w:pPr>
              <w:pStyle w:val="ConsPlusNormal"/>
              <w:widowControl/>
              <w:ind w:firstLine="540"/>
              <w:jc w:val="both"/>
              <w:rPr>
                <w:sz w:val="24"/>
                <w:szCs w:val="24"/>
              </w:rPr>
            </w:pPr>
          </w:p>
        </w:tc>
        <w:tc>
          <w:tcPr>
            <w:tcW w:w="1134" w:type="dxa"/>
            <w:vAlign w:val="center"/>
          </w:tcPr>
          <w:p w:rsidR="000343CC" w:rsidRPr="00BE7D42" w:rsidRDefault="000343CC" w:rsidP="00EF62DE">
            <w:pPr>
              <w:pStyle w:val="ConsPlusNormal"/>
              <w:widowControl/>
              <w:ind w:firstLine="34"/>
              <w:jc w:val="center"/>
              <w:rPr>
                <w:sz w:val="24"/>
                <w:szCs w:val="24"/>
              </w:rPr>
            </w:pPr>
            <w:r w:rsidRPr="00BE7D42">
              <w:rPr>
                <w:sz w:val="24"/>
                <w:szCs w:val="24"/>
              </w:rPr>
              <w:t>I</w:t>
            </w:r>
          </w:p>
        </w:tc>
        <w:tc>
          <w:tcPr>
            <w:tcW w:w="1125" w:type="dxa"/>
            <w:vAlign w:val="center"/>
          </w:tcPr>
          <w:p w:rsidR="000343CC" w:rsidRPr="00BE7D42" w:rsidRDefault="000343CC" w:rsidP="00EF62DE">
            <w:pPr>
              <w:pStyle w:val="ConsPlusNormal"/>
              <w:widowControl/>
              <w:ind w:firstLine="34"/>
              <w:jc w:val="center"/>
              <w:rPr>
                <w:sz w:val="24"/>
                <w:szCs w:val="24"/>
              </w:rPr>
            </w:pPr>
            <w:r w:rsidRPr="00BE7D42">
              <w:rPr>
                <w:sz w:val="24"/>
                <w:szCs w:val="24"/>
              </w:rPr>
              <w:t>II</w:t>
            </w:r>
          </w:p>
        </w:tc>
        <w:tc>
          <w:tcPr>
            <w:tcW w:w="1125" w:type="dxa"/>
            <w:vAlign w:val="center"/>
          </w:tcPr>
          <w:p w:rsidR="000343CC" w:rsidRPr="00BE7D42" w:rsidRDefault="000343CC" w:rsidP="00EF62DE">
            <w:pPr>
              <w:pStyle w:val="ConsPlusNormal"/>
              <w:widowControl/>
              <w:ind w:firstLine="0"/>
              <w:jc w:val="center"/>
              <w:rPr>
                <w:sz w:val="24"/>
                <w:szCs w:val="24"/>
              </w:rPr>
            </w:pPr>
            <w:r w:rsidRPr="00BE7D42">
              <w:rPr>
                <w:sz w:val="24"/>
                <w:szCs w:val="24"/>
              </w:rPr>
              <w:t>III</w:t>
            </w:r>
          </w:p>
        </w:tc>
        <w:tc>
          <w:tcPr>
            <w:tcW w:w="1125" w:type="dxa"/>
            <w:vAlign w:val="center"/>
          </w:tcPr>
          <w:p w:rsidR="000343CC" w:rsidRPr="00BE7D42" w:rsidRDefault="000343CC" w:rsidP="00EF62DE">
            <w:pPr>
              <w:pStyle w:val="ConsPlusNormal"/>
              <w:widowControl/>
              <w:ind w:firstLine="0"/>
              <w:jc w:val="center"/>
              <w:rPr>
                <w:sz w:val="24"/>
                <w:szCs w:val="24"/>
              </w:rPr>
            </w:pPr>
            <w:r w:rsidRPr="00BE7D42">
              <w:rPr>
                <w:sz w:val="24"/>
                <w:szCs w:val="24"/>
              </w:rPr>
              <w:t>IV</w:t>
            </w:r>
          </w:p>
        </w:tc>
      </w:tr>
      <w:tr w:rsidR="000343CC" w:rsidRPr="00BE7D42" w:rsidTr="00EF62DE">
        <w:tc>
          <w:tcPr>
            <w:tcW w:w="817" w:type="dxa"/>
            <w:vAlign w:val="center"/>
          </w:tcPr>
          <w:p w:rsidR="000343CC" w:rsidRPr="00BE7D42" w:rsidRDefault="000343CC" w:rsidP="00087519">
            <w:pPr>
              <w:pStyle w:val="ConsPlusNormal"/>
              <w:widowControl/>
              <w:ind w:firstLine="0"/>
              <w:jc w:val="both"/>
              <w:rPr>
                <w:sz w:val="24"/>
                <w:szCs w:val="24"/>
              </w:rPr>
            </w:pPr>
            <w:r w:rsidRPr="00BE7D42">
              <w:rPr>
                <w:sz w:val="24"/>
                <w:szCs w:val="24"/>
              </w:rPr>
              <w:t>1</w:t>
            </w:r>
          </w:p>
        </w:tc>
        <w:tc>
          <w:tcPr>
            <w:tcW w:w="4536" w:type="dxa"/>
            <w:vAlign w:val="center"/>
          </w:tcPr>
          <w:p w:rsidR="000343CC" w:rsidRPr="00BE7D42" w:rsidRDefault="000343CC" w:rsidP="000343CC">
            <w:pPr>
              <w:pStyle w:val="ConsPlusNormal"/>
              <w:widowControl/>
              <w:ind w:firstLine="540"/>
              <w:jc w:val="both"/>
              <w:rPr>
                <w:sz w:val="24"/>
                <w:szCs w:val="24"/>
              </w:rPr>
            </w:pPr>
            <w:r w:rsidRPr="00BE7D42">
              <w:rPr>
                <w:sz w:val="24"/>
                <w:szCs w:val="24"/>
              </w:rPr>
              <w:t>2</w:t>
            </w:r>
          </w:p>
        </w:tc>
        <w:tc>
          <w:tcPr>
            <w:tcW w:w="1134" w:type="dxa"/>
            <w:vAlign w:val="center"/>
          </w:tcPr>
          <w:p w:rsidR="000343CC" w:rsidRPr="00BE7D42" w:rsidRDefault="000343CC" w:rsidP="00EF62DE">
            <w:pPr>
              <w:pStyle w:val="ConsPlusNormal"/>
              <w:widowControl/>
              <w:ind w:firstLine="34"/>
              <w:jc w:val="center"/>
              <w:rPr>
                <w:sz w:val="24"/>
                <w:szCs w:val="24"/>
              </w:rPr>
            </w:pPr>
            <w:r w:rsidRPr="00BE7D42">
              <w:rPr>
                <w:sz w:val="24"/>
                <w:szCs w:val="24"/>
              </w:rPr>
              <w:t>3</w:t>
            </w:r>
          </w:p>
        </w:tc>
        <w:tc>
          <w:tcPr>
            <w:tcW w:w="1125" w:type="dxa"/>
            <w:vAlign w:val="center"/>
          </w:tcPr>
          <w:p w:rsidR="000343CC" w:rsidRPr="00BE7D42" w:rsidRDefault="000343CC" w:rsidP="00EF62DE">
            <w:pPr>
              <w:pStyle w:val="ConsPlusNormal"/>
              <w:widowControl/>
              <w:ind w:firstLine="34"/>
              <w:jc w:val="center"/>
              <w:rPr>
                <w:sz w:val="24"/>
                <w:szCs w:val="24"/>
              </w:rPr>
            </w:pPr>
            <w:r w:rsidRPr="00BE7D42">
              <w:rPr>
                <w:sz w:val="24"/>
                <w:szCs w:val="24"/>
              </w:rPr>
              <w:t>4</w:t>
            </w:r>
          </w:p>
        </w:tc>
        <w:tc>
          <w:tcPr>
            <w:tcW w:w="1125" w:type="dxa"/>
            <w:vAlign w:val="center"/>
          </w:tcPr>
          <w:p w:rsidR="000343CC" w:rsidRPr="00BE7D42" w:rsidRDefault="000343CC" w:rsidP="00EF62DE">
            <w:pPr>
              <w:pStyle w:val="ConsPlusNormal"/>
              <w:widowControl/>
              <w:ind w:firstLine="34"/>
              <w:jc w:val="center"/>
              <w:rPr>
                <w:sz w:val="24"/>
                <w:szCs w:val="24"/>
              </w:rPr>
            </w:pPr>
            <w:r w:rsidRPr="00BE7D42">
              <w:rPr>
                <w:sz w:val="24"/>
                <w:szCs w:val="24"/>
              </w:rPr>
              <w:t>5</w:t>
            </w:r>
          </w:p>
        </w:tc>
        <w:tc>
          <w:tcPr>
            <w:tcW w:w="1125" w:type="dxa"/>
            <w:vAlign w:val="center"/>
          </w:tcPr>
          <w:p w:rsidR="000343CC" w:rsidRPr="00BE7D42" w:rsidRDefault="000343CC" w:rsidP="00EF62DE">
            <w:pPr>
              <w:pStyle w:val="ConsPlusNormal"/>
              <w:widowControl/>
              <w:ind w:firstLine="34"/>
              <w:jc w:val="center"/>
              <w:rPr>
                <w:sz w:val="24"/>
                <w:szCs w:val="24"/>
              </w:rPr>
            </w:pPr>
            <w:r w:rsidRPr="00BE7D42">
              <w:rPr>
                <w:sz w:val="24"/>
                <w:szCs w:val="24"/>
              </w:rPr>
              <w:t>6</w:t>
            </w:r>
          </w:p>
        </w:tc>
      </w:tr>
      <w:tr w:rsidR="00087519" w:rsidRPr="00BE7D42" w:rsidTr="00EF62DE">
        <w:tc>
          <w:tcPr>
            <w:tcW w:w="817" w:type="dxa"/>
          </w:tcPr>
          <w:p w:rsidR="00087519" w:rsidRPr="00BE7D42" w:rsidRDefault="00087519" w:rsidP="00087519">
            <w:pPr>
              <w:pStyle w:val="ConsPlusNormal"/>
              <w:widowControl/>
              <w:ind w:firstLine="0"/>
              <w:jc w:val="both"/>
              <w:rPr>
                <w:sz w:val="24"/>
                <w:szCs w:val="24"/>
              </w:rPr>
            </w:pPr>
            <w:r w:rsidRPr="00BE7D42">
              <w:rPr>
                <w:sz w:val="24"/>
                <w:szCs w:val="24"/>
              </w:rPr>
              <w:t>1</w:t>
            </w:r>
          </w:p>
        </w:tc>
        <w:tc>
          <w:tcPr>
            <w:tcW w:w="4536" w:type="dxa"/>
          </w:tcPr>
          <w:p w:rsidR="00087519" w:rsidRPr="00BE7D42" w:rsidRDefault="00087519" w:rsidP="0034554E">
            <w:pPr>
              <w:pStyle w:val="ConsPlusNormal"/>
              <w:widowControl/>
              <w:ind w:firstLine="0"/>
              <w:rPr>
                <w:sz w:val="24"/>
                <w:szCs w:val="24"/>
              </w:rPr>
            </w:pPr>
            <w:r w:rsidRPr="00BE7D42">
              <w:rPr>
                <w:sz w:val="24"/>
                <w:szCs w:val="24"/>
              </w:rPr>
              <w:t>Учреждения дополнительного образования детей</w:t>
            </w:r>
          </w:p>
        </w:tc>
        <w:tc>
          <w:tcPr>
            <w:tcW w:w="1134" w:type="dxa"/>
          </w:tcPr>
          <w:p w:rsidR="00087519" w:rsidRPr="00BE7D42" w:rsidRDefault="00087519" w:rsidP="00EF62DE">
            <w:pPr>
              <w:pStyle w:val="ConsPlusNormal"/>
              <w:widowControl/>
              <w:ind w:firstLine="0"/>
              <w:rPr>
                <w:sz w:val="24"/>
                <w:szCs w:val="24"/>
              </w:rPr>
            </w:pPr>
            <w:r w:rsidRPr="00BE7D42">
              <w:rPr>
                <w:sz w:val="24"/>
                <w:szCs w:val="24"/>
              </w:rPr>
              <w:t>свыше 500</w:t>
            </w:r>
          </w:p>
        </w:tc>
        <w:tc>
          <w:tcPr>
            <w:tcW w:w="1125" w:type="dxa"/>
          </w:tcPr>
          <w:p w:rsidR="00087519" w:rsidRPr="00BE7D42" w:rsidRDefault="00087519" w:rsidP="00EF62DE">
            <w:pPr>
              <w:pStyle w:val="ConsPlusNormal"/>
              <w:widowControl/>
              <w:ind w:firstLine="0"/>
              <w:rPr>
                <w:sz w:val="24"/>
                <w:szCs w:val="24"/>
              </w:rPr>
            </w:pPr>
            <w:r w:rsidRPr="00BE7D42">
              <w:rPr>
                <w:sz w:val="24"/>
                <w:szCs w:val="24"/>
              </w:rPr>
              <w:t>от 351 до 500</w:t>
            </w:r>
          </w:p>
        </w:tc>
        <w:tc>
          <w:tcPr>
            <w:tcW w:w="1125" w:type="dxa"/>
          </w:tcPr>
          <w:p w:rsidR="00087519" w:rsidRPr="00BE7D42" w:rsidRDefault="00087519" w:rsidP="00EF62DE">
            <w:pPr>
              <w:pStyle w:val="ConsPlusNormal"/>
              <w:widowControl/>
              <w:ind w:firstLine="0"/>
              <w:rPr>
                <w:sz w:val="24"/>
                <w:szCs w:val="24"/>
              </w:rPr>
            </w:pPr>
            <w:r w:rsidRPr="00BE7D42">
              <w:rPr>
                <w:sz w:val="24"/>
                <w:szCs w:val="24"/>
              </w:rPr>
              <w:t>от 201 до 350</w:t>
            </w:r>
          </w:p>
        </w:tc>
        <w:tc>
          <w:tcPr>
            <w:tcW w:w="1125" w:type="dxa"/>
          </w:tcPr>
          <w:p w:rsidR="00087519" w:rsidRPr="00BE7D42" w:rsidRDefault="00087519" w:rsidP="00EF62DE">
            <w:pPr>
              <w:pStyle w:val="ConsPlusNormal"/>
              <w:widowControl/>
              <w:ind w:firstLine="0"/>
              <w:rPr>
                <w:sz w:val="24"/>
                <w:szCs w:val="24"/>
              </w:rPr>
            </w:pPr>
            <w:r w:rsidRPr="00BE7D42">
              <w:rPr>
                <w:sz w:val="24"/>
                <w:szCs w:val="24"/>
              </w:rPr>
              <w:t>до 200</w:t>
            </w:r>
          </w:p>
        </w:tc>
      </w:tr>
    </w:tbl>
    <w:p w:rsidR="003B0252" w:rsidRPr="00BE7D42" w:rsidRDefault="003B0252" w:rsidP="00FF3C4D">
      <w:pPr>
        <w:tabs>
          <w:tab w:val="left" w:pos="1134"/>
        </w:tabs>
        <w:autoSpaceDE w:val="0"/>
        <w:autoSpaceDN w:val="0"/>
        <w:adjustRightInd w:val="0"/>
        <w:jc w:val="both"/>
        <w:outlineLvl w:val="0"/>
        <w:rPr>
          <w:rFonts w:ascii="Arial" w:hAnsi="Arial" w:cs="Arial"/>
        </w:rPr>
      </w:pPr>
    </w:p>
    <w:p w:rsidR="001C1107" w:rsidRPr="00BE7D42" w:rsidRDefault="001C1107" w:rsidP="00FF3C4D">
      <w:pPr>
        <w:tabs>
          <w:tab w:val="left" w:pos="1134"/>
        </w:tabs>
        <w:autoSpaceDE w:val="0"/>
        <w:autoSpaceDN w:val="0"/>
        <w:adjustRightInd w:val="0"/>
        <w:jc w:val="both"/>
        <w:outlineLvl w:val="0"/>
        <w:rPr>
          <w:rFonts w:ascii="Arial" w:hAnsi="Arial" w:cs="Arial"/>
        </w:rPr>
      </w:pPr>
    </w:p>
    <w:p w:rsidR="005738C4" w:rsidRPr="00BE7D42" w:rsidRDefault="005738C4" w:rsidP="007D257D">
      <w:pPr>
        <w:autoSpaceDE w:val="0"/>
        <w:autoSpaceDN w:val="0"/>
        <w:adjustRightInd w:val="0"/>
        <w:ind w:left="5103"/>
        <w:outlineLvl w:val="0"/>
        <w:rPr>
          <w:rFonts w:ascii="Arial" w:hAnsi="Arial" w:cs="Arial"/>
        </w:rPr>
      </w:pPr>
      <w:r w:rsidRPr="00BE7D42">
        <w:rPr>
          <w:rFonts w:ascii="Arial" w:hAnsi="Arial" w:cs="Arial"/>
        </w:rPr>
        <w:t xml:space="preserve">Приложение </w:t>
      </w:r>
      <w:r w:rsidR="005A7685" w:rsidRPr="00BE7D42">
        <w:rPr>
          <w:rFonts w:ascii="Arial" w:hAnsi="Arial" w:cs="Arial"/>
        </w:rPr>
        <w:t xml:space="preserve">№ </w:t>
      </w:r>
      <w:r w:rsidRPr="00BE7D42">
        <w:rPr>
          <w:rFonts w:ascii="Arial" w:hAnsi="Arial" w:cs="Arial"/>
        </w:rPr>
        <w:t>3</w:t>
      </w:r>
    </w:p>
    <w:p w:rsidR="005738C4" w:rsidRPr="00BE7D42" w:rsidRDefault="007D257D" w:rsidP="00A635F3">
      <w:pPr>
        <w:autoSpaceDE w:val="0"/>
        <w:autoSpaceDN w:val="0"/>
        <w:adjustRightInd w:val="0"/>
        <w:ind w:left="5103"/>
        <w:outlineLvl w:val="0"/>
        <w:rPr>
          <w:rFonts w:ascii="Arial" w:hAnsi="Arial" w:cs="Arial"/>
        </w:rPr>
      </w:pPr>
      <w:r w:rsidRPr="00BE7D42">
        <w:rPr>
          <w:rFonts w:ascii="Arial" w:hAnsi="Arial" w:cs="Arial"/>
        </w:rPr>
        <w:t xml:space="preserve">к Положению о системе </w:t>
      </w:r>
      <w:proofErr w:type="gramStart"/>
      <w:r w:rsidRPr="00BE7D42">
        <w:rPr>
          <w:rFonts w:ascii="Arial" w:hAnsi="Arial" w:cs="Arial"/>
        </w:rPr>
        <w:t>оплаты труда работников  муниципальных учреждений</w:t>
      </w:r>
      <w:r w:rsidRPr="00BE7D42">
        <w:rPr>
          <w:rFonts w:ascii="Arial" w:hAnsi="Arial" w:cs="Arial"/>
          <w:b/>
        </w:rPr>
        <w:t xml:space="preserve"> </w:t>
      </w:r>
      <w:r w:rsidRPr="00BE7D42">
        <w:rPr>
          <w:rFonts w:ascii="Arial" w:hAnsi="Arial" w:cs="Arial"/>
        </w:rPr>
        <w:t>культуры Саянского района</w:t>
      </w:r>
      <w:proofErr w:type="gramEnd"/>
    </w:p>
    <w:p w:rsidR="005738C4" w:rsidRPr="00BE7D42" w:rsidRDefault="005738C4" w:rsidP="005738C4">
      <w:pPr>
        <w:autoSpaceDE w:val="0"/>
        <w:autoSpaceDN w:val="0"/>
        <w:adjustRightInd w:val="0"/>
        <w:ind w:left="5103"/>
        <w:jc w:val="both"/>
        <w:outlineLvl w:val="0"/>
        <w:rPr>
          <w:rFonts w:ascii="Arial" w:hAnsi="Arial" w:cs="Arial"/>
        </w:rPr>
      </w:pPr>
    </w:p>
    <w:p w:rsidR="00FC4505" w:rsidRPr="00BE7D42" w:rsidRDefault="00FC4505" w:rsidP="005738C4">
      <w:pPr>
        <w:autoSpaceDE w:val="0"/>
        <w:autoSpaceDN w:val="0"/>
        <w:adjustRightInd w:val="0"/>
        <w:ind w:left="5103"/>
        <w:jc w:val="both"/>
        <w:outlineLvl w:val="0"/>
        <w:rPr>
          <w:rFonts w:ascii="Arial" w:hAnsi="Arial" w:cs="Arial"/>
        </w:rPr>
      </w:pPr>
    </w:p>
    <w:p w:rsidR="005738C4" w:rsidRPr="00BE7D42" w:rsidRDefault="005738C4" w:rsidP="005738C4">
      <w:pPr>
        <w:autoSpaceDE w:val="0"/>
        <w:autoSpaceDN w:val="0"/>
        <w:adjustRightInd w:val="0"/>
        <w:jc w:val="center"/>
        <w:outlineLvl w:val="0"/>
        <w:rPr>
          <w:rFonts w:ascii="Arial" w:hAnsi="Arial" w:cs="Arial"/>
        </w:rPr>
      </w:pPr>
      <w:r w:rsidRPr="00BE7D42">
        <w:rPr>
          <w:rFonts w:ascii="Arial" w:hAnsi="Arial" w:cs="Arial"/>
        </w:rPr>
        <w:t xml:space="preserve">ПРЕДЕЛЬНОЕ КОЛИЧЕСТВО </w:t>
      </w:r>
    </w:p>
    <w:p w:rsidR="005738C4" w:rsidRPr="00BE7D42" w:rsidRDefault="005738C4" w:rsidP="005738C4">
      <w:pPr>
        <w:autoSpaceDE w:val="0"/>
        <w:autoSpaceDN w:val="0"/>
        <w:adjustRightInd w:val="0"/>
        <w:jc w:val="center"/>
        <w:outlineLvl w:val="0"/>
        <w:rPr>
          <w:rFonts w:ascii="Arial" w:hAnsi="Arial" w:cs="Arial"/>
        </w:rPr>
      </w:pPr>
      <w:r w:rsidRPr="00BE7D42">
        <w:rPr>
          <w:rFonts w:ascii="Arial" w:hAnsi="Arial" w:cs="Arial"/>
        </w:rPr>
        <w:t>ДОЛЖНОСТНЫХ ОКЛАДОВ РУКОВОДИТЕЛЕЙ УЧРЕЖДЕНИЙ,</w:t>
      </w:r>
    </w:p>
    <w:p w:rsidR="005738C4" w:rsidRPr="00BE7D42" w:rsidRDefault="005738C4" w:rsidP="005738C4">
      <w:pPr>
        <w:autoSpaceDE w:val="0"/>
        <w:autoSpaceDN w:val="0"/>
        <w:adjustRightInd w:val="0"/>
        <w:jc w:val="center"/>
        <w:outlineLvl w:val="0"/>
        <w:rPr>
          <w:rFonts w:ascii="Arial" w:hAnsi="Arial" w:cs="Arial"/>
        </w:rPr>
      </w:pPr>
      <w:r w:rsidRPr="00BE7D42">
        <w:rPr>
          <w:rFonts w:ascii="Arial" w:hAnsi="Arial" w:cs="Arial"/>
        </w:rPr>
        <w:lastRenderedPageBreak/>
        <w:t xml:space="preserve"> УЧИТЫВАЕМЫХ ПРИ ОПРЕДЕЛЕНИИ ОБЪЕМА СРЕДСТВ НА ВЫПЛАТЫ СТИМУЛИРУЮЩЕГО ХАРАКТЕРА РУКОВОДИТЕЛЯМ УЧРЕЖДЕНИЙ</w:t>
      </w:r>
    </w:p>
    <w:p w:rsidR="005738C4" w:rsidRPr="00BE7D42" w:rsidRDefault="005738C4" w:rsidP="005738C4">
      <w:pPr>
        <w:autoSpaceDE w:val="0"/>
        <w:autoSpaceDN w:val="0"/>
        <w:adjustRightInd w:val="0"/>
        <w:jc w:val="center"/>
        <w:outlineLvl w:val="0"/>
        <w:rPr>
          <w:rFonts w:ascii="Arial" w:hAnsi="Arial" w:cs="Arial"/>
        </w:rPr>
      </w:pPr>
    </w:p>
    <w:tbl>
      <w:tblPr>
        <w:tblW w:w="9678" w:type="dxa"/>
        <w:tblInd w:w="-68" w:type="dxa"/>
        <w:tblLayout w:type="fixed"/>
        <w:tblCellMar>
          <w:left w:w="70" w:type="dxa"/>
          <w:right w:w="70" w:type="dxa"/>
        </w:tblCellMar>
        <w:tblLook w:val="0000"/>
      </w:tblPr>
      <w:tblGrid>
        <w:gridCol w:w="540"/>
        <w:gridCol w:w="6210"/>
        <w:gridCol w:w="2928"/>
      </w:tblGrid>
      <w:tr w:rsidR="005738C4" w:rsidRPr="00BE7D42">
        <w:trPr>
          <w:cantSplit/>
          <w:trHeight w:val="960"/>
        </w:trPr>
        <w:tc>
          <w:tcPr>
            <w:tcW w:w="540" w:type="dxa"/>
            <w:tcBorders>
              <w:top w:val="single" w:sz="6" w:space="0" w:color="auto"/>
              <w:left w:val="single" w:sz="6" w:space="0" w:color="auto"/>
              <w:bottom w:val="single" w:sz="6" w:space="0" w:color="auto"/>
              <w:right w:val="single" w:sz="6" w:space="0" w:color="auto"/>
            </w:tcBorders>
          </w:tcPr>
          <w:p w:rsidR="005738C4" w:rsidRPr="00BE7D42" w:rsidRDefault="005738C4" w:rsidP="0099548D">
            <w:pPr>
              <w:autoSpaceDE w:val="0"/>
              <w:autoSpaceDN w:val="0"/>
              <w:adjustRightInd w:val="0"/>
              <w:rPr>
                <w:rFonts w:ascii="Arial" w:hAnsi="Arial" w:cs="Arial"/>
              </w:rPr>
            </w:pPr>
          </w:p>
          <w:p w:rsidR="005738C4" w:rsidRPr="00BE7D42" w:rsidRDefault="005738C4" w:rsidP="0099548D">
            <w:pPr>
              <w:autoSpaceDE w:val="0"/>
              <w:autoSpaceDN w:val="0"/>
              <w:adjustRightInd w:val="0"/>
              <w:rPr>
                <w:rFonts w:ascii="Arial" w:hAnsi="Arial" w:cs="Arial"/>
              </w:rPr>
            </w:pPr>
          </w:p>
          <w:p w:rsidR="005738C4" w:rsidRPr="00BE7D42" w:rsidRDefault="005738C4" w:rsidP="0099548D">
            <w:pPr>
              <w:autoSpaceDE w:val="0"/>
              <w:autoSpaceDN w:val="0"/>
              <w:adjustRightInd w:val="0"/>
              <w:rPr>
                <w:rFonts w:ascii="Arial" w:hAnsi="Arial" w:cs="Arial"/>
                <w:lang w:val="en-US"/>
              </w:rPr>
            </w:pPr>
            <w:r w:rsidRPr="00BE7D42">
              <w:rPr>
                <w:rFonts w:ascii="Arial" w:hAnsi="Arial" w:cs="Arial"/>
              </w:rPr>
              <w:t xml:space="preserve">№ </w:t>
            </w:r>
          </w:p>
          <w:p w:rsidR="005738C4" w:rsidRPr="00BE7D42" w:rsidRDefault="005738C4" w:rsidP="0099548D">
            <w:pPr>
              <w:autoSpaceDE w:val="0"/>
              <w:autoSpaceDN w:val="0"/>
              <w:adjustRightInd w:val="0"/>
              <w:rPr>
                <w:rFonts w:ascii="Arial" w:hAnsi="Arial" w:cs="Arial"/>
                <w:lang w:val="en-US"/>
              </w:rPr>
            </w:pPr>
            <w:r w:rsidRPr="00BE7D42">
              <w:rPr>
                <w:rFonts w:ascii="Arial" w:hAnsi="Arial" w:cs="Arial"/>
                <w:lang w:val="en-US"/>
              </w:rPr>
              <w:t>n/n</w:t>
            </w:r>
          </w:p>
        </w:tc>
        <w:tc>
          <w:tcPr>
            <w:tcW w:w="6210" w:type="dxa"/>
            <w:tcBorders>
              <w:top w:val="single" w:sz="6" w:space="0" w:color="auto"/>
              <w:left w:val="single" w:sz="6" w:space="0" w:color="auto"/>
              <w:bottom w:val="single" w:sz="6" w:space="0" w:color="auto"/>
              <w:right w:val="single" w:sz="6" w:space="0" w:color="auto"/>
            </w:tcBorders>
          </w:tcPr>
          <w:p w:rsidR="005738C4" w:rsidRPr="00BE7D42" w:rsidRDefault="005738C4" w:rsidP="0099548D">
            <w:pPr>
              <w:autoSpaceDE w:val="0"/>
              <w:autoSpaceDN w:val="0"/>
              <w:adjustRightInd w:val="0"/>
              <w:jc w:val="center"/>
              <w:rPr>
                <w:rFonts w:ascii="Arial" w:hAnsi="Arial" w:cs="Arial"/>
              </w:rPr>
            </w:pPr>
          </w:p>
          <w:p w:rsidR="005738C4" w:rsidRPr="00BE7D42" w:rsidRDefault="005738C4" w:rsidP="0099548D">
            <w:pPr>
              <w:autoSpaceDE w:val="0"/>
              <w:autoSpaceDN w:val="0"/>
              <w:adjustRightInd w:val="0"/>
              <w:jc w:val="center"/>
              <w:rPr>
                <w:rFonts w:ascii="Arial" w:hAnsi="Arial" w:cs="Arial"/>
              </w:rPr>
            </w:pPr>
          </w:p>
          <w:p w:rsidR="005738C4" w:rsidRPr="00BE7D42" w:rsidRDefault="005738C4" w:rsidP="0099548D">
            <w:pPr>
              <w:autoSpaceDE w:val="0"/>
              <w:autoSpaceDN w:val="0"/>
              <w:adjustRightInd w:val="0"/>
              <w:jc w:val="center"/>
              <w:rPr>
                <w:rFonts w:ascii="Arial" w:hAnsi="Arial" w:cs="Arial"/>
              </w:rPr>
            </w:pPr>
            <w:r w:rsidRPr="00BE7D42">
              <w:rPr>
                <w:rFonts w:ascii="Arial" w:hAnsi="Arial" w:cs="Arial"/>
              </w:rPr>
              <w:t>Учреждения</w:t>
            </w:r>
          </w:p>
        </w:tc>
        <w:tc>
          <w:tcPr>
            <w:tcW w:w="2928" w:type="dxa"/>
            <w:tcBorders>
              <w:top w:val="single" w:sz="6" w:space="0" w:color="auto"/>
              <w:left w:val="single" w:sz="6" w:space="0" w:color="auto"/>
              <w:bottom w:val="single" w:sz="6" w:space="0" w:color="auto"/>
              <w:right w:val="single" w:sz="6" w:space="0" w:color="auto"/>
            </w:tcBorders>
          </w:tcPr>
          <w:p w:rsidR="005738C4" w:rsidRPr="00BE7D42" w:rsidRDefault="005738C4" w:rsidP="0099548D">
            <w:pPr>
              <w:autoSpaceDE w:val="0"/>
              <w:autoSpaceDN w:val="0"/>
              <w:adjustRightInd w:val="0"/>
              <w:rPr>
                <w:rFonts w:ascii="Arial" w:hAnsi="Arial" w:cs="Arial"/>
              </w:rPr>
            </w:pPr>
            <w:r w:rsidRPr="00BE7D42">
              <w:rPr>
                <w:rFonts w:ascii="Arial" w:hAnsi="Arial" w:cs="Arial"/>
              </w:rPr>
              <w:t xml:space="preserve">Предельное  количество должностных окладов руководителя учреждения, подлежащих  централизации, в год  </w:t>
            </w:r>
          </w:p>
        </w:tc>
      </w:tr>
      <w:tr w:rsidR="005738C4" w:rsidRPr="00BE7D42">
        <w:trPr>
          <w:cantSplit/>
          <w:trHeight w:val="240"/>
        </w:trPr>
        <w:tc>
          <w:tcPr>
            <w:tcW w:w="540" w:type="dxa"/>
            <w:tcBorders>
              <w:top w:val="single" w:sz="6" w:space="0" w:color="auto"/>
              <w:left w:val="single" w:sz="6" w:space="0" w:color="auto"/>
              <w:bottom w:val="single" w:sz="6" w:space="0" w:color="auto"/>
              <w:right w:val="single" w:sz="6" w:space="0" w:color="auto"/>
            </w:tcBorders>
          </w:tcPr>
          <w:p w:rsidR="005738C4" w:rsidRPr="00BE7D42" w:rsidRDefault="005738C4" w:rsidP="007F0A51">
            <w:pPr>
              <w:autoSpaceDE w:val="0"/>
              <w:autoSpaceDN w:val="0"/>
              <w:adjustRightInd w:val="0"/>
              <w:jc w:val="center"/>
              <w:rPr>
                <w:rFonts w:ascii="Arial" w:hAnsi="Arial" w:cs="Arial"/>
              </w:rPr>
            </w:pPr>
            <w:r w:rsidRPr="00BE7D42">
              <w:rPr>
                <w:rFonts w:ascii="Arial" w:hAnsi="Arial" w:cs="Arial"/>
              </w:rPr>
              <w:t>1</w:t>
            </w:r>
          </w:p>
        </w:tc>
        <w:tc>
          <w:tcPr>
            <w:tcW w:w="6210" w:type="dxa"/>
            <w:tcBorders>
              <w:top w:val="single" w:sz="6" w:space="0" w:color="auto"/>
              <w:left w:val="single" w:sz="6" w:space="0" w:color="auto"/>
              <w:bottom w:val="single" w:sz="6" w:space="0" w:color="auto"/>
              <w:right w:val="single" w:sz="6" w:space="0" w:color="auto"/>
            </w:tcBorders>
          </w:tcPr>
          <w:p w:rsidR="005738C4" w:rsidRPr="00BE7D42" w:rsidRDefault="007F0A51" w:rsidP="0099548D">
            <w:pPr>
              <w:pStyle w:val="ConsNormal"/>
              <w:widowControl/>
              <w:ind w:firstLine="0"/>
              <w:jc w:val="both"/>
              <w:rPr>
                <w:rFonts w:cs="Arial"/>
                <w:sz w:val="24"/>
                <w:szCs w:val="24"/>
              </w:rPr>
            </w:pPr>
            <w:r w:rsidRPr="00BE7D42">
              <w:rPr>
                <w:rFonts w:cs="Arial"/>
                <w:sz w:val="24"/>
                <w:szCs w:val="24"/>
              </w:rPr>
              <w:t>У</w:t>
            </w:r>
            <w:r w:rsidR="005738C4" w:rsidRPr="00BE7D42">
              <w:rPr>
                <w:rFonts w:cs="Arial"/>
                <w:sz w:val="24"/>
                <w:szCs w:val="24"/>
              </w:rPr>
              <w:t>чреждения культуры</w:t>
            </w:r>
          </w:p>
        </w:tc>
        <w:tc>
          <w:tcPr>
            <w:tcW w:w="2928" w:type="dxa"/>
            <w:tcBorders>
              <w:top w:val="single" w:sz="6" w:space="0" w:color="auto"/>
              <w:left w:val="single" w:sz="6" w:space="0" w:color="auto"/>
              <w:bottom w:val="single" w:sz="6" w:space="0" w:color="auto"/>
              <w:right w:val="single" w:sz="6" w:space="0" w:color="auto"/>
            </w:tcBorders>
            <w:vAlign w:val="center"/>
          </w:tcPr>
          <w:p w:rsidR="005738C4" w:rsidRPr="00BE7D42" w:rsidRDefault="00A87FE8" w:rsidP="005A7685">
            <w:pPr>
              <w:autoSpaceDE w:val="0"/>
              <w:autoSpaceDN w:val="0"/>
              <w:adjustRightInd w:val="0"/>
              <w:jc w:val="center"/>
              <w:rPr>
                <w:rFonts w:ascii="Arial" w:hAnsi="Arial" w:cs="Arial"/>
              </w:rPr>
            </w:pPr>
            <w:r w:rsidRPr="00BE7D42">
              <w:rPr>
                <w:rFonts w:ascii="Arial" w:hAnsi="Arial" w:cs="Arial"/>
              </w:rPr>
              <w:t>6</w:t>
            </w:r>
          </w:p>
        </w:tc>
      </w:tr>
      <w:tr w:rsidR="00F03209" w:rsidRPr="00BE7D42">
        <w:trPr>
          <w:cantSplit/>
          <w:trHeight w:val="240"/>
        </w:trPr>
        <w:tc>
          <w:tcPr>
            <w:tcW w:w="540" w:type="dxa"/>
            <w:tcBorders>
              <w:top w:val="single" w:sz="6" w:space="0" w:color="auto"/>
              <w:left w:val="single" w:sz="6" w:space="0" w:color="auto"/>
              <w:bottom w:val="single" w:sz="6" w:space="0" w:color="auto"/>
              <w:right w:val="single" w:sz="6" w:space="0" w:color="auto"/>
            </w:tcBorders>
          </w:tcPr>
          <w:p w:rsidR="00F03209" w:rsidRPr="00BE7D42" w:rsidRDefault="00F03209" w:rsidP="007F0A51">
            <w:pPr>
              <w:autoSpaceDE w:val="0"/>
              <w:autoSpaceDN w:val="0"/>
              <w:adjustRightInd w:val="0"/>
              <w:jc w:val="center"/>
              <w:rPr>
                <w:rFonts w:ascii="Arial" w:hAnsi="Arial" w:cs="Arial"/>
              </w:rPr>
            </w:pPr>
            <w:r w:rsidRPr="00BE7D42">
              <w:rPr>
                <w:rFonts w:ascii="Arial" w:hAnsi="Arial" w:cs="Arial"/>
              </w:rPr>
              <w:t xml:space="preserve">2 </w:t>
            </w:r>
          </w:p>
        </w:tc>
        <w:tc>
          <w:tcPr>
            <w:tcW w:w="6210" w:type="dxa"/>
            <w:tcBorders>
              <w:top w:val="single" w:sz="6" w:space="0" w:color="auto"/>
              <w:left w:val="single" w:sz="6" w:space="0" w:color="auto"/>
              <w:bottom w:val="single" w:sz="6" w:space="0" w:color="auto"/>
              <w:right w:val="single" w:sz="6" w:space="0" w:color="auto"/>
            </w:tcBorders>
          </w:tcPr>
          <w:p w:rsidR="00F03209" w:rsidRPr="00BE7D42" w:rsidRDefault="00F03209" w:rsidP="0099548D">
            <w:pPr>
              <w:pStyle w:val="ConsNormal"/>
              <w:widowControl/>
              <w:ind w:firstLine="0"/>
              <w:jc w:val="both"/>
              <w:rPr>
                <w:rFonts w:cs="Arial"/>
                <w:sz w:val="24"/>
                <w:szCs w:val="24"/>
              </w:rPr>
            </w:pPr>
            <w:r w:rsidRPr="00BE7D42">
              <w:rPr>
                <w:rFonts w:cs="Arial"/>
                <w:sz w:val="24"/>
                <w:szCs w:val="24"/>
              </w:rPr>
              <w:t>Учреждения дополнительного образования в сфере культуры</w:t>
            </w:r>
          </w:p>
        </w:tc>
        <w:tc>
          <w:tcPr>
            <w:tcW w:w="2928" w:type="dxa"/>
            <w:tcBorders>
              <w:top w:val="single" w:sz="6" w:space="0" w:color="auto"/>
              <w:left w:val="single" w:sz="6" w:space="0" w:color="auto"/>
              <w:bottom w:val="single" w:sz="6" w:space="0" w:color="auto"/>
              <w:right w:val="single" w:sz="6" w:space="0" w:color="auto"/>
            </w:tcBorders>
            <w:vAlign w:val="center"/>
          </w:tcPr>
          <w:p w:rsidR="00F03209" w:rsidRPr="00BE7D42" w:rsidRDefault="00A87FE8" w:rsidP="005A7685">
            <w:pPr>
              <w:autoSpaceDE w:val="0"/>
              <w:autoSpaceDN w:val="0"/>
              <w:adjustRightInd w:val="0"/>
              <w:jc w:val="center"/>
              <w:rPr>
                <w:rFonts w:ascii="Arial" w:hAnsi="Arial" w:cs="Arial"/>
              </w:rPr>
            </w:pPr>
            <w:r w:rsidRPr="00BE7D42">
              <w:rPr>
                <w:rFonts w:ascii="Arial" w:hAnsi="Arial" w:cs="Arial"/>
              </w:rPr>
              <w:t>6</w:t>
            </w:r>
          </w:p>
        </w:tc>
      </w:tr>
    </w:tbl>
    <w:p w:rsidR="005738C4" w:rsidRPr="00BE7D42" w:rsidRDefault="005738C4" w:rsidP="005B14DD">
      <w:pPr>
        <w:rPr>
          <w:rFonts w:ascii="Arial" w:hAnsi="Arial" w:cs="Arial"/>
        </w:rPr>
      </w:pPr>
    </w:p>
    <w:p w:rsidR="00BB132B" w:rsidRPr="00BE7D42" w:rsidRDefault="00BB132B" w:rsidP="005B14DD">
      <w:pPr>
        <w:rPr>
          <w:rFonts w:ascii="Arial" w:hAnsi="Arial" w:cs="Arial"/>
        </w:rPr>
      </w:pPr>
    </w:p>
    <w:p w:rsidR="005C7DCA" w:rsidRPr="00BE7D42" w:rsidRDefault="005C7DCA" w:rsidP="005B14DD">
      <w:pPr>
        <w:rPr>
          <w:rFonts w:ascii="Arial" w:hAnsi="Arial" w:cs="Arial"/>
        </w:rPr>
      </w:pPr>
    </w:p>
    <w:p w:rsidR="005C7DCA" w:rsidRPr="00BE7D42" w:rsidRDefault="005C7DCA" w:rsidP="005B14DD">
      <w:pPr>
        <w:rPr>
          <w:rFonts w:ascii="Arial" w:hAnsi="Arial" w:cs="Arial"/>
        </w:rPr>
      </w:pPr>
    </w:p>
    <w:p w:rsidR="005C7DCA" w:rsidRPr="00BE7D42" w:rsidRDefault="005C7DCA" w:rsidP="005B14DD">
      <w:pPr>
        <w:rPr>
          <w:rFonts w:ascii="Arial" w:hAnsi="Arial" w:cs="Arial"/>
        </w:rPr>
      </w:pPr>
    </w:p>
    <w:p w:rsidR="005C7DCA" w:rsidRPr="00BE7D42" w:rsidRDefault="005C7DCA" w:rsidP="005B14DD">
      <w:pPr>
        <w:rPr>
          <w:rFonts w:ascii="Arial" w:hAnsi="Arial" w:cs="Arial"/>
        </w:rPr>
      </w:pPr>
    </w:p>
    <w:p w:rsidR="00BB132B" w:rsidRPr="00BE7D42" w:rsidRDefault="00BB132B" w:rsidP="00BB132B">
      <w:pPr>
        <w:autoSpaceDE w:val="0"/>
        <w:autoSpaceDN w:val="0"/>
        <w:adjustRightInd w:val="0"/>
        <w:ind w:left="5103"/>
        <w:outlineLvl w:val="0"/>
        <w:rPr>
          <w:rFonts w:ascii="Arial" w:hAnsi="Arial" w:cs="Arial"/>
        </w:rPr>
      </w:pPr>
      <w:r w:rsidRPr="00BE7D42">
        <w:rPr>
          <w:rFonts w:ascii="Arial" w:hAnsi="Arial" w:cs="Arial"/>
        </w:rPr>
        <w:t xml:space="preserve">Приложение </w:t>
      </w:r>
      <w:r w:rsidR="005A7685" w:rsidRPr="00BE7D42">
        <w:rPr>
          <w:rFonts w:ascii="Arial" w:hAnsi="Arial" w:cs="Arial"/>
        </w:rPr>
        <w:t xml:space="preserve">№ </w:t>
      </w:r>
      <w:r w:rsidRPr="00BE7D42">
        <w:rPr>
          <w:rFonts w:ascii="Arial" w:hAnsi="Arial" w:cs="Arial"/>
        </w:rPr>
        <w:t>4</w:t>
      </w:r>
    </w:p>
    <w:p w:rsidR="00BB132B" w:rsidRPr="00BE7D42" w:rsidRDefault="00BB132B" w:rsidP="00BB132B">
      <w:pPr>
        <w:autoSpaceDE w:val="0"/>
        <w:autoSpaceDN w:val="0"/>
        <w:adjustRightInd w:val="0"/>
        <w:ind w:left="5103"/>
        <w:outlineLvl w:val="0"/>
        <w:rPr>
          <w:rFonts w:ascii="Arial" w:hAnsi="Arial" w:cs="Arial"/>
        </w:rPr>
      </w:pPr>
      <w:r w:rsidRPr="00BE7D42">
        <w:rPr>
          <w:rFonts w:ascii="Arial" w:hAnsi="Arial" w:cs="Arial"/>
        </w:rPr>
        <w:t xml:space="preserve">к Положению о системе </w:t>
      </w:r>
      <w:proofErr w:type="gramStart"/>
      <w:r w:rsidRPr="00BE7D42">
        <w:rPr>
          <w:rFonts w:ascii="Arial" w:hAnsi="Arial" w:cs="Arial"/>
        </w:rPr>
        <w:t>оплаты труда работников  муниципальных учреждений</w:t>
      </w:r>
      <w:r w:rsidRPr="00BE7D42">
        <w:rPr>
          <w:rFonts w:ascii="Arial" w:hAnsi="Arial" w:cs="Arial"/>
          <w:b/>
        </w:rPr>
        <w:t xml:space="preserve"> </w:t>
      </w:r>
      <w:r w:rsidRPr="00BE7D42">
        <w:rPr>
          <w:rFonts w:ascii="Arial" w:hAnsi="Arial" w:cs="Arial"/>
        </w:rPr>
        <w:t>культуры Саянского района</w:t>
      </w:r>
      <w:proofErr w:type="gramEnd"/>
    </w:p>
    <w:p w:rsidR="00BB132B" w:rsidRPr="00BE7D42" w:rsidRDefault="00BB132B" w:rsidP="005B14DD">
      <w:pPr>
        <w:rPr>
          <w:rFonts w:ascii="Arial" w:hAnsi="Arial" w:cs="Arial"/>
        </w:rPr>
      </w:pPr>
    </w:p>
    <w:p w:rsidR="00BB132B" w:rsidRPr="00BE7D42" w:rsidRDefault="00BB132B" w:rsidP="00BB132B">
      <w:pPr>
        <w:pStyle w:val="ConsPlusTitle"/>
        <w:jc w:val="center"/>
        <w:rPr>
          <w:rFonts w:ascii="Arial" w:hAnsi="Arial" w:cs="Arial"/>
          <w:b w:val="0"/>
          <w:sz w:val="24"/>
          <w:szCs w:val="24"/>
        </w:rPr>
      </w:pPr>
      <w:r w:rsidRPr="00BE7D42">
        <w:rPr>
          <w:rFonts w:ascii="Arial" w:hAnsi="Arial" w:cs="Arial"/>
          <w:b w:val="0"/>
          <w:sz w:val="24"/>
          <w:szCs w:val="24"/>
        </w:rPr>
        <w:t xml:space="preserve">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w:t>
      </w:r>
      <w:r w:rsidR="00DC22B5" w:rsidRPr="00BE7D42">
        <w:rPr>
          <w:rFonts w:ascii="Arial" w:hAnsi="Arial" w:cs="Arial"/>
          <w:b w:val="0"/>
          <w:sz w:val="24"/>
          <w:szCs w:val="24"/>
        </w:rPr>
        <w:t>И КАЗЕННОГО</w:t>
      </w:r>
      <w:r w:rsidRPr="00BE7D42">
        <w:rPr>
          <w:rFonts w:ascii="Arial" w:hAnsi="Arial" w:cs="Arial"/>
          <w:b w:val="0"/>
          <w:sz w:val="24"/>
          <w:szCs w:val="24"/>
        </w:rPr>
        <w:t xml:space="preserve"> УЧРЕЖДЕНИЯ КУЛЬТУРЫ</w:t>
      </w:r>
    </w:p>
    <w:p w:rsidR="00BB132B" w:rsidRPr="00BE7D42" w:rsidRDefault="00BB132B" w:rsidP="00BB132B">
      <w:pPr>
        <w:pStyle w:val="ConsPlusNormal"/>
        <w:widowControl/>
        <w:ind w:firstLine="540"/>
        <w:jc w:val="both"/>
        <w:rPr>
          <w:sz w:val="24"/>
          <w:szCs w:val="24"/>
        </w:rPr>
      </w:pPr>
    </w:p>
    <w:p w:rsidR="00BB132B" w:rsidRPr="00BE7D42" w:rsidRDefault="00BB132B" w:rsidP="00BB132B">
      <w:pPr>
        <w:pStyle w:val="ConsPlusNormal"/>
        <w:widowControl/>
        <w:ind w:firstLine="540"/>
        <w:jc w:val="both"/>
        <w:rPr>
          <w:sz w:val="24"/>
          <w:szCs w:val="24"/>
        </w:rPr>
      </w:pPr>
      <w:r w:rsidRPr="00BE7D42">
        <w:rPr>
          <w:sz w:val="24"/>
          <w:szCs w:val="24"/>
        </w:rPr>
        <w:t xml:space="preserve">1. </w:t>
      </w:r>
      <w:proofErr w:type="gramStart"/>
      <w:r w:rsidRPr="00BE7D42">
        <w:rPr>
          <w:sz w:val="24"/>
          <w:szCs w:val="24"/>
        </w:rPr>
        <w:t xml:space="preserve">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w:t>
      </w:r>
      <w:r w:rsidR="00DC22B5" w:rsidRPr="00BE7D42">
        <w:rPr>
          <w:sz w:val="24"/>
          <w:szCs w:val="24"/>
        </w:rPr>
        <w:t xml:space="preserve">и казенного </w:t>
      </w:r>
      <w:r w:rsidRPr="00BE7D42">
        <w:rPr>
          <w:sz w:val="24"/>
          <w:szCs w:val="24"/>
        </w:rPr>
        <w:t>учреждения культуры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w:t>
      </w:r>
      <w:r w:rsidR="00DC22B5" w:rsidRPr="00BE7D42">
        <w:rPr>
          <w:sz w:val="24"/>
          <w:szCs w:val="24"/>
        </w:rPr>
        <w:t xml:space="preserve"> и казенного</w:t>
      </w:r>
      <w:r w:rsidRPr="00BE7D42">
        <w:rPr>
          <w:sz w:val="24"/>
          <w:szCs w:val="24"/>
        </w:rPr>
        <w:t xml:space="preserve">  учреждения (далее - учреждение).</w:t>
      </w:r>
      <w:proofErr w:type="gramEnd"/>
    </w:p>
    <w:p w:rsidR="00BB132B" w:rsidRPr="00BE7D42" w:rsidRDefault="00BB132B" w:rsidP="00BB132B">
      <w:pPr>
        <w:autoSpaceDE w:val="0"/>
        <w:autoSpaceDN w:val="0"/>
        <w:adjustRightInd w:val="0"/>
        <w:ind w:firstLine="540"/>
        <w:jc w:val="both"/>
        <w:outlineLvl w:val="0"/>
        <w:rPr>
          <w:rFonts w:ascii="Arial" w:hAnsi="Arial" w:cs="Arial"/>
        </w:rPr>
      </w:pPr>
      <w:r w:rsidRPr="00BE7D42">
        <w:rPr>
          <w:rFonts w:ascii="Arial" w:hAnsi="Arial" w:cs="Arial"/>
        </w:rPr>
        <w:t xml:space="preserve">2. Настоящий Порядок распространяется </w:t>
      </w:r>
      <w:proofErr w:type="gramStart"/>
      <w:r w:rsidRPr="00BE7D42">
        <w:rPr>
          <w:rFonts w:ascii="Arial" w:hAnsi="Arial" w:cs="Arial"/>
        </w:rPr>
        <w:t>на</w:t>
      </w:r>
      <w:proofErr w:type="gramEnd"/>
      <w:r w:rsidRPr="00BE7D42">
        <w:rPr>
          <w:rFonts w:ascii="Arial" w:hAnsi="Arial" w:cs="Arial"/>
        </w:rPr>
        <w:t>:</w:t>
      </w:r>
    </w:p>
    <w:p w:rsidR="00BB132B" w:rsidRPr="00BE7D42" w:rsidRDefault="00BB132B" w:rsidP="00BB132B">
      <w:pPr>
        <w:autoSpaceDE w:val="0"/>
        <w:autoSpaceDN w:val="0"/>
        <w:adjustRightInd w:val="0"/>
        <w:ind w:firstLine="540"/>
        <w:jc w:val="both"/>
        <w:outlineLvl w:val="0"/>
        <w:rPr>
          <w:rFonts w:ascii="Arial" w:hAnsi="Arial" w:cs="Arial"/>
        </w:rPr>
      </w:pPr>
      <w:r w:rsidRPr="00BE7D42">
        <w:rPr>
          <w:rFonts w:ascii="Arial" w:hAnsi="Arial" w:cs="Arial"/>
        </w:rPr>
        <w:t>учреждения культуры, включенные в перечень учреждений на проведение эксперимента по введению новых систем оплаты труда.</w:t>
      </w:r>
    </w:p>
    <w:p w:rsidR="00BB132B" w:rsidRPr="00BE7D42" w:rsidRDefault="00BB132B" w:rsidP="00BB132B">
      <w:pPr>
        <w:pStyle w:val="ConsPlusNormal"/>
        <w:widowControl/>
        <w:ind w:firstLine="540"/>
        <w:jc w:val="both"/>
        <w:rPr>
          <w:sz w:val="24"/>
          <w:szCs w:val="24"/>
        </w:rPr>
      </w:pPr>
      <w:r w:rsidRPr="00BE7D42">
        <w:rPr>
          <w:sz w:val="24"/>
          <w:szCs w:val="24"/>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BB132B" w:rsidRPr="00BE7D42" w:rsidRDefault="00BB132B" w:rsidP="00BB132B">
      <w:pPr>
        <w:pStyle w:val="ConsPlusNonformat"/>
        <w:widowControl/>
        <w:rPr>
          <w:rFonts w:ascii="Arial" w:hAnsi="Arial" w:cs="Arial"/>
          <w:sz w:val="24"/>
          <w:szCs w:val="24"/>
        </w:rPr>
      </w:pPr>
      <w:r w:rsidRPr="00BE7D42">
        <w:rPr>
          <w:rFonts w:ascii="Arial" w:hAnsi="Arial" w:cs="Arial"/>
          <w:sz w:val="24"/>
          <w:szCs w:val="24"/>
        </w:rPr>
        <w:t xml:space="preserve">                </w:t>
      </w:r>
      <w:proofErr w:type="gramStart"/>
      <w:r w:rsidRPr="00BE7D42">
        <w:rPr>
          <w:rFonts w:ascii="Arial" w:hAnsi="Arial" w:cs="Arial"/>
          <w:sz w:val="24"/>
          <w:szCs w:val="24"/>
          <w:lang w:val="en-US"/>
        </w:rPr>
        <w:t>n</w:t>
      </w:r>
      <w:proofErr w:type="gramEnd"/>
    </w:p>
    <w:p w:rsidR="00BB132B" w:rsidRPr="00BE7D42" w:rsidRDefault="00BB132B" w:rsidP="00BB132B">
      <w:pPr>
        <w:pStyle w:val="ConsPlusNonformat"/>
        <w:widowControl/>
        <w:rPr>
          <w:rFonts w:ascii="Arial" w:hAnsi="Arial" w:cs="Arial"/>
          <w:sz w:val="24"/>
          <w:szCs w:val="24"/>
        </w:rPr>
      </w:pPr>
      <w:r w:rsidRPr="00BE7D42">
        <w:rPr>
          <w:rFonts w:ascii="Arial" w:hAnsi="Arial" w:cs="Arial"/>
          <w:sz w:val="24"/>
          <w:szCs w:val="24"/>
        </w:rPr>
        <w:t xml:space="preserve">                ∑ ДО </w:t>
      </w:r>
      <w:proofErr w:type="spellStart"/>
      <w:r w:rsidRPr="00BE7D42">
        <w:rPr>
          <w:rFonts w:ascii="Arial" w:hAnsi="Arial" w:cs="Arial"/>
          <w:sz w:val="24"/>
          <w:szCs w:val="24"/>
          <w:lang w:val="en-US"/>
        </w:rPr>
        <w:t>i</w:t>
      </w:r>
      <w:proofErr w:type="spellEnd"/>
    </w:p>
    <w:p w:rsidR="00BB132B" w:rsidRPr="00BE7D42" w:rsidRDefault="00BB132B" w:rsidP="00BB132B">
      <w:pPr>
        <w:pStyle w:val="ConsPlusNonformat"/>
        <w:widowControl/>
        <w:rPr>
          <w:rFonts w:ascii="Arial" w:hAnsi="Arial" w:cs="Arial"/>
          <w:sz w:val="24"/>
          <w:szCs w:val="24"/>
        </w:rPr>
      </w:pPr>
      <w:r w:rsidRPr="00BE7D42">
        <w:rPr>
          <w:rFonts w:ascii="Arial" w:hAnsi="Arial" w:cs="Arial"/>
          <w:sz w:val="24"/>
          <w:szCs w:val="24"/>
        </w:rPr>
        <w:t xml:space="preserve">                 </w:t>
      </w:r>
      <w:proofErr w:type="spellStart"/>
      <w:r w:rsidRPr="00BE7D42">
        <w:rPr>
          <w:rFonts w:ascii="Arial" w:hAnsi="Arial" w:cs="Arial"/>
          <w:sz w:val="24"/>
          <w:szCs w:val="24"/>
          <w:lang w:val="en-US"/>
        </w:rPr>
        <w:t>i</w:t>
      </w:r>
      <w:proofErr w:type="spellEnd"/>
      <w:r w:rsidRPr="00BE7D42">
        <w:rPr>
          <w:rFonts w:ascii="Arial" w:hAnsi="Arial" w:cs="Arial"/>
          <w:sz w:val="24"/>
          <w:szCs w:val="24"/>
        </w:rPr>
        <w:t xml:space="preserve">=1   </w:t>
      </w:r>
    </w:p>
    <w:p w:rsidR="00BB132B" w:rsidRPr="00BE7D42" w:rsidRDefault="00BB132B" w:rsidP="00BB132B">
      <w:pPr>
        <w:pStyle w:val="ConsPlusNonformat"/>
        <w:widowControl/>
        <w:rPr>
          <w:rFonts w:ascii="Arial" w:hAnsi="Arial" w:cs="Arial"/>
          <w:sz w:val="24"/>
          <w:szCs w:val="24"/>
        </w:rPr>
      </w:pPr>
      <w:r w:rsidRPr="00BE7D42">
        <w:rPr>
          <w:rFonts w:ascii="Arial" w:hAnsi="Arial" w:cs="Arial"/>
          <w:sz w:val="24"/>
          <w:szCs w:val="24"/>
        </w:rPr>
        <w:t xml:space="preserve">    </w:t>
      </w:r>
      <w:proofErr w:type="spellStart"/>
      <w:r w:rsidRPr="00BE7D42">
        <w:rPr>
          <w:rFonts w:ascii="Arial" w:hAnsi="Arial" w:cs="Arial"/>
          <w:sz w:val="24"/>
          <w:szCs w:val="24"/>
        </w:rPr>
        <w:t>ДО</w:t>
      </w:r>
      <w:r w:rsidRPr="00BE7D42">
        <w:rPr>
          <w:rFonts w:ascii="Arial" w:hAnsi="Arial" w:cs="Arial"/>
          <w:sz w:val="24"/>
          <w:szCs w:val="24"/>
          <w:vertAlign w:val="subscript"/>
        </w:rPr>
        <w:t>ср</w:t>
      </w:r>
      <w:proofErr w:type="spellEnd"/>
      <w:r w:rsidRPr="00BE7D42">
        <w:rPr>
          <w:rFonts w:ascii="Arial" w:hAnsi="Arial" w:cs="Arial"/>
          <w:sz w:val="24"/>
          <w:szCs w:val="24"/>
          <w:vertAlign w:val="subscript"/>
        </w:rPr>
        <w:t xml:space="preserve"> </w:t>
      </w:r>
      <w:r w:rsidRPr="00BE7D42">
        <w:rPr>
          <w:rFonts w:ascii="Arial" w:hAnsi="Arial" w:cs="Arial"/>
          <w:sz w:val="24"/>
          <w:szCs w:val="24"/>
        </w:rPr>
        <w:t xml:space="preserve"> = --------,</w:t>
      </w:r>
    </w:p>
    <w:p w:rsidR="00BB132B" w:rsidRPr="00BE7D42" w:rsidRDefault="00BB132B" w:rsidP="00BB132B">
      <w:pPr>
        <w:pStyle w:val="ConsPlusNonformat"/>
        <w:widowControl/>
        <w:rPr>
          <w:rFonts w:ascii="Arial" w:hAnsi="Arial" w:cs="Arial"/>
          <w:sz w:val="24"/>
          <w:szCs w:val="24"/>
        </w:rPr>
      </w:pPr>
      <w:r w:rsidRPr="00BE7D42">
        <w:rPr>
          <w:rFonts w:ascii="Arial" w:hAnsi="Arial" w:cs="Arial"/>
          <w:sz w:val="24"/>
          <w:szCs w:val="24"/>
        </w:rPr>
        <w:t xml:space="preserve">                  </w:t>
      </w:r>
      <w:proofErr w:type="gramStart"/>
      <w:r w:rsidRPr="00BE7D42">
        <w:rPr>
          <w:rFonts w:ascii="Arial" w:hAnsi="Arial" w:cs="Arial"/>
          <w:sz w:val="24"/>
          <w:szCs w:val="24"/>
          <w:lang w:val="en-US"/>
        </w:rPr>
        <w:t>n</w:t>
      </w:r>
      <w:proofErr w:type="gramEnd"/>
    </w:p>
    <w:p w:rsidR="00BB132B" w:rsidRPr="00BE7D42" w:rsidRDefault="00BB132B" w:rsidP="00BB132B">
      <w:pPr>
        <w:pStyle w:val="ConsPlusNonformat"/>
        <w:widowControl/>
        <w:ind w:firstLine="709"/>
        <w:rPr>
          <w:rFonts w:ascii="Arial" w:hAnsi="Arial" w:cs="Arial"/>
          <w:sz w:val="24"/>
          <w:szCs w:val="24"/>
        </w:rPr>
      </w:pPr>
      <w:r w:rsidRPr="00BE7D42">
        <w:rPr>
          <w:rFonts w:ascii="Arial" w:hAnsi="Arial" w:cs="Arial"/>
          <w:sz w:val="24"/>
          <w:szCs w:val="24"/>
        </w:rPr>
        <w:t xml:space="preserve">где </w:t>
      </w:r>
      <w:proofErr w:type="spellStart"/>
      <w:r w:rsidRPr="00BE7D42">
        <w:rPr>
          <w:rFonts w:ascii="Arial" w:hAnsi="Arial" w:cs="Arial"/>
          <w:sz w:val="24"/>
          <w:szCs w:val="24"/>
        </w:rPr>
        <w:t>ДО</w:t>
      </w:r>
      <w:r w:rsidRPr="00BE7D42">
        <w:rPr>
          <w:rFonts w:ascii="Arial" w:hAnsi="Arial" w:cs="Arial"/>
          <w:sz w:val="24"/>
          <w:szCs w:val="24"/>
          <w:vertAlign w:val="subscript"/>
        </w:rPr>
        <w:t>ср</w:t>
      </w:r>
      <w:proofErr w:type="spellEnd"/>
      <w:r w:rsidRPr="00BE7D42">
        <w:rPr>
          <w:rFonts w:ascii="Arial" w:hAnsi="Arial" w:cs="Arial"/>
          <w:sz w:val="24"/>
          <w:szCs w:val="24"/>
        </w:rPr>
        <w:t xml:space="preserve"> - средний размер оклада (должностного   оклада), ставки заработной платы работников основного персонала;</w:t>
      </w:r>
    </w:p>
    <w:p w:rsidR="00BB132B" w:rsidRPr="00BE7D42" w:rsidRDefault="00BB132B" w:rsidP="00BB132B">
      <w:pPr>
        <w:pStyle w:val="ConsPlusNonformat"/>
        <w:widowControl/>
        <w:ind w:firstLine="709"/>
        <w:jc w:val="both"/>
        <w:rPr>
          <w:rFonts w:ascii="Arial" w:hAnsi="Arial" w:cs="Arial"/>
          <w:sz w:val="24"/>
          <w:szCs w:val="24"/>
        </w:rPr>
      </w:pPr>
      <w:proofErr w:type="spellStart"/>
      <w:r w:rsidRPr="00BE7D42">
        <w:rPr>
          <w:rFonts w:ascii="Arial" w:hAnsi="Arial" w:cs="Arial"/>
          <w:sz w:val="24"/>
          <w:szCs w:val="24"/>
        </w:rPr>
        <w:lastRenderedPageBreak/>
        <w:t>ДО</w:t>
      </w:r>
      <w:proofErr w:type="gramStart"/>
      <w:r w:rsidRPr="00BE7D42">
        <w:rPr>
          <w:rFonts w:ascii="Arial" w:hAnsi="Arial" w:cs="Arial"/>
          <w:sz w:val="24"/>
          <w:szCs w:val="24"/>
          <w:vertAlign w:val="subscript"/>
        </w:rPr>
        <w:t>i</w:t>
      </w:r>
      <w:proofErr w:type="spellEnd"/>
      <w:proofErr w:type="gramEnd"/>
      <w:r w:rsidRPr="00BE7D42">
        <w:rPr>
          <w:rFonts w:ascii="Arial" w:hAnsi="Arial" w:cs="Arial"/>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BB132B" w:rsidRPr="00BE7D42" w:rsidRDefault="00BB132B" w:rsidP="00BB132B">
      <w:pPr>
        <w:pStyle w:val="ConsPlusNormal"/>
        <w:widowControl/>
        <w:ind w:firstLine="540"/>
        <w:jc w:val="both"/>
        <w:rPr>
          <w:sz w:val="24"/>
          <w:szCs w:val="24"/>
        </w:rPr>
      </w:pPr>
      <w:proofErr w:type="spellStart"/>
      <w:r w:rsidRPr="00BE7D42">
        <w:rPr>
          <w:sz w:val="24"/>
          <w:szCs w:val="24"/>
        </w:rPr>
        <w:t>n</w:t>
      </w:r>
      <w:proofErr w:type="spellEnd"/>
      <w:r w:rsidRPr="00BE7D42">
        <w:rPr>
          <w:sz w:val="24"/>
          <w:szCs w:val="24"/>
        </w:rPr>
        <w:t xml:space="preserve"> - штатная численность работников основного персонала.</w:t>
      </w:r>
    </w:p>
    <w:p w:rsidR="00BB132B" w:rsidRPr="00BE7D42" w:rsidRDefault="00BB132B" w:rsidP="00BB132B">
      <w:pPr>
        <w:pStyle w:val="ConsPlusNormal"/>
        <w:widowControl/>
        <w:ind w:firstLine="540"/>
        <w:jc w:val="both"/>
        <w:rPr>
          <w:sz w:val="24"/>
          <w:szCs w:val="24"/>
        </w:rPr>
      </w:pPr>
      <w:r w:rsidRPr="00BE7D42">
        <w:rPr>
          <w:sz w:val="24"/>
          <w:szCs w:val="24"/>
        </w:rPr>
        <w:t>4.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BB132B" w:rsidRPr="00BE7D42" w:rsidRDefault="00BB132B" w:rsidP="00BB132B">
      <w:pPr>
        <w:pStyle w:val="ConsPlusNormal"/>
        <w:widowControl/>
        <w:ind w:firstLine="540"/>
        <w:jc w:val="both"/>
        <w:rPr>
          <w:sz w:val="24"/>
          <w:szCs w:val="24"/>
        </w:rPr>
      </w:pPr>
      <w:r w:rsidRPr="00BE7D42">
        <w:rPr>
          <w:sz w:val="24"/>
          <w:szCs w:val="24"/>
        </w:rPr>
        <w:t>изменения утвержденной штатной численности работников основного персонала учреждения более чем на 15 процентов;</w:t>
      </w:r>
    </w:p>
    <w:p w:rsidR="00BB132B" w:rsidRPr="00BE7D42" w:rsidRDefault="00BB132B" w:rsidP="00BB132B">
      <w:pPr>
        <w:pStyle w:val="ConsPlusNormal"/>
        <w:widowControl/>
        <w:ind w:firstLine="540"/>
        <w:jc w:val="both"/>
        <w:rPr>
          <w:sz w:val="24"/>
          <w:szCs w:val="24"/>
        </w:rPr>
      </w:pPr>
      <w:r w:rsidRPr="00BE7D42">
        <w:rPr>
          <w:sz w:val="24"/>
          <w:szCs w:val="24"/>
        </w:rPr>
        <w:t>увеличения (индексации) окладов (должностных окладов), ставок заработной платы работников.</w:t>
      </w:r>
    </w:p>
    <w:p w:rsidR="00BB132B" w:rsidRPr="00BE7D42" w:rsidRDefault="00BB132B" w:rsidP="00BB132B">
      <w:pPr>
        <w:jc w:val="both"/>
        <w:rPr>
          <w:rFonts w:ascii="Arial" w:hAnsi="Arial" w:cs="Arial"/>
        </w:rPr>
      </w:pPr>
    </w:p>
    <w:p w:rsidR="005A7685" w:rsidRPr="00BE7D42" w:rsidRDefault="005A7685" w:rsidP="00BB132B">
      <w:pPr>
        <w:jc w:val="both"/>
        <w:rPr>
          <w:rFonts w:ascii="Arial" w:hAnsi="Arial" w:cs="Arial"/>
        </w:rPr>
      </w:pPr>
    </w:p>
    <w:p w:rsidR="005A7685" w:rsidRPr="00BE7D42" w:rsidRDefault="005A7685" w:rsidP="00BB132B">
      <w:pPr>
        <w:jc w:val="both"/>
        <w:rPr>
          <w:rFonts w:ascii="Arial" w:hAnsi="Arial" w:cs="Arial"/>
        </w:rPr>
      </w:pPr>
    </w:p>
    <w:p w:rsidR="00D869B2" w:rsidRPr="00BE7D42" w:rsidRDefault="00D869B2" w:rsidP="00BB132B">
      <w:pPr>
        <w:jc w:val="both"/>
        <w:rPr>
          <w:rFonts w:ascii="Arial" w:hAnsi="Arial" w:cs="Arial"/>
        </w:rPr>
      </w:pPr>
    </w:p>
    <w:p w:rsidR="00D869B2" w:rsidRPr="00BE7D42" w:rsidRDefault="00D869B2" w:rsidP="00BB132B">
      <w:pPr>
        <w:jc w:val="both"/>
        <w:rPr>
          <w:rFonts w:ascii="Arial" w:hAnsi="Arial" w:cs="Arial"/>
        </w:rPr>
      </w:pPr>
    </w:p>
    <w:p w:rsidR="00D869B2" w:rsidRPr="00BE7D42" w:rsidRDefault="00D869B2" w:rsidP="00BB132B">
      <w:pPr>
        <w:jc w:val="both"/>
        <w:rPr>
          <w:rFonts w:ascii="Arial" w:hAnsi="Arial" w:cs="Arial"/>
        </w:rPr>
      </w:pPr>
    </w:p>
    <w:p w:rsidR="00611D0D" w:rsidRPr="00BE7D42" w:rsidRDefault="00611D0D" w:rsidP="00BB132B">
      <w:pPr>
        <w:autoSpaceDE w:val="0"/>
        <w:autoSpaceDN w:val="0"/>
        <w:adjustRightInd w:val="0"/>
        <w:ind w:left="5103"/>
        <w:outlineLvl w:val="0"/>
        <w:rPr>
          <w:rFonts w:ascii="Arial" w:hAnsi="Arial" w:cs="Arial"/>
        </w:rPr>
      </w:pPr>
    </w:p>
    <w:p w:rsidR="00BB132B" w:rsidRPr="00BE7D42" w:rsidRDefault="00BB132B" w:rsidP="00BB132B">
      <w:pPr>
        <w:autoSpaceDE w:val="0"/>
        <w:autoSpaceDN w:val="0"/>
        <w:adjustRightInd w:val="0"/>
        <w:ind w:left="5103"/>
        <w:outlineLvl w:val="0"/>
        <w:rPr>
          <w:rFonts w:ascii="Arial" w:hAnsi="Arial" w:cs="Arial"/>
        </w:rPr>
      </w:pPr>
      <w:r w:rsidRPr="00BE7D42">
        <w:rPr>
          <w:rFonts w:ascii="Arial" w:hAnsi="Arial" w:cs="Arial"/>
        </w:rPr>
        <w:t xml:space="preserve">Приложение </w:t>
      </w:r>
      <w:r w:rsidR="005A7685" w:rsidRPr="00BE7D42">
        <w:rPr>
          <w:rFonts w:ascii="Arial" w:hAnsi="Arial" w:cs="Arial"/>
        </w:rPr>
        <w:t xml:space="preserve">№ </w:t>
      </w:r>
      <w:r w:rsidRPr="00BE7D42">
        <w:rPr>
          <w:rFonts w:ascii="Arial" w:hAnsi="Arial" w:cs="Arial"/>
        </w:rPr>
        <w:t>5</w:t>
      </w:r>
    </w:p>
    <w:p w:rsidR="00BB132B" w:rsidRPr="00BE7D42" w:rsidRDefault="00BB132B" w:rsidP="00BB132B">
      <w:pPr>
        <w:autoSpaceDE w:val="0"/>
        <w:autoSpaceDN w:val="0"/>
        <w:adjustRightInd w:val="0"/>
        <w:ind w:left="5103"/>
        <w:outlineLvl w:val="0"/>
        <w:rPr>
          <w:rFonts w:ascii="Arial" w:hAnsi="Arial" w:cs="Arial"/>
        </w:rPr>
      </w:pPr>
      <w:r w:rsidRPr="00BE7D42">
        <w:rPr>
          <w:rFonts w:ascii="Arial" w:hAnsi="Arial" w:cs="Arial"/>
        </w:rPr>
        <w:t xml:space="preserve">к Положению о системе </w:t>
      </w:r>
      <w:proofErr w:type="gramStart"/>
      <w:r w:rsidRPr="00BE7D42">
        <w:rPr>
          <w:rFonts w:ascii="Arial" w:hAnsi="Arial" w:cs="Arial"/>
        </w:rPr>
        <w:t>оплаты труда работников  муниципальных учреждений</w:t>
      </w:r>
      <w:r w:rsidRPr="00BE7D42">
        <w:rPr>
          <w:rFonts w:ascii="Arial" w:hAnsi="Arial" w:cs="Arial"/>
          <w:b/>
        </w:rPr>
        <w:t xml:space="preserve"> </w:t>
      </w:r>
      <w:r w:rsidRPr="00BE7D42">
        <w:rPr>
          <w:rFonts w:ascii="Arial" w:hAnsi="Arial" w:cs="Arial"/>
        </w:rPr>
        <w:t>культуры Саянского района</w:t>
      </w:r>
      <w:proofErr w:type="gramEnd"/>
    </w:p>
    <w:p w:rsidR="00BB132B" w:rsidRPr="00BE7D42" w:rsidRDefault="00BB132B" w:rsidP="005B14DD">
      <w:pPr>
        <w:rPr>
          <w:rFonts w:ascii="Arial" w:hAnsi="Arial" w:cs="Arial"/>
        </w:rPr>
      </w:pPr>
    </w:p>
    <w:p w:rsidR="00BB132B" w:rsidRPr="00BE7D42" w:rsidRDefault="00BB132B" w:rsidP="00BB132B">
      <w:pPr>
        <w:pStyle w:val="ConsPlusNormal"/>
        <w:widowControl/>
        <w:ind w:firstLine="0"/>
        <w:jc w:val="center"/>
        <w:rPr>
          <w:sz w:val="24"/>
          <w:szCs w:val="24"/>
        </w:rPr>
      </w:pPr>
      <w:r w:rsidRPr="00BE7D42">
        <w:rPr>
          <w:sz w:val="24"/>
          <w:szCs w:val="24"/>
        </w:rPr>
        <w:t>ПЕРЕЧЕНЬ</w:t>
      </w:r>
    </w:p>
    <w:p w:rsidR="00BB132B" w:rsidRPr="00BE7D42" w:rsidRDefault="00BB132B" w:rsidP="00BB132B">
      <w:pPr>
        <w:pStyle w:val="ConsPlusNormal"/>
        <w:widowControl/>
        <w:ind w:firstLine="0"/>
        <w:jc w:val="center"/>
        <w:rPr>
          <w:sz w:val="24"/>
          <w:szCs w:val="24"/>
        </w:rPr>
      </w:pPr>
      <w:r w:rsidRPr="00BE7D42">
        <w:rPr>
          <w:sz w:val="24"/>
          <w:szCs w:val="24"/>
        </w:rPr>
        <w:t>ДОЛЖНОСТЕЙ, ПРОФЕССИЙ РАБОТНИКОВ УЧРЕЖДЕНИЙ КУЛЬТУРЫ, ОТНОСИМЫХ К ОСНОВНОМУ ПЕРСОНАЛУ ПО ВИДУ ЭКОНОМИЧЕСКОЙ ДЕЯТЕЛЬНОСТИ</w:t>
      </w:r>
    </w:p>
    <w:p w:rsidR="00260363" w:rsidRPr="00BE7D42" w:rsidRDefault="00260363" w:rsidP="00BB132B">
      <w:pPr>
        <w:pStyle w:val="ConsPlusNormal"/>
        <w:widowControl/>
        <w:ind w:firstLine="0"/>
        <w:jc w:val="center"/>
        <w:rPr>
          <w:sz w:val="24"/>
          <w:szCs w:val="24"/>
        </w:rPr>
      </w:pPr>
      <w:r w:rsidRPr="00BE7D42">
        <w:rPr>
          <w:sz w:val="24"/>
          <w:szCs w:val="24"/>
        </w:rPr>
        <w:t>(</w:t>
      </w:r>
      <w:r w:rsidR="00B258C1" w:rsidRPr="00BE7D42">
        <w:rPr>
          <w:sz w:val="24"/>
          <w:szCs w:val="24"/>
        </w:rPr>
        <w:t xml:space="preserve">в соответствии </w:t>
      </w:r>
      <w:r w:rsidRPr="00BE7D42">
        <w:rPr>
          <w:bCs/>
          <w:sz w:val="24"/>
          <w:szCs w:val="24"/>
        </w:rPr>
        <w:t>приказ</w:t>
      </w:r>
      <w:r w:rsidR="00B258C1" w:rsidRPr="00BE7D42">
        <w:rPr>
          <w:bCs/>
          <w:sz w:val="24"/>
          <w:szCs w:val="24"/>
        </w:rPr>
        <w:t>у</w:t>
      </w:r>
      <w:r w:rsidRPr="00BE7D42">
        <w:rPr>
          <w:bCs/>
          <w:sz w:val="24"/>
          <w:szCs w:val="24"/>
        </w:rPr>
        <w:t xml:space="preserve"> министерства культуры Российской Федерации от 05.05.2014 г. №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r w:rsidR="004B3E5E" w:rsidRPr="00BE7D42">
        <w:rPr>
          <w:bCs/>
          <w:sz w:val="24"/>
          <w:szCs w:val="24"/>
        </w:rPr>
        <w:t>)</w:t>
      </w:r>
    </w:p>
    <w:p w:rsidR="00BB132B" w:rsidRPr="00BE7D42" w:rsidRDefault="00BB132B" w:rsidP="00BB132B">
      <w:pPr>
        <w:pStyle w:val="ConsPlusNormal"/>
        <w:widowControl/>
        <w:ind w:firstLine="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4819"/>
      </w:tblGrid>
      <w:tr w:rsidR="007C1CF7" w:rsidRPr="00BE7D42" w:rsidTr="007C1CF7">
        <w:tc>
          <w:tcPr>
            <w:tcW w:w="4786" w:type="dxa"/>
          </w:tcPr>
          <w:p w:rsidR="007C1CF7" w:rsidRPr="00BE7D42" w:rsidRDefault="007C1CF7" w:rsidP="009618D5">
            <w:pPr>
              <w:pStyle w:val="ConsPlusNormal"/>
              <w:widowControl/>
              <w:ind w:firstLine="0"/>
              <w:jc w:val="both"/>
              <w:rPr>
                <w:sz w:val="24"/>
                <w:szCs w:val="24"/>
              </w:rPr>
            </w:pPr>
            <w:r w:rsidRPr="00BE7D42">
              <w:rPr>
                <w:sz w:val="24"/>
                <w:szCs w:val="24"/>
              </w:rPr>
              <w:t>Вид экономической деятельности, ведомственная принадлежность, тип учреждений</w:t>
            </w:r>
          </w:p>
        </w:tc>
        <w:tc>
          <w:tcPr>
            <w:tcW w:w="4819" w:type="dxa"/>
          </w:tcPr>
          <w:p w:rsidR="007C1CF7" w:rsidRPr="00BE7D42" w:rsidRDefault="007C1CF7" w:rsidP="009618D5">
            <w:pPr>
              <w:pStyle w:val="ConsPlusNormal"/>
              <w:widowControl/>
              <w:ind w:firstLine="0"/>
              <w:jc w:val="both"/>
              <w:rPr>
                <w:sz w:val="24"/>
                <w:szCs w:val="24"/>
              </w:rPr>
            </w:pPr>
            <w:r w:rsidRPr="00BE7D42">
              <w:rPr>
                <w:sz w:val="24"/>
                <w:szCs w:val="24"/>
              </w:rPr>
              <w:t>Должности, профессии работников учреждений</w:t>
            </w:r>
          </w:p>
        </w:tc>
      </w:tr>
      <w:tr w:rsidR="00260363" w:rsidRPr="00BE7D42" w:rsidTr="007C1CF7">
        <w:tc>
          <w:tcPr>
            <w:tcW w:w="4786" w:type="dxa"/>
          </w:tcPr>
          <w:p w:rsidR="00260363" w:rsidRPr="00BE7D42" w:rsidRDefault="00260363" w:rsidP="006D7A6C">
            <w:pPr>
              <w:pStyle w:val="ConsPlusNormal"/>
              <w:widowControl/>
              <w:ind w:firstLine="0"/>
              <w:rPr>
                <w:sz w:val="24"/>
                <w:szCs w:val="24"/>
              </w:rPr>
            </w:pPr>
            <w:r w:rsidRPr="00BE7D42">
              <w:rPr>
                <w:sz w:val="24"/>
                <w:szCs w:val="24"/>
              </w:rPr>
              <w:t>"Деятельность музеев"</w:t>
            </w:r>
          </w:p>
        </w:tc>
        <w:tc>
          <w:tcPr>
            <w:tcW w:w="4819" w:type="dxa"/>
          </w:tcPr>
          <w:p w:rsidR="005E31F5" w:rsidRPr="00BE7D42" w:rsidRDefault="005E31F5" w:rsidP="00711775">
            <w:pPr>
              <w:pStyle w:val="ConsPlusNormal"/>
              <w:widowControl/>
              <w:ind w:firstLine="0"/>
              <w:rPr>
                <w:sz w:val="24"/>
                <w:szCs w:val="24"/>
              </w:rPr>
            </w:pPr>
            <w:r w:rsidRPr="00BE7D42">
              <w:rPr>
                <w:sz w:val="24"/>
                <w:szCs w:val="24"/>
              </w:rPr>
              <w:t>хранитель музейных предметов;</w:t>
            </w:r>
          </w:p>
          <w:p w:rsidR="005E31F5" w:rsidRPr="00BE7D42" w:rsidRDefault="005E31F5" w:rsidP="00711775">
            <w:pPr>
              <w:pStyle w:val="ConsPlusNormal"/>
              <w:widowControl/>
              <w:ind w:firstLine="0"/>
              <w:rPr>
                <w:sz w:val="24"/>
                <w:szCs w:val="24"/>
              </w:rPr>
            </w:pPr>
            <w:r w:rsidRPr="00BE7D42">
              <w:rPr>
                <w:sz w:val="24"/>
                <w:szCs w:val="24"/>
              </w:rPr>
              <w:t>научный сотрудник;</w:t>
            </w:r>
          </w:p>
          <w:p w:rsidR="00260363" w:rsidRPr="00BE7D42" w:rsidRDefault="005E31F5" w:rsidP="00711775">
            <w:pPr>
              <w:pStyle w:val="ConsPlusNormal"/>
              <w:widowControl/>
              <w:ind w:firstLine="0"/>
              <w:rPr>
                <w:sz w:val="24"/>
                <w:szCs w:val="24"/>
              </w:rPr>
            </w:pPr>
            <w:r w:rsidRPr="00BE7D42">
              <w:rPr>
                <w:sz w:val="24"/>
                <w:szCs w:val="24"/>
              </w:rPr>
              <w:t>экскурсовод;</w:t>
            </w:r>
          </w:p>
        </w:tc>
      </w:tr>
      <w:tr w:rsidR="00B258C1" w:rsidRPr="00BE7D42" w:rsidTr="007C1CF7">
        <w:tc>
          <w:tcPr>
            <w:tcW w:w="4786" w:type="dxa"/>
          </w:tcPr>
          <w:p w:rsidR="00B258C1" w:rsidRPr="00BE7D42" w:rsidRDefault="005E31F5" w:rsidP="005E31F5">
            <w:pPr>
              <w:pStyle w:val="ConsPlusNormal"/>
              <w:widowControl/>
              <w:ind w:firstLine="0"/>
              <w:rPr>
                <w:sz w:val="24"/>
                <w:szCs w:val="24"/>
              </w:rPr>
            </w:pPr>
            <w:r w:rsidRPr="00BE7D42">
              <w:rPr>
                <w:sz w:val="24"/>
                <w:szCs w:val="24"/>
              </w:rPr>
              <w:t>"Деятельность библиотек и архивов"</w:t>
            </w:r>
          </w:p>
        </w:tc>
        <w:tc>
          <w:tcPr>
            <w:tcW w:w="4819" w:type="dxa"/>
          </w:tcPr>
          <w:p w:rsidR="000978C9" w:rsidRPr="00BE7D42" w:rsidRDefault="000978C9" w:rsidP="00711775">
            <w:pPr>
              <w:pStyle w:val="ConsPlusNormal"/>
              <w:widowControl/>
              <w:ind w:firstLine="0"/>
              <w:rPr>
                <w:sz w:val="24"/>
                <w:szCs w:val="24"/>
              </w:rPr>
            </w:pPr>
            <w:r w:rsidRPr="00BE7D42">
              <w:rPr>
                <w:sz w:val="24"/>
                <w:szCs w:val="24"/>
              </w:rPr>
              <w:t xml:space="preserve">заведующий отделом (сектором) библиотеки, централизованной библиотечной системы; </w:t>
            </w:r>
          </w:p>
          <w:p w:rsidR="000978C9" w:rsidRPr="00BE7D42" w:rsidRDefault="000978C9" w:rsidP="00711775">
            <w:pPr>
              <w:pStyle w:val="ConsPlusNormal"/>
              <w:widowControl/>
              <w:ind w:firstLine="0"/>
              <w:rPr>
                <w:sz w:val="24"/>
                <w:szCs w:val="24"/>
              </w:rPr>
            </w:pPr>
            <w:r w:rsidRPr="00BE7D42">
              <w:rPr>
                <w:sz w:val="24"/>
                <w:szCs w:val="24"/>
              </w:rPr>
              <w:t>библиотекарь;</w:t>
            </w:r>
          </w:p>
          <w:p w:rsidR="000978C9" w:rsidRPr="00BE7D42" w:rsidRDefault="000978C9" w:rsidP="00711775">
            <w:pPr>
              <w:pStyle w:val="ConsPlusNormal"/>
              <w:widowControl/>
              <w:ind w:firstLine="0"/>
              <w:rPr>
                <w:sz w:val="24"/>
                <w:szCs w:val="24"/>
              </w:rPr>
            </w:pPr>
            <w:r w:rsidRPr="00BE7D42">
              <w:rPr>
                <w:sz w:val="24"/>
                <w:szCs w:val="24"/>
              </w:rPr>
              <w:t>библиограф;</w:t>
            </w:r>
          </w:p>
          <w:p w:rsidR="00B258C1" w:rsidRPr="00BE7D42" w:rsidRDefault="000978C9" w:rsidP="00711775">
            <w:pPr>
              <w:pStyle w:val="ConsPlusNormal"/>
              <w:widowControl/>
              <w:ind w:firstLine="0"/>
              <w:rPr>
                <w:sz w:val="24"/>
                <w:szCs w:val="24"/>
              </w:rPr>
            </w:pPr>
            <w:r w:rsidRPr="00BE7D42">
              <w:rPr>
                <w:sz w:val="24"/>
                <w:szCs w:val="24"/>
              </w:rPr>
              <w:t>главный библиограф;</w:t>
            </w:r>
          </w:p>
        </w:tc>
      </w:tr>
      <w:tr w:rsidR="007C1CF7" w:rsidRPr="00BE7D42" w:rsidTr="007C1CF7">
        <w:tc>
          <w:tcPr>
            <w:tcW w:w="4786" w:type="dxa"/>
          </w:tcPr>
          <w:p w:rsidR="001A4052" w:rsidRPr="00BE7D42" w:rsidRDefault="001A4052" w:rsidP="001A4052">
            <w:pPr>
              <w:pStyle w:val="ConsPlusNormal"/>
              <w:widowControl/>
              <w:ind w:firstLine="0"/>
              <w:rPr>
                <w:sz w:val="24"/>
                <w:szCs w:val="24"/>
              </w:rPr>
            </w:pPr>
            <w:r w:rsidRPr="00BE7D42">
              <w:rPr>
                <w:sz w:val="24"/>
                <w:szCs w:val="24"/>
              </w:rPr>
              <w:t>"Деятельность учреждений клубного типа: клубов, дворцов и домов</w:t>
            </w:r>
          </w:p>
          <w:p w:rsidR="001A4052" w:rsidRPr="00BE7D42" w:rsidRDefault="001A4052" w:rsidP="001A4052">
            <w:pPr>
              <w:pStyle w:val="ConsPlusNormal"/>
              <w:widowControl/>
              <w:ind w:firstLine="0"/>
              <w:rPr>
                <w:sz w:val="24"/>
                <w:szCs w:val="24"/>
              </w:rPr>
            </w:pPr>
            <w:r w:rsidRPr="00BE7D42">
              <w:rPr>
                <w:sz w:val="24"/>
                <w:szCs w:val="24"/>
              </w:rPr>
              <w:t>культуры, домов народного творчества"</w:t>
            </w:r>
          </w:p>
          <w:p w:rsidR="007C1CF7" w:rsidRPr="00BE7D42" w:rsidRDefault="007C1CF7" w:rsidP="001A4052">
            <w:pPr>
              <w:pStyle w:val="ConsPlusNormal"/>
              <w:widowControl/>
              <w:ind w:firstLine="0"/>
              <w:rPr>
                <w:sz w:val="24"/>
                <w:szCs w:val="24"/>
              </w:rPr>
            </w:pPr>
          </w:p>
        </w:tc>
        <w:tc>
          <w:tcPr>
            <w:tcW w:w="4819" w:type="dxa"/>
          </w:tcPr>
          <w:p w:rsidR="001A4052" w:rsidRPr="00BE7D42" w:rsidRDefault="001A4052" w:rsidP="00711775">
            <w:pPr>
              <w:pStyle w:val="ConsPlusNormal"/>
              <w:widowControl/>
              <w:ind w:firstLine="0"/>
              <w:rPr>
                <w:sz w:val="24"/>
                <w:szCs w:val="24"/>
              </w:rPr>
            </w:pPr>
            <w:r w:rsidRPr="00BE7D42">
              <w:rPr>
                <w:sz w:val="24"/>
                <w:szCs w:val="24"/>
              </w:rPr>
              <w:t>художественный руководитель;</w:t>
            </w:r>
          </w:p>
          <w:p w:rsidR="001A4052" w:rsidRPr="00BE7D42" w:rsidRDefault="001A4052" w:rsidP="00711775">
            <w:pPr>
              <w:pStyle w:val="ConsPlusNormal"/>
              <w:widowControl/>
              <w:ind w:firstLine="0"/>
              <w:rPr>
                <w:sz w:val="24"/>
                <w:szCs w:val="24"/>
              </w:rPr>
            </w:pPr>
            <w:r w:rsidRPr="00BE7D42">
              <w:rPr>
                <w:sz w:val="24"/>
                <w:szCs w:val="24"/>
              </w:rPr>
              <w:t>заведующий филиалом;</w:t>
            </w:r>
          </w:p>
          <w:p w:rsidR="001A4052" w:rsidRPr="00BE7D42" w:rsidRDefault="001A4052" w:rsidP="00711775">
            <w:pPr>
              <w:pStyle w:val="ConsPlusNormal"/>
              <w:widowControl/>
              <w:ind w:firstLine="0"/>
              <w:rPr>
                <w:sz w:val="24"/>
                <w:szCs w:val="24"/>
              </w:rPr>
            </w:pPr>
            <w:proofErr w:type="gramStart"/>
            <w:r w:rsidRPr="00BE7D42">
              <w:rPr>
                <w:sz w:val="24"/>
                <w:szCs w:val="24"/>
              </w:rPr>
              <w:t>руководитель (заведующий) структурного подразделения (автоклуба, отделения, секции, сектора, части, цеха, мастерской).</w:t>
            </w:r>
            <w:proofErr w:type="gramEnd"/>
          </w:p>
          <w:p w:rsidR="001A4052" w:rsidRPr="00BE7D42" w:rsidRDefault="001A4052" w:rsidP="00711775">
            <w:pPr>
              <w:pStyle w:val="ConsPlusNormal"/>
              <w:widowControl/>
              <w:ind w:left="34" w:firstLine="0"/>
              <w:rPr>
                <w:sz w:val="24"/>
                <w:szCs w:val="24"/>
              </w:rPr>
            </w:pPr>
            <w:r w:rsidRPr="00BE7D42">
              <w:rPr>
                <w:sz w:val="24"/>
                <w:szCs w:val="24"/>
              </w:rPr>
              <w:t>аккомпаниатор;</w:t>
            </w:r>
          </w:p>
          <w:p w:rsidR="001A4052" w:rsidRPr="00BE7D42" w:rsidRDefault="001A4052" w:rsidP="00711775">
            <w:pPr>
              <w:pStyle w:val="ConsPlusNormal"/>
              <w:widowControl/>
              <w:ind w:left="34" w:firstLine="0"/>
              <w:rPr>
                <w:sz w:val="24"/>
                <w:szCs w:val="24"/>
              </w:rPr>
            </w:pPr>
            <w:r w:rsidRPr="00BE7D42">
              <w:rPr>
                <w:sz w:val="24"/>
                <w:szCs w:val="24"/>
              </w:rPr>
              <w:lastRenderedPageBreak/>
              <w:t>балетмейстер;</w:t>
            </w:r>
          </w:p>
          <w:p w:rsidR="001A4052" w:rsidRPr="00BE7D42" w:rsidRDefault="001A4052" w:rsidP="00711775">
            <w:pPr>
              <w:pStyle w:val="ConsPlusNormal"/>
              <w:widowControl/>
              <w:ind w:left="34" w:firstLine="0"/>
              <w:rPr>
                <w:sz w:val="24"/>
                <w:szCs w:val="24"/>
              </w:rPr>
            </w:pPr>
            <w:r w:rsidRPr="00BE7D42">
              <w:rPr>
                <w:sz w:val="24"/>
                <w:szCs w:val="24"/>
              </w:rPr>
              <w:t>дирижер;</w:t>
            </w:r>
          </w:p>
          <w:p w:rsidR="001A4052" w:rsidRPr="00BE7D42" w:rsidRDefault="001A4052" w:rsidP="00711775">
            <w:pPr>
              <w:pStyle w:val="ConsPlusNormal"/>
              <w:widowControl/>
              <w:ind w:left="34" w:firstLine="0"/>
              <w:rPr>
                <w:sz w:val="24"/>
                <w:szCs w:val="24"/>
              </w:rPr>
            </w:pPr>
            <w:r w:rsidRPr="00BE7D42">
              <w:rPr>
                <w:sz w:val="24"/>
                <w:szCs w:val="24"/>
              </w:rPr>
              <w:t>звукорежиссер;</w:t>
            </w:r>
          </w:p>
          <w:p w:rsidR="001A4052" w:rsidRPr="00BE7D42" w:rsidRDefault="001A4052" w:rsidP="00711775">
            <w:pPr>
              <w:pStyle w:val="ConsPlusNormal"/>
              <w:widowControl/>
              <w:ind w:left="34" w:firstLine="0"/>
              <w:rPr>
                <w:sz w:val="24"/>
                <w:szCs w:val="24"/>
              </w:rPr>
            </w:pPr>
            <w:r w:rsidRPr="00BE7D42">
              <w:rPr>
                <w:sz w:val="24"/>
                <w:szCs w:val="24"/>
              </w:rPr>
              <w:t>концертмейстер;</w:t>
            </w:r>
          </w:p>
          <w:p w:rsidR="001A4052" w:rsidRPr="00BE7D42" w:rsidRDefault="001A4052" w:rsidP="00711775">
            <w:pPr>
              <w:pStyle w:val="ConsPlusNormal"/>
              <w:widowControl/>
              <w:ind w:left="34" w:firstLine="0"/>
              <w:rPr>
                <w:sz w:val="24"/>
                <w:szCs w:val="24"/>
              </w:rPr>
            </w:pPr>
            <w:r w:rsidRPr="00BE7D42">
              <w:rPr>
                <w:sz w:val="24"/>
                <w:szCs w:val="24"/>
              </w:rPr>
              <w:t>методист;</w:t>
            </w:r>
          </w:p>
          <w:p w:rsidR="001A4052" w:rsidRPr="00BE7D42" w:rsidRDefault="001A4052" w:rsidP="00711775">
            <w:pPr>
              <w:pStyle w:val="ConsPlusNormal"/>
              <w:widowControl/>
              <w:ind w:left="34" w:firstLine="0"/>
              <w:rPr>
                <w:sz w:val="24"/>
                <w:szCs w:val="24"/>
              </w:rPr>
            </w:pPr>
            <w:r w:rsidRPr="00BE7D42">
              <w:rPr>
                <w:sz w:val="24"/>
                <w:szCs w:val="24"/>
              </w:rPr>
              <w:t>режиссер любительского театра (студии);</w:t>
            </w:r>
          </w:p>
          <w:p w:rsidR="001A4052" w:rsidRPr="00BE7D42" w:rsidRDefault="001A4052" w:rsidP="00711775">
            <w:pPr>
              <w:pStyle w:val="ConsPlusNormal"/>
              <w:widowControl/>
              <w:ind w:left="34" w:firstLine="0"/>
              <w:rPr>
                <w:sz w:val="24"/>
                <w:szCs w:val="24"/>
              </w:rPr>
            </w:pPr>
            <w:r w:rsidRPr="00BE7D42">
              <w:rPr>
                <w:sz w:val="24"/>
                <w:szCs w:val="24"/>
              </w:rPr>
              <w:t>режиссер массовых представлений;</w:t>
            </w:r>
          </w:p>
          <w:p w:rsidR="001A4052" w:rsidRPr="00BE7D42" w:rsidRDefault="001A4052" w:rsidP="00711775">
            <w:pPr>
              <w:pStyle w:val="ConsPlusNormal"/>
              <w:widowControl/>
              <w:ind w:left="34" w:firstLine="0"/>
              <w:rPr>
                <w:sz w:val="24"/>
                <w:szCs w:val="24"/>
              </w:rPr>
            </w:pPr>
            <w:r w:rsidRPr="00BE7D42">
              <w:rPr>
                <w:sz w:val="24"/>
                <w:szCs w:val="24"/>
              </w:rPr>
              <w:t>руководитель клубного формирования;</w:t>
            </w:r>
          </w:p>
          <w:p w:rsidR="001A4052" w:rsidRPr="00BE7D42" w:rsidRDefault="001A4052" w:rsidP="00711775">
            <w:pPr>
              <w:pStyle w:val="ConsPlusNormal"/>
              <w:widowControl/>
              <w:ind w:left="34" w:firstLine="0"/>
              <w:rPr>
                <w:sz w:val="24"/>
                <w:szCs w:val="24"/>
              </w:rPr>
            </w:pPr>
            <w:r w:rsidRPr="00BE7D42">
              <w:rPr>
                <w:sz w:val="24"/>
                <w:szCs w:val="24"/>
              </w:rPr>
              <w:t>руководитель кружка;</w:t>
            </w:r>
          </w:p>
          <w:p w:rsidR="001A4052" w:rsidRPr="00BE7D42" w:rsidRDefault="001A4052" w:rsidP="00711775">
            <w:pPr>
              <w:pStyle w:val="ConsPlusNormal"/>
              <w:widowControl/>
              <w:ind w:left="34" w:firstLine="0"/>
              <w:rPr>
                <w:sz w:val="24"/>
                <w:szCs w:val="24"/>
              </w:rPr>
            </w:pPr>
            <w:r w:rsidRPr="00BE7D42">
              <w:rPr>
                <w:sz w:val="24"/>
                <w:szCs w:val="24"/>
              </w:rPr>
              <w:t>хормейстер;</w:t>
            </w:r>
          </w:p>
          <w:p w:rsidR="007C1CF7" w:rsidRPr="00BE7D42" w:rsidRDefault="001A4052" w:rsidP="00711775">
            <w:pPr>
              <w:pStyle w:val="ConsPlusNormal"/>
              <w:widowControl/>
              <w:ind w:left="34" w:firstLine="0"/>
              <w:rPr>
                <w:sz w:val="24"/>
                <w:szCs w:val="24"/>
              </w:rPr>
            </w:pPr>
            <w:r w:rsidRPr="00BE7D42">
              <w:rPr>
                <w:sz w:val="24"/>
                <w:szCs w:val="24"/>
              </w:rPr>
              <w:t>художник</w:t>
            </w:r>
          </w:p>
        </w:tc>
      </w:tr>
      <w:tr w:rsidR="007C1CF7" w:rsidRPr="00BE7D42" w:rsidTr="007C1CF7">
        <w:tc>
          <w:tcPr>
            <w:tcW w:w="4786" w:type="dxa"/>
          </w:tcPr>
          <w:p w:rsidR="007C1CF7" w:rsidRPr="00BE7D42" w:rsidRDefault="005E31F5" w:rsidP="005E31F5">
            <w:pPr>
              <w:pStyle w:val="ConsPlusNormal"/>
              <w:widowControl/>
              <w:ind w:firstLine="0"/>
              <w:rPr>
                <w:sz w:val="24"/>
                <w:szCs w:val="24"/>
              </w:rPr>
            </w:pPr>
            <w:r w:rsidRPr="00BE7D42">
              <w:rPr>
                <w:sz w:val="24"/>
                <w:szCs w:val="24"/>
              </w:rPr>
              <w:lastRenderedPageBreak/>
              <w:t>По видам экономической деятельности</w:t>
            </w:r>
            <w:r w:rsidR="007C1CF7" w:rsidRPr="00BE7D42">
              <w:rPr>
                <w:sz w:val="24"/>
                <w:szCs w:val="24"/>
              </w:rPr>
              <w:t xml:space="preserve"> </w:t>
            </w:r>
            <w:r w:rsidRPr="00BE7D42">
              <w:rPr>
                <w:sz w:val="24"/>
                <w:szCs w:val="24"/>
              </w:rPr>
              <w:t>"Образование дополнительное детей и взрослых прочее, не включенное в другие группировки"</w:t>
            </w:r>
          </w:p>
        </w:tc>
        <w:tc>
          <w:tcPr>
            <w:tcW w:w="4819" w:type="dxa"/>
          </w:tcPr>
          <w:p w:rsidR="007C1CF7" w:rsidRPr="00BE7D42" w:rsidRDefault="00717F1C" w:rsidP="00B53DFC">
            <w:pPr>
              <w:ind w:right="-110"/>
              <w:rPr>
                <w:rFonts w:ascii="Arial" w:hAnsi="Arial" w:cs="Arial"/>
              </w:rPr>
            </w:pPr>
            <w:r w:rsidRPr="00BE7D42">
              <w:rPr>
                <w:rFonts w:ascii="Arial" w:hAnsi="Arial" w:cs="Arial"/>
              </w:rPr>
              <w:t>п</w:t>
            </w:r>
            <w:r w:rsidR="001D41E0" w:rsidRPr="00BE7D42">
              <w:rPr>
                <w:rFonts w:ascii="Arial" w:hAnsi="Arial" w:cs="Arial"/>
              </w:rPr>
              <w:t>реподаватель</w:t>
            </w:r>
          </w:p>
          <w:p w:rsidR="007C1CF7" w:rsidRPr="00BE7D42" w:rsidRDefault="00717F1C" w:rsidP="00B53DFC">
            <w:pPr>
              <w:ind w:right="-110"/>
              <w:rPr>
                <w:rFonts w:ascii="Arial" w:hAnsi="Arial" w:cs="Arial"/>
              </w:rPr>
            </w:pPr>
            <w:r w:rsidRPr="00BE7D42">
              <w:rPr>
                <w:rFonts w:ascii="Arial" w:hAnsi="Arial" w:cs="Arial"/>
              </w:rPr>
              <w:t>к</w:t>
            </w:r>
            <w:r w:rsidR="007C1CF7" w:rsidRPr="00BE7D42">
              <w:rPr>
                <w:rFonts w:ascii="Arial" w:hAnsi="Arial" w:cs="Arial"/>
              </w:rPr>
              <w:t>онцертмейстер</w:t>
            </w:r>
          </w:p>
        </w:tc>
      </w:tr>
    </w:tbl>
    <w:p w:rsidR="0071121C" w:rsidRPr="00BE7D42" w:rsidRDefault="0071121C" w:rsidP="003B0252">
      <w:pPr>
        <w:ind w:left="5954"/>
        <w:rPr>
          <w:rFonts w:ascii="Arial" w:hAnsi="Arial" w:cs="Arial"/>
        </w:rPr>
      </w:pPr>
    </w:p>
    <w:p w:rsidR="008770F6" w:rsidRPr="00BE7D42" w:rsidRDefault="000545D1" w:rsidP="003B0252">
      <w:pPr>
        <w:ind w:left="5954"/>
        <w:rPr>
          <w:rFonts w:ascii="Arial" w:hAnsi="Arial" w:cs="Arial"/>
        </w:rPr>
      </w:pPr>
      <w:r w:rsidRPr="00BE7D42">
        <w:rPr>
          <w:rFonts w:ascii="Arial" w:hAnsi="Arial" w:cs="Arial"/>
        </w:rPr>
        <w:t xml:space="preserve">Приложение  </w:t>
      </w:r>
      <w:r w:rsidR="008770F6" w:rsidRPr="00BE7D42">
        <w:rPr>
          <w:rFonts w:ascii="Arial" w:hAnsi="Arial" w:cs="Arial"/>
        </w:rPr>
        <w:t>№ 2</w:t>
      </w:r>
    </w:p>
    <w:p w:rsidR="000545D1" w:rsidRPr="00BE7D42" w:rsidRDefault="008770F6" w:rsidP="003B0252">
      <w:pPr>
        <w:ind w:left="5954"/>
        <w:rPr>
          <w:rFonts w:ascii="Arial" w:hAnsi="Arial" w:cs="Arial"/>
        </w:rPr>
      </w:pPr>
      <w:r w:rsidRPr="00BE7D42">
        <w:rPr>
          <w:rFonts w:ascii="Arial" w:hAnsi="Arial" w:cs="Arial"/>
        </w:rPr>
        <w:t xml:space="preserve">к </w:t>
      </w:r>
      <w:r w:rsidR="00FB19A9" w:rsidRPr="00BE7D42">
        <w:rPr>
          <w:rFonts w:ascii="Arial" w:hAnsi="Arial" w:cs="Arial"/>
        </w:rPr>
        <w:t>постановлению администрации Саянского района</w:t>
      </w:r>
    </w:p>
    <w:p w:rsidR="002D185C" w:rsidRPr="00BE7D42" w:rsidRDefault="00FB19A9" w:rsidP="002D185C">
      <w:pPr>
        <w:pStyle w:val="ConsPlusTitle"/>
        <w:ind w:left="5954"/>
        <w:outlineLvl w:val="0"/>
        <w:rPr>
          <w:rFonts w:ascii="Arial" w:hAnsi="Arial" w:cs="Arial"/>
          <w:b w:val="0"/>
          <w:sz w:val="24"/>
          <w:szCs w:val="24"/>
          <w:u w:val="single"/>
        </w:rPr>
      </w:pPr>
      <w:r w:rsidRPr="00BE7D42">
        <w:rPr>
          <w:rFonts w:ascii="Arial" w:hAnsi="Arial" w:cs="Arial"/>
          <w:sz w:val="24"/>
          <w:szCs w:val="24"/>
        </w:rPr>
        <w:t xml:space="preserve"> </w:t>
      </w:r>
      <w:r w:rsidR="002D185C" w:rsidRPr="00BE7D42">
        <w:rPr>
          <w:rFonts w:ascii="Arial" w:hAnsi="Arial" w:cs="Arial"/>
          <w:b w:val="0"/>
          <w:sz w:val="24"/>
          <w:szCs w:val="24"/>
        </w:rPr>
        <w:t>от 23.12.2016 № 332-п</w:t>
      </w:r>
    </w:p>
    <w:p w:rsidR="008770F6" w:rsidRPr="00BE7D42" w:rsidRDefault="008770F6" w:rsidP="003B0252">
      <w:pPr>
        <w:ind w:left="5954"/>
        <w:rPr>
          <w:rFonts w:ascii="Arial" w:hAnsi="Arial" w:cs="Arial"/>
        </w:rPr>
      </w:pPr>
    </w:p>
    <w:p w:rsidR="008770F6" w:rsidRPr="00BE7D42" w:rsidRDefault="008770F6" w:rsidP="008770F6">
      <w:pPr>
        <w:jc w:val="right"/>
        <w:rPr>
          <w:rFonts w:ascii="Arial" w:eastAsia="Calibri" w:hAnsi="Arial" w:cs="Arial"/>
        </w:rPr>
      </w:pPr>
      <w:r w:rsidRPr="00BE7D42">
        <w:rPr>
          <w:rFonts w:ascii="Arial" w:eastAsia="Calibri" w:hAnsi="Arial" w:cs="Arial"/>
        </w:rPr>
        <w:t xml:space="preserve"> </w:t>
      </w:r>
    </w:p>
    <w:p w:rsidR="008770F6" w:rsidRPr="00BE7D42" w:rsidRDefault="008770F6" w:rsidP="008770F6">
      <w:pPr>
        <w:jc w:val="right"/>
        <w:rPr>
          <w:rFonts w:ascii="Arial" w:eastAsia="Calibri" w:hAnsi="Arial" w:cs="Arial"/>
        </w:rPr>
      </w:pPr>
    </w:p>
    <w:p w:rsidR="008770F6" w:rsidRPr="00BE7D42" w:rsidRDefault="008770F6" w:rsidP="008770F6">
      <w:pPr>
        <w:pStyle w:val="ConsPlusNormal"/>
        <w:widowControl/>
        <w:ind w:firstLine="0"/>
        <w:jc w:val="right"/>
        <w:rPr>
          <w:sz w:val="24"/>
          <w:szCs w:val="24"/>
        </w:rPr>
      </w:pPr>
    </w:p>
    <w:p w:rsidR="008770F6" w:rsidRPr="00BE7D42" w:rsidRDefault="008770F6" w:rsidP="008770F6">
      <w:pPr>
        <w:pStyle w:val="ConsPlusTitle"/>
        <w:jc w:val="center"/>
        <w:rPr>
          <w:rFonts w:ascii="Arial" w:hAnsi="Arial" w:cs="Arial"/>
          <w:sz w:val="24"/>
          <w:szCs w:val="24"/>
        </w:rPr>
      </w:pPr>
      <w:r w:rsidRPr="00BE7D42">
        <w:rPr>
          <w:rFonts w:ascii="Arial" w:hAnsi="Arial" w:cs="Arial"/>
          <w:sz w:val="24"/>
          <w:szCs w:val="24"/>
        </w:rPr>
        <w:t>ПРИМЕРНОЕ ПОЛОЖЕНИЕ</w:t>
      </w:r>
      <w:r w:rsidR="006E412C" w:rsidRPr="00BE7D42">
        <w:rPr>
          <w:rFonts w:ascii="Arial" w:hAnsi="Arial" w:cs="Arial"/>
          <w:sz w:val="24"/>
          <w:szCs w:val="24"/>
        </w:rPr>
        <w:t xml:space="preserve"> </w:t>
      </w:r>
      <w:r w:rsidRPr="00BE7D42">
        <w:rPr>
          <w:rFonts w:ascii="Arial" w:hAnsi="Arial" w:cs="Arial"/>
          <w:sz w:val="24"/>
          <w:szCs w:val="24"/>
        </w:rPr>
        <w:t xml:space="preserve">ОБ ОПЛАТЕ </w:t>
      </w:r>
      <w:proofErr w:type="gramStart"/>
      <w:r w:rsidRPr="00BE7D42">
        <w:rPr>
          <w:rFonts w:ascii="Arial" w:hAnsi="Arial" w:cs="Arial"/>
          <w:sz w:val="24"/>
          <w:szCs w:val="24"/>
        </w:rPr>
        <w:t>ТРУДА РАБОТНИКОВ МУНИЦИПАЛЬНЫХ</w:t>
      </w:r>
      <w:r w:rsidR="006E412C" w:rsidRPr="00BE7D42">
        <w:rPr>
          <w:rFonts w:ascii="Arial" w:hAnsi="Arial" w:cs="Arial"/>
          <w:sz w:val="24"/>
          <w:szCs w:val="24"/>
        </w:rPr>
        <w:t xml:space="preserve"> </w:t>
      </w:r>
      <w:r w:rsidRPr="00BE7D42">
        <w:rPr>
          <w:rFonts w:ascii="Arial" w:hAnsi="Arial" w:cs="Arial"/>
          <w:sz w:val="24"/>
          <w:szCs w:val="24"/>
        </w:rPr>
        <w:t>УЧРЕЖДЕНИЙ КУЛЬТУРЫ</w:t>
      </w:r>
      <w:r w:rsidR="00AA4BC9" w:rsidRPr="00BE7D42">
        <w:rPr>
          <w:rFonts w:ascii="Arial" w:hAnsi="Arial" w:cs="Arial"/>
          <w:sz w:val="24"/>
          <w:szCs w:val="24"/>
        </w:rPr>
        <w:t xml:space="preserve"> САЯНСКОГО РАЙОНА</w:t>
      </w:r>
      <w:proofErr w:type="gramEnd"/>
    </w:p>
    <w:p w:rsidR="008770F6" w:rsidRPr="00BE7D42" w:rsidRDefault="008770F6" w:rsidP="008770F6">
      <w:pPr>
        <w:pStyle w:val="ConsPlusNormal"/>
        <w:widowControl/>
        <w:ind w:firstLine="0"/>
        <w:jc w:val="center"/>
        <w:rPr>
          <w:sz w:val="24"/>
          <w:szCs w:val="24"/>
        </w:rPr>
      </w:pPr>
    </w:p>
    <w:p w:rsidR="008770F6" w:rsidRPr="00BE7D42" w:rsidRDefault="008770F6" w:rsidP="008770F6">
      <w:pPr>
        <w:pStyle w:val="ConsPlusNormal"/>
        <w:widowControl/>
        <w:ind w:firstLine="0"/>
        <w:jc w:val="center"/>
        <w:outlineLvl w:val="1"/>
        <w:rPr>
          <w:sz w:val="24"/>
          <w:szCs w:val="24"/>
        </w:rPr>
      </w:pPr>
      <w:r w:rsidRPr="00BE7D42">
        <w:rPr>
          <w:sz w:val="24"/>
          <w:szCs w:val="24"/>
        </w:rPr>
        <w:t>I. ОБЩИЕ ПОЛОЖЕНИЯ</w:t>
      </w:r>
    </w:p>
    <w:p w:rsidR="008770F6" w:rsidRPr="00BE7D42" w:rsidRDefault="008770F6" w:rsidP="008770F6">
      <w:pPr>
        <w:pStyle w:val="ConsPlusNormal"/>
        <w:widowControl/>
        <w:ind w:firstLine="540"/>
        <w:jc w:val="both"/>
        <w:rPr>
          <w:sz w:val="24"/>
          <w:szCs w:val="24"/>
        </w:rPr>
      </w:pPr>
    </w:p>
    <w:p w:rsidR="008770F6" w:rsidRPr="00BE7D42" w:rsidRDefault="008770F6" w:rsidP="000545D1">
      <w:pPr>
        <w:widowControl w:val="0"/>
        <w:autoSpaceDE w:val="0"/>
        <w:autoSpaceDN w:val="0"/>
        <w:adjustRightInd w:val="0"/>
        <w:ind w:firstLine="567"/>
        <w:jc w:val="both"/>
        <w:rPr>
          <w:rFonts w:ascii="Arial" w:hAnsi="Arial" w:cs="Arial"/>
          <w:bCs/>
        </w:rPr>
      </w:pPr>
      <w:r w:rsidRPr="00BE7D42">
        <w:rPr>
          <w:rFonts w:ascii="Arial" w:hAnsi="Arial" w:cs="Arial"/>
        </w:rPr>
        <w:t xml:space="preserve">1.1. </w:t>
      </w:r>
      <w:proofErr w:type="gramStart"/>
      <w:r w:rsidRPr="00BE7D42">
        <w:rPr>
          <w:rFonts w:ascii="Arial" w:hAnsi="Arial" w:cs="Arial"/>
        </w:rPr>
        <w:t>Примерное положение об оплате труда работников муниципальных учреждений культуры Саянского района (далее - Примерное положение), разработано на основании Трудового</w:t>
      </w:r>
      <w:r w:rsidR="00803E31" w:rsidRPr="00BE7D42">
        <w:rPr>
          <w:rFonts w:ascii="Arial" w:hAnsi="Arial" w:cs="Arial"/>
        </w:rPr>
        <w:t xml:space="preserve"> кодекса Российской Федерации, </w:t>
      </w:r>
      <w:r w:rsidR="00260363" w:rsidRPr="00BE7D42">
        <w:rPr>
          <w:rFonts w:ascii="Arial" w:hAnsi="Arial" w:cs="Arial"/>
          <w:bCs/>
        </w:rPr>
        <w:t>приказа министерства культуры Российской Федерации от 05.05.2014 г. №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r w:rsidR="00260363" w:rsidRPr="00BE7D42">
        <w:rPr>
          <w:rFonts w:ascii="Arial" w:hAnsi="Arial" w:cs="Arial"/>
        </w:rPr>
        <w:t xml:space="preserve">, </w:t>
      </w:r>
      <w:r w:rsidR="00803E31" w:rsidRPr="00BE7D42">
        <w:rPr>
          <w:rFonts w:ascii="Arial" w:hAnsi="Arial" w:cs="Arial"/>
        </w:rPr>
        <w:t>п</w:t>
      </w:r>
      <w:r w:rsidRPr="00BE7D42">
        <w:rPr>
          <w:rFonts w:ascii="Arial" w:hAnsi="Arial" w:cs="Arial"/>
        </w:rPr>
        <w:t>остановления Правительства Красноярского края от 01.12.2009 № 621-п</w:t>
      </w:r>
      <w:proofErr w:type="gramEnd"/>
      <w:r w:rsidRPr="00BE7D42">
        <w:rPr>
          <w:rFonts w:ascii="Arial" w:hAnsi="Arial" w:cs="Arial"/>
        </w:rPr>
        <w:t xml:space="preserve"> «</w:t>
      </w:r>
      <w:proofErr w:type="gramStart"/>
      <w:r w:rsidRPr="00BE7D42">
        <w:rPr>
          <w:rFonts w:ascii="Arial" w:hAnsi="Arial" w:cs="Arial"/>
        </w:rPr>
        <w:t xml:space="preserve">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культуры Красноярского края», </w:t>
      </w:r>
      <w:r w:rsidR="000545D1" w:rsidRPr="00BE7D42">
        <w:rPr>
          <w:rFonts w:ascii="Arial" w:hAnsi="Arial" w:cs="Arial"/>
        </w:rPr>
        <w:t xml:space="preserve">приказа Министерства культуры Красноярского края от </w:t>
      </w:r>
      <w:r w:rsidR="00941888" w:rsidRPr="00BE7D42">
        <w:rPr>
          <w:rFonts w:ascii="Arial" w:hAnsi="Arial" w:cs="Arial"/>
        </w:rPr>
        <w:t>0</w:t>
      </w:r>
      <w:r w:rsidR="000545D1" w:rsidRPr="00BE7D42">
        <w:rPr>
          <w:rFonts w:ascii="Arial" w:hAnsi="Arial" w:cs="Arial"/>
        </w:rPr>
        <w:t>8.12.2009 № 136 «О</w:t>
      </w:r>
      <w:r w:rsidR="000545D1" w:rsidRPr="00BE7D42">
        <w:rPr>
          <w:rFonts w:ascii="Arial" w:hAnsi="Arial" w:cs="Arial"/>
          <w:bCs/>
        </w:rPr>
        <w:t>б утверждении видов, условий, размера и порядка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 подведомственных министерству культуры Красноярского</w:t>
      </w:r>
      <w:proofErr w:type="gramEnd"/>
      <w:r w:rsidR="000545D1" w:rsidRPr="00BE7D42">
        <w:rPr>
          <w:rFonts w:ascii="Arial" w:hAnsi="Arial" w:cs="Arial"/>
          <w:bCs/>
        </w:rPr>
        <w:t xml:space="preserve"> края»</w:t>
      </w:r>
      <w:r w:rsidRPr="00BE7D42">
        <w:rPr>
          <w:rFonts w:ascii="Arial" w:hAnsi="Arial" w:cs="Arial"/>
        </w:rPr>
        <w:t xml:space="preserve">, </w:t>
      </w:r>
      <w:r w:rsidR="00941888" w:rsidRPr="00BE7D42">
        <w:rPr>
          <w:rFonts w:ascii="Arial" w:hAnsi="Arial" w:cs="Arial"/>
        </w:rPr>
        <w:t xml:space="preserve">Закона Красноярского края от 29.10.2009 № 9-3864 « О системах оплаты труда работников краевых государственных учреждений», </w:t>
      </w:r>
      <w:r w:rsidR="00D83849" w:rsidRPr="00BE7D42">
        <w:rPr>
          <w:rFonts w:ascii="Arial" w:hAnsi="Arial" w:cs="Arial"/>
        </w:rPr>
        <w:t xml:space="preserve">методических рекомендаций по взаимоувязке системы отраслевых показателей эффективности деятельности в сфере культуры от федерального уровня до конкретного учреждения и работника </w:t>
      </w:r>
      <w:r w:rsidRPr="00BE7D42">
        <w:rPr>
          <w:rFonts w:ascii="Arial" w:hAnsi="Arial" w:cs="Arial"/>
        </w:rPr>
        <w:t xml:space="preserve">и регулирует порядок </w:t>
      </w:r>
      <w:proofErr w:type="gramStart"/>
      <w:r w:rsidRPr="00BE7D42">
        <w:rPr>
          <w:rFonts w:ascii="Arial" w:hAnsi="Arial" w:cs="Arial"/>
        </w:rPr>
        <w:t xml:space="preserve">оплаты труда работников муниципальных </w:t>
      </w:r>
      <w:r w:rsidR="000545D1" w:rsidRPr="00BE7D42">
        <w:rPr>
          <w:rFonts w:ascii="Arial" w:hAnsi="Arial" w:cs="Arial"/>
        </w:rPr>
        <w:t>учреждений культуры</w:t>
      </w:r>
      <w:proofErr w:type="gramEnd"/>
      <w:r w:rsidR="000545D1" w:rsidRPr="00BE7D42">
        <w:rPr>
          <w:rFonts w:ascii="Arial" w:hAnsi="Arial" w:cs="Arial"/>
        </w:rPr>
        <w:t>.</w:t>
      </w:r>
    </w:p>
    <w:p w:rsidR="008770F6" w:rsidRPr="00BE7D42" w:rsidRDefault="008770F6" w:rsidP="008770F6">
      <w:pPr>
        <w:pStyle w:val="ab"/>
        <w:tabs>
          <w:tab w:val="left" w:pos="550"/>
        </w:tabs>
        <w:spacing w:after="0" w:line="240" w:lineRule="auto"/>
        <w:ind w:firstLine="567"/>
        <w:rPr>
          <w:rFonts w:ascii="Arial" w:hAnsi="Arial" w:cs="Arial"/>
        </w:rPr>
      </w:pPr>
      <w:r w:rsidRPr="00BE7D42">
        <w:rPr>
          <w:rFonts w:ascii="Arial" w:hAnsi="Arial" w:cs="Arial"/>
        </w:rPr>
        <w:lastRenderedPageBreak/>
        <w:t>1.2. Примерное положение включает в себя:</w:t>
      </w:r>
    </w:p>
    <w:p w:rsidR="008770F6" w:rsidRPr="00BE7D42" w:rsidRDefault="008770F6" w:rsidP="008770F6">
      <w:pPr>
        <w:pStyle w:val="ab"/>
        <w:spacing w:after="0" w:line="240" w:lineRule="auto"/>
        <w:ind w:firstLine="567"/>
        <w:jc w:val="both"/>
        <w:rPr>
          <w:rFonts w:ascii="Arial" w:hAnsi="Arial" w:cs="Arial"/>
        </w:rPr>
      </w:pPr>
      <w:r w:rsidRPr="00BE7D42">
        <w:rPr>
          <w:rFonts w:ascii="Arial" w:hAnsi="Arial" w:cs="Arial"/>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8770F6" w:rsidRPr="00BE7D42" w:rsidRDefault="008770F6" w:rsidP="008770F6">
      <w:pPr>
        <w:pStyle w:val="ab"/>
        <w:spacing w:after="0" w:line="240" w:lineRule="auto"/>
        <w:ind w:firstLine="567"/>
        <w:jc w:val="both"/>
        <w:rPr>
          <w:rFonts w:ascii="Arial" w:hAnsi="Arial" w:cs="Arial"/>
        </w:rPr>
      </w:pPr>
      <w:r w:rsidRPr="00BE7D42">
        <w:rPr>
          <w:rFonts w:ascii="Arial" w:hAnsi="Arial" w:cs="Arial"/>
        </w:rPr>
        <w:t xml:space="preserve">виды выплат компенсационного </w:t>
      </w:r>
      <w:r w:rsidR="0071121C" w:rsidRPr="00BE7D42">
        <w:rPr>
          <w:rFonts w:ascii="Arial" w:hAnsi="Arial" w:cs="Arial"/>
        </w:rPr>
        <w:t xml:space="preserve">и стимулирующего </w:t>
      </w:r>
      <w:r w:rsidRPr="00BE7D42">
        <w:rPr>
          <w:rFonts w:ascii="Arial" w:hAnsi="Arial" w:cs="Arial"/>
        </w:rPr>
        <w:t>характера, размеры и условия их осуществления;</w:t>
      </w:r>
    </w:p>
    <w:p w:rsidR="008770F6" w:rsidRPr="00BE7D42" w:rsidRDefault="008770F6" w:rsidP="008770F6">
      <w:pPr>
        <w:pStyle w:val="ab"/>
        <w:spacing w:after="0" w:line="240" w:lineRule="auto"/>
        <w:ind w:firstLine="567"/>
        <w:jc w:val="both"/>
        <w:rPr>
          <w:rFonts w:ascii="Arial" w:hAnsi="Arial" w:cs="Arial"/>
        </w:rPr>
      </w:pPr>
      <w:r w:rsidRPr="00BE7D42">
        <w:rPr>
          <w:rFonts w:ascii="Arial" w:hAnsi="Arial" w:cs="Arial"/>
        </w:rPr>
        <w:t xml:space="preserve">условия оплаты </w:t>
      </w:r>
      <w:r w:rsidR="0071121C" w:rsidRPr="00BE7D42">
        <w:rPr>
          <w:rFonts w:ascii="Arial" w:hAnsi="Arial" w:cs="Arial"/>
        </w:rPr>
        <w:t>труда руководителей учреждений</w:t>
      </w:r>
      <w:r w:rsidRPr="00BE7D42">
        <w:rPr>
          <w:rFonts w:ascii="Arial" w:hAnsi="Arial" w:cs="Arial"/>
        </w:rPr>
        <w:t>;</w:t>
      </w:r>
    </w:p>
    <w:p w:rsidR="008770F6" w:rsidRPr="00BE7D42" w:rsidRDefault="008770F6" w:rsidP="008770F6">
      <w:pPr>
        <w:pStyle w:val="ab"/>
        <w:spacing w:after="0" w:line="240" w:lineRule="auto"/>
        <w:ind w:firstLine="567"/>
        <w:jc w:val="both"/>
        <w:rPr>
          <w:rFonts w:ascii="Arial" w:hAnsi="Arial" w:cs="Arial"/>
        </w:rPr>
      </w:pPr>
      <w:r w:rsidRPr="00BE7D42">
        <w:rPr>
          <w:rFonts w:ascii="Arial" w:hAnsi="Arial" w:cs="Arial"/>
        </w:rPr>
        <w:t>размер средств, направляемых на оплату труда работников учреждений, полученных от приносящей доход деятельности.</w:t>
      </w:r>
    </w:p>
    <w:p w:rsidR="008770F6" w:rsidRPr="00BE7D42" w:rsidRDefault="008770F6" w:rsidP="008770F6">
      <w:pPr>
        <w:pStyle w:val="ab"/>
        <w:spacing w:after="0"/>
        <w:jc w:val="both"/>
        <w:rPr>
          <w:rFonts w:ascii="Arial" w:hAnsi="Arial" w:cs="Arial"/>
        </w:rPr>
      </w:pPr>
    </w:p>
    <w:p w:rsidR="008770F6" w:rsidRPr="00BE7D42" w:rsidRDefault="008770F6" w:rsidP="008770F6">
      <w:pPr>
        <w:pStyle w:val="ab"/>
        <w:spacing w:after="0"/>
        <w:jc w:val="center"/>
        <w:rPr>
          <w:rFonts w:ascii="Arial" w:hAnsi="Arial" w:cs="Arial"/>
        </w:rPr>
      </w:pPr>
      <w:r w:rsidRPr="00BE7D42">
        <w:rPr>
          <w:rFonts w:ascii="Arial" w:hAnsi="Arial" w:cs="Arial"/>
        </w:rPr>
        <w:t>II. МИНИМАЛЬНЫЕ РАЗМЕРЫ ОКЛАДОВ (ДОЛЖНОСТНЫХ ОКЛАДОВ),</w:t>
      </w:r>
    </w:p>
    <w:p w:rsidR="008770F6" w:rsidRPr="00BE7D42" w:rsidRDefault="008770F6" w:rsidP="008770F6">
      <w:pPr>
        <w:pStyle w:val="ab"/>
        <w:spacing w:after="0"/>
        <w:jc w:val="center"/>
        <w:rPr>
          <w:rFonts w:ascii="Arial" w:hAnsi="Arial" w:cs="Arial"/>
        </w:rPr>
      </w:pPr>
      <w:r w:rsidRPr="00BE7D42">
        <w:rPr>
          <w:rFonts w:ascii="Arial" w:hAnsi="Arial" w:cs="Arial"/>
        </w:rPr>
        <w:t xml:space="preserve">СТАВОК ЗАРАБОТНОЙ ПЛАТЫ, ОПРЕДЕЛЯЕМЫЕ ПО </w:t>
      </w:r>
      <w:proofErr w:type="gramStart"/>
      <w:r w:rsidRPr="00BE7D42">
        <w:rPr>
          <w:rFonts w:ascii="Arial" w:hAnsi="Arial" w:cs="Arial"/>
        </w:rPr>
        <w:t>КВАЛИФИКАЦИОННЫМ</w:t>
      </w:r>
      <w:proofErr w:type="gramEnd"/>
    </w:p>
    <w:p w:rsidR="008770F6" w:rsidRPr="00BE7D42" w:rsidRDefault="008770F6" w:rsidP="008770F6">
      <w:pPr>
        <w:pStyle w:val="ab"/>
        <w:spacing w:after="0"/>
        <w:rPr>
          <w:rFonts w:ascii="Arial" w:hAnsi="Arial" w:cs="Arial"/>
        </w:rPr>
      </w:pPr>
      <w:r w:rsidRPr="00BE7D42">
        <w:rPr>
          <w:rFonts w:ascii="Arial" w:hAnsi="Arial" w:cs="Arial"/>
        </w:rPr>
        <w:t xml:space="preserve">    УРОВНЯМ ПРОФЕССИОНАЛЬНЫХ КВАЛИФИКАЦИОННЫХ ГРУПП И                 ОТДЕЛЬНЫМ  ДОЛЖНОСТЯМ, НЕ ВКЛЮЧЕННЫМ В </w:t>
      </w:r>
      <w:proofErr w:type="gramStart"/>
      <w:r w:rsidRPr="00BE7D42">
        <w:rPr>
          <w:rFonts w:ascii="Arial" w:hAnsi="Arial" w:cs="Arial"/>
        </w:rPr>
        <w:t>ПРОФЕССИОНАЛЬНЫЕ</w:t>
      </w:r>
      <w:proofErr w:type="gramEnd"/>
    </w:p>
    <w:p w:rsidR="008770F6" w:rsidRPr="00BE7D42" w:rsidRDefault="008770F6" w:rsidP="008770F6">
      <w:pPr>
        <w:pStyle w:val="ab"/>
        <w:spacing w:after="0"/>
        <w:jc w:val="center"/>
        <w:rPr>
          <w:rFonts w:ascii="Arial" w:hAnsi="Arial" w:cs="Arial"/>
        </w:rPr>
      </w:pPr>
      <w:r w:rsidRPr="00BE7D42">
        <w:rPr>
          <w:rFonts w:ascii="Arial" w:hAnsi="Arial" w:cs="Arial"/>
        </w:rPr>
        <w:t>КВАЛИФИКАЦИОННЫЕ ГРУППЫ</w:t>
      </w:r>
    </w:p>
    <w:p w:rsidR="008770F6" w:rsidRPr="00BE7D42" w:rsidRDefault="008770F6" w:rsidP="008770F6">
      <w:pPr>
        <w:pStyle w:val="ab"/>
        <w:spacing w:after="0"/>
        <w:rPr>
          <w:rFonts w:ascii="Arial" w:hAnsi="Arial" w:cs="Arial"/>
        </w:rPr>
      </w:pPr>
    </w:p>
    <w:p w:rsidR="000545D1" w:rsidRPr="00BE7D42" w:rsidRDefault="008770F6" w:rsidP="009D30F3">
      <w:pPr>
        <w:pStyle w:val="ab"/>
        <w:tabs>
          <w:tab w:val="left" w:pos="440"/>
          <w:tab w:val="left" w:pos="660"/>
        </w:tabs>
        <w:spacing w:after="100" w:afterAutospacing="1"/>
        <w:ind w:firstLine="567"/>
        <w:jc w:val="both"/>
        <w:rPr>
          <w:rFonts w:ascii="Arial" w:hAnsi="Arial" w:cs="Arial"/>
        </w:rPr>
      </w:pPr>
      <w:r w:rsidRPr="00BE7D42">
        <w:rPr>
          <w:rFonts w:ascii="Arial" w:hAnsi="Arial" w:cs="Arial"/>
        </w:rPr>
        <w:t xml:space="preserve">2.1. </w:t>
      </w:r>
      <w:proofErr w:type="gramStart"/>
      <w:r w:rsidRPr="00BE7D42">
        <w:rPr>
          <w:rFonts w:ascii="Arial" w:hAnsi="Arial" w:cs="Arial"/>
        </w:rPr>
        <w:t xml:space="preserve">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31.08.2007 </w:t>
      </w:r>
      <w:r w:rsidR="00F03209" w:rsidRPr="00BE7D42">
        <w:rPr>
          <w:rFonts w:ascii="Arial" w:hAnsi="Arial" w:cs="Arial"/>
        </w:rPr>
        <w:t>№</w:t>
      </w:r>
      <w:r w:rsidRPr="00BE7D42">
        <w:rPr>
          <w:rFonts w:ascii="Arial" w:hAnsi="Arial" w:cs="Arial"/>
        </w:rPr>
        <w:t xml:space="preserve"> 570 "Об утверждении профессиональных квалификационных групп должностей работников культуры, искусства и кинематографии":</w:t>
      </w:r>
      <w:r w:rsidR="000545D1" w:rsidRPr="00BE7D42">
        <w:rPr>
          <w:rFonts w:ascii="Arial" w:hAnsi="Arial" w:cs="Arial"/>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2"/>
        <w:gridCol w:w="1838"/>
      </w:tblGrid>
      <w:tr w:rsidR="000545D1" w:rsidRPr="00BE7D42" w:rsidTr="00717F1C">
        <w:tc>
          <w:tcPr>
            <w:tcW w:w="7732" w:type="dxa"/>
          </w:tcPr>
          <w:p w:rsidR="000545D1" w:rsidRPr="00BE7D42" w:rsidRDefault="000545D1" w:rsidP="00034BD4">
            <w:pPr>
              <w:pStyle w:val="aa"/>
              <w:rPr>
                <w:rFonts w:ascii="Arial" w:hAnsi="Arial" w:cs="Arial"/>
              </w:rPr>
            </w:pPr>
            <w:r w:rsidRPr="00BE7D42">
              <w:rPr>
                <w:rFonts w:ascii="Arial" w:hAnsi="Arial" w:cs="Arial"/>
              </w:rPr>
              <w:t xml:space="preserve">должности,   отнесенные    к   ПКГ    "Должности </w:t>
            </w:r>
            <w:proofErr w:type="gramStart"/>
            <w:r w:rsidRPr="00BE7D42">
              <w:rPr>
                <w:rFonts w:ascii="Arial" w:hAnsi="Arial" w:cs="Arial"/>
              </w:rPr>
              <w:t>технических исполнителей</w:t>
            </w:r>
            <w:proofErr w:type="gramEnd"/>
            <w:r w:rsidRPr="00BE7D42">
              <w:rPr>
                <w:rFonts w:ascii="Arial" w:hAnsi="Arial" w:cs="Arial"/>
              </w:rPr>
              <w:t xml:space="preserve"> и артистов вспомогательного состава":              </w:t>
            </w:r>
          </w:p>
        </w:tc>
        <w:tc>
          <w:tcPr>
            <w:tcW w:w="1838" w:type="dxa"/>
          </w:tcPr>
          <w:p w:rsidR="000545D1" w:rsidRPr="00BE7D42" w:rsidRDefault="00A86A72" w:rsidP="00A86A72">
            <w:pPr>
              <w:pStyle w:val="aa"/>
              <w:rPr>
                <w:rFonts w:ascii="Arial" w:hAnsi="Arial" w:cs="Arial"/>
              </w:rPr>
            </w:pPr>
            <w:r w:rsidRPr="00BE7D42">
              <w:rPr>
                <w:rFonts w:ascii="Arial" w:hAnsi="Arial" w:cs="Arial"/>
              </w:rPr>
              <w:t>2763</w:t>
            </w:r>
            <w:r w:rsidR="000545D1" w:rsidRPr="00BE7D42">
              <w:rPr>
                <w:rFonts w:ascii="Arial" w:hAnsi="Arial" w:cs="Arial"/>
              </w:rPr>
              <w:t xml:space="preserve"> рубл</w:t>
            </w:r>
            <w:r w:rsidRPr="00BE7D42">
              <w:rPr>
                <w:rFonts w:ascii="Arial" w:hAnsi="Arial" w:cs="Arial"/>
              </w:rPr>
              <w:t>я</w:t>
            </w: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rPr>
            </w:pPr>
            <w:r w:rsidRPr="00BE7D42">
              <w:rPr>
                <w:rFonts w:ascii="Arial" w:hAnsi="Arial" w:cs="Arial"/>
              </w:rPr>
              <w:t xml:space="preserve">должности,    отнесенные  к   ПКГ    "Должности  работников культуры,  искусства  и кинематографии среднего звена":         </w:t>
            </w:r>
          </w:p>
        </w:tc>
        <w:tc>
          <w:tcPr>
            <w:tcW w:w="1838" w:type="dxa"/>
          </w:tcPr>
          <w:p w:rsidR="000545D1" w:rsidRPr="00BE7D42" w:rsidRDefault="00A86A72" w:rsidP="00A86A72">
            <w:pPr>
              <w:pStyle w:val="aa"/>
              <w:rPr>
                <w:rFonts w:ascii="Arial" w:hAnsi="Arial" w:cs="Arial"/>
              </w:rPr>
            </w:pPr>
            <w:r w:rsidRPr="00BE7D42">
              <w:rPr>
                <w:rFonts w:ascii="Arial" w:hAnsi="Arial" w:cs="Arial"/>
              </w:rPr>
              <w:t>4029</w:t>
            </w:r>
            <w:r w:rsidR="000545D1" w:rsidRPr="00BE7D42">
              <w:rPr>
                <w:rFonts w:ascii="Arial" w:hAnsi="Arial" w:cs="Arial"/>
              </w:rPr>
              <w:t xml:space="preserve"> рубл</w:t>
            </w:r>
            <w:r w:rsidRPr="00BE7D42">
              <w:rPr>
                <w:rFonts w:ascii="Arial" w:hAnsi="Arial" w:cs="Arial"/>
              </w:rPr>
              <w:t>ей</w:t>
            </w: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rPr>
            </w:pPr>
            <w:r w:rsidRPr="00BE7D42">
              <w:rPr>
                <w:rFonts w:ascii="Arial" w:hAnsi="Arial" w:cs="Arial"/>
              </w:rPr>
              <w:t>- аккомпаниатор</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rPr>
            </w:pPr>
            <w:r w:rsidRPr="00BE7D42">
              <w:rPr>
                <w:rFonts w:ascii="Arial" w:hAnsi="Arial" w:cs="Arial"/>
              </w:rPr>
              <w:t>- заведующий костюмерной</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rPr>
            </w:pPr>
            <w:r w:rsidRPr="00BE7D42">
              <w:rPr>
                <w:rFonts w:ascii="Arial" w:hAnsi="Arial" w:cs="Arial"/>
              </w:rPr>
              <w:t>- руководитель кружка, любительского объединения, клуба по интересам</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должности, отнесенные к  ПКГ "Должности  работников  культуры, искусства  и кинематографии ведущего звена"                    </w:t>
            </w:r>
          </w:p>
        </w:tc>
        <w:tc>
          <w:tcPr>
            <w:tcW w:w="1838" w:type="dxa"/>
          </w:tcPr>
          <w:p w:rsidR="000545D1" w:rsidRPr="00BE7D42" w:rsidRDefault="00A86A72" w:rsidP="00A86A72">
            <w:pPr>
              <w:pStyle w:val="aa"/>
              <w:rPr>
                <w:rFonts w:ascii="Arial" w:hAnsi="Arial" w:cs="Arial"/>
              </w:rPr>
            </w:pPr>
            <w:r w:rsidRPr="00BE7D42">
              <w:rPr>
                <w:rFonts w:ascii="Arial" w:hAnsi="Arial" w:cs="Arial"/>
              </w:rPr>
              <w:t>5431</w:t>
            </w:r>
            <w:r w:rsidR="000545D1" w:rsidRPr="00BE7D42">
              <w:rPr>
                <w:rFonts w:ascii="Arial" w:hAnsi="Arial" w:cs="Arial"/>
              </w:rPr>
              <w:t xml:space="preserve"> рубл</w:t>
            </w:r>
            <w:r w:rsidRPr="00BE7D42">
              <w:rPr>
                <w:rFonts w:ascii="Arial" w:hAnsi="Arial" w:cs="Arial"/>
              </w:rPr>
              <w:t>ь</w:t>
            </w: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rPr>
            </w:pPr>
            <w:r w:rsidRPr="00BE7D42">
              <w:rPr>
                <w:rFonts w:ascii="Arial" w:hAnsi="Arial" w:cs="Arial"/>
                <w:color w:val="000000"/>
              </w:rPr>
              <w:t>- аккомпаниатор-концертмейстер</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rPr>
            </w:pPr>
            <w:r w:rsidRPr="00BE7D42">
              <w:rPr>
                <w:rFonts w:ascii="Arial" w:hAnsi="Arial" w:cs="Arial"/>
              </w:rPr>
              <w:t>- артист</w:t>
            </w:r>
            <w:r w:rsidR="009558A5" w:rsidRPr="00BE7D42">
              <w:rPr>
                <w:rFonts w:ascii="Arial" w:hAnsi="Arial" w:cs="Arial"/>
              </w:rPr>
              <w:t xml:space="preserve"> </w:t>
            </w:r>
            <w:r w:rsidR="00717F1C" w:rsidRPr="00BE7D42">
              <w:rPr>
                <w:rFonts w:ascii="Arial" w:hAnsi="Arial" w:cs="Arial"/>
              </w:rPr>
              <w:t>-</w:t>
            </w:r>
            <w:r w:rsidRPr="00BE7D42">
              <w:rPr>
                <w:rFonts w:ascii="Arial" w:hAnsi="Arial" w:cs="Arial"/>
              </w:rPr>
              <w:t xml:space="preserve"> вокалист</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color w:val="000000"/>
              </w:rPr>
            </w:pPr>
            <w:r w:rsidRPr="00BE7D42">
              <w:rPr>
                <w:rFonts w:ascii="Arial" w:hAnsi="Arial" w:cs="Arial"/>
                <w:color w:val="000000"/>
              </w:rPr>
              <w:t>- библиограф</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color w:val="000000"/>
              </w:rPr>
            </w:pPr>
            <w:r w:rsidRPr="00BE7D42">
              <w:rPr>
                <w:rFonts w:ascii="Arial" w:hAnsi="Arial" w:cs="Arial"/>
                <w:color w:val="000000"/>
              </w:rPr>
              <w:t>- библиотекарь</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rPr>
            </w:pPr>
            <w:r w:rsidRPr="00BE7D42">
              <w:rPr>
                <w:rFonts w:ascii="Arial" w:hAnsi="Arial" w:cs="Arial"/>
              </w:rPr>
              <w:t>- звукооператор</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color w:val="000000"/>
              </w:rPr>
            </w:pPr>
            <w:r w:rsidRPr="00BE7D42">
              <w:rPr>
                <w:rFonts w:ascii="Arial" w:hAnsi="Arial" w:cs="Arial"/>
                <w:color w:val="000000"/>
              </w:rPr>
              <w:t xml:space="preserve">- методист </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color w:val="000000"/>
              </w:rPr>
            </w:pPr>
            <w:r w:rsidRPr="00BE7D42">
              <w:rPr>
                <w:rFonts w:ascii="Arial" w:hAnsi="Arial" w:cs="Arial"/>
                <w:color w:val="000000"/>
              </w:rPr>
              <w:t>- хранитель фондов</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color w:val="000000"/>
              </w:rPr>
            </w:pPr>
            <w:r w:rsidRPr="00BE7D42">
              <w:rPr>
                <w:rFonts w:ascii="Arial" w:hAnsi="Arial" w:cs="Arial"/>
              </w:rPr>
              <w:t>- художник</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color w:val="000000"/>
              </w:rPr>
            </w:pPr>
            <w:r w:rsidRPr="00BE7D42">
              <w:rPr>
                <w:rFonts w:ascii="Arial" w:hAnsi="Arial" w:cs="Arial"/>
                <w:color w:val="000000"/>
              </w:rPr>
              <w:t>- экскурсовод</w:t>
            </w:r>
            <w:r w:rsidR="001C1107" w:rsidRPr="00BE7D42">
              <w:rPr>
                <w:rFonts w:ascii="Arial" w:hAnsi="Arial" w:cs="Arial"/>
                <w:color w:val="000000"/>
              </w:rPr>
              <w:t>, лектор</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должности,  отнесенные к ПКГ  "Должности  руководящего состава учреждений культуры, искусства и кинематографии"</w:t>
            </w:r>
          </w:p>
        </w:tc>
        <w:tc>
          <w:tcPr>
            <w:tcW w:w="1838" w:type="dxa"/>
          </w:tcPr>
          <w:p w:rsidR="000545D1" w:rsidRPr="00BE7D42" w:rsidRDefault="00A86A72" w:rsidP="00A86A72">
            <w:pPr>
              <w:pStyle w:val="aa"/>
              <w:rPr>
                <w:rFonts w:ascii="Arial" w:hAnsi="Arial" w:cs="Arial"/>
              </w:rPr>
            </w:pPr>
            <w:r w:rsidRPr="00BE7D42">
              <w:rPr>
                <w:rFonts w:ascii="Arial" w:hAnsi="Arial" w:cs="Arial"/>
              </w:rPr>
              <w:t>7091</w:t>
            </w:r>
            <w:r w:rsidR="000545D1" w:rsidRPr="00BE7D42">
              <w:rPr>
                <w:rFonts w:ascii="Arial" w:hAnsi="Arial" w:cs="Arial"/>
              </w:rPr>
              <w:t xml:space="preserve"> рубл</w:t>
            </w:r>
            <w:r w:rsidRPr="00BE7D42">
              <w:rPr>
                <w:rFonts w:ascii="Arial" w:hAnsi="Arial" w:cs="Arial"/>
              </w:rPr>
              <w:t>ь</w:t>
            </w: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color w:val="000000"/>
              </w:rPr>
            </w:pPr>
            <w:r w:rsidRPr="00BE7D42">
              <w:rPr>
                <w:rFonts w:ascii="Arial" w:hAnsi="Arial" w:cs="Arial"/>
                <w:color w:val="000000"/>
              </w:rPr>
              <w:t>- заведующий отделением (пунктом) по прокату кино- и видеофильмов</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color w:val="000000"/>
              </w:rPr>
            </w:pPr>
            <w:r w:rsidRPr="00BE7D42">
              <w:rPr>
                <w:rFonts w:ascii="Arial" w:hAnsi="Arial" w:cs="Arial"/>
                <w:color w:val="000000"/>
              </w:rPr>
              <w:t>- заведующий отделом (сектором) библиотеки</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color w:val="000000"/>
              </w:rPr>
            </w:pPr>
            <w:r w:rsidRPr="00BE7D42">
              <w:rPr>
                <w:rFonts w:ascii="Arial" w:hAnsi="Arial" w:cs="Arial"/>
                <w:color w:val="000000"/>
              </w:rPr>
              <w:lastRenderedPageBreak/>
              <w:t>- звукорежиссер</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color w:val="000000"/>
              </w:rPr>
            </w:pPr>
            <w:r w:rsidRPr="00BE7D42">
              <w:rPr>
                <w:rFonts w:ascii="Arial" w:hAnsi="Arial" w:cs="Arial"/>
                <w:color w:val="000000"/>
              </w:rPr>
              <w:t>- режиссер (дирижер, балетмейстер, хормейстер)</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outlineLvl w:val="0"/>
              <w:rPr>
                <w:rFonts w:ascii="Arial" w:hAnsi="Arial" w:cs="Arial"/>
                <w:color w:val="000000"/>
              </w:rPr>
            </w:pPr>
            <w:r w:rsidRPr="00BE7D42">
              <w:rPr>
                <w:rFonts w:ascii="Arial" w:hAnsi="Arial" w:cs="Arial"/>
                <w:color w:val="000000"/>
              </w:rPr>
              <w:t>- режиссер-постановщик</w:t>
            </w:r>
          </w:p>
        </w:tc>
        <w:tc>
          <w:tcPr>
            <w:tcW w:w="1838" w:type="dxa"/>
          </w:tcPr>
          <w:p w:rsidR="000545D1" w:rsidRPr="00BE7D42" w:rsidRDefault="000545D1" w:rsidP="00034BD4">
            <w:pPr>
              <w:pStyle w:val="aa"/>
              <w:rPr>
                <w:rFonts w:ascii="Arial" w:hAnsi="Arial" w:cs="Arial"/>
              </w:rPr>
            </w:pPr>
          </w:p>
        </w:tc>
      </w:tr>
    </w:tbl>
    <w:p w:rsidR="000545D1" w:rsidRPr="00BE7D42" w:rsidRDefault="000545D1" w:rsidP="000545D1">
      <w:pPr>
        <w:autoSpaceDE w:val="0"/>
        <w:autoSpaceDN w:val="0"/>
        <w:adjustRightInd w:val="0"/>
        <w:rPr>
          <w:rFonts w:ascii="Arial" w:hAnsi="Arial" w:cs="Arial"/>
        </w:rPr>
      </w:pPr>
      <w:r w:rsidRPr="00BE7D42">
        <w:rPr>
          <w:rFonts w:ascii="Arial" w:hAnsi="Arial" w:cs="Arial"/>
        </w:rPr>
        <w:t xml:space="preserve">             </w:t>
      </w:r>
    </w:p>
    <w:p w:rsidR="000545D1" w:rsidRPr="00BE7D42" w:rsidRDefault="000545D1" w:rsidP="009D30F3">
      <w:pPr>
        <w:pStyle w:val="ConsPlusNormal"/>
        <w:widowControl/>
        <w:ind w:firstLine="567"/>
        <w:jc w:val="both"/>
        <w:rPr>
          <w:sz w:val="24"/>
          <w:szCs w:val="24"/>
        </w:rPr>
      </w:pPr>
      <w:r w:rsidRPr="00BE7D42">
        <w:rPr>
          <w:sz w:val="24"/>
          <w:szCs w:val="24"/>
        </w:rPr>
        <w:t xml:space="preserve">2.2. Минимальные размеры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w:t>
      </w:r>
      <w:hyperlink r:id="rId16" w:history="1">
        <w:r w:rsidRPr="00BE7D42">
          <w:rPr>
            <w:sz w:val="24"/>
            <w:szCs w:val="24"/>
          </w:rPr>
          <w:t>Приказом</w:t>
        </w:r>
      </w:hyperlink>
      <w:r w:rsidRPr="00BE7D42">
        <w:rPr>
          <w:sz w:val="24"/>
          <w:szCs w:val="24"/>
        </w:rPr>
        <w:t xml:space="preserve"> 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2"/>
        <w:gridCol w:w="1838"/>
      </w:tblGrid>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профессии, отнесенные к ПКГ «Профессии рабочих культуры, искусства и кинематографии первого уровня»:              </w:t>
            </w:r>
          </w:p>
        </w:tc>
        <w:tc>
          <w:tcPr>
            <w:tcW w:w="1838" w:type="dxa"/>
          </w:tcPr>
          <w:p w:rsidR="000545D1" w:rsidRPr="00BE7D42" w:rsidRDefault="000545D1" w:rsidP="00A86A72">
            <w:pPr>
              <w:pStyle w:val="aa"/>
              <w:rPr>
                <w:rFonts w:ascii="Arial" w:hAnsi="Arial" w:cs="Arial"/>
              </w:rPr>
            </w:pPr>
            <w:r w:rsidRPr="00BE7D42">
              <w:rPr>
                <w:rFonts w:ascii="Arial" w:hAnsi="Arial" w:cs="Arial"/>
              </w:rPr>
              <w:t>2</w:t>
            </w:r>
            <w:r w:rsidR="00A86A72" w:rsidRPr="00BE7D42">
              <w:rPr>
                <w:rFonts w:ascii="Arial" w:hAnsi="Arial" w:cs="Arial"/>
              </w:rPr>
              <w:t>806</w:t>
            </w:r>
            <w:r w:rsidRPr="00BE7D42">
              <w:rPr>
                <w:rFonts w:ascii="Arial" w:hAnsi="Arial" w:cs="Arial"/>
              </w:rPr>
              <w:t xml:space="preserve"> рубл</w:t>
            </w:r>
            <w:r w:rsidR="00A86A72" w:rsidRPr="00BE7D42">
              <w:rPr>
                <w:rFonts w:ascii="Arial" w:hAnsi="Arial" w:cs="Arial"/>
              </w:rPr>
              <w:t>ей</w:t>
            </w:r>
          </w:p>
        </w:tc>
      </w:tr>
      <w:tr w:rsidR="000545D1" w:rsidRPr="00BE7D42" w:rsidTr="00717F1C">
        <w:tc>
          <w:tcPr>
            <w:tcW w:w="7732" w:type="dxa"/>
          </w:tcPr>
          <w:p w:rsidR="000545D1" w:rsidRPr="00BE7D42" w:rsidRDefault="000545D1" w:rsidP="00034BD4">
            <w:pPr>
              <w:pStyle w:val="aa"/>
              <w:rPr>
                <w:rFonts w:ascii="Arial" w:hAnsi="Arial" w:cs="Arial"/>
              </w:rPr>
            </w:pPr>
            <w:r w:rsidRPr="00BE7D42">
              <w:rPr>
                <w:rFonts w:ascii="Arial" w:hAnsi="Arial" w:cs="Arial"/>
              </w:rPr>
              <w:t>профессии, отнесенные к ПКГ «Профессии рабочих культуры, искусства и кинематографии второго уровня»:</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pStyle w:val="aa"/>
              <w:rPr>
                <w:rFonts w:ascii="Arial" w:hAnsi="Arial" w:cs="Arial"/>
              </w:rPr>
            </w:pPr>
            <w:r w:rsidRPr="00BE7D42">
              <w:rPr>
                <w:rFonts w:ascii="Arial" w:hAnsi="Arial" w:cs="Arial"/>
              </w:rPr>
              <w:t>1 квалификационный уровень</w:t>
            </w:r>
          </w:p>
        </w:tc>
        <w:tc>
          <w:tcPr>
            <w:tcW w:w="1838" w:type="dxa"/>
          </w:tcPr>
          <w:p w:rsidR="000545D1" w:rsidRPr="00BE7D42" w:rsidRDefault="000545D1" w:rsidP="00A86A72">
            <w:pPr>
              <w:pStyle w:val="aa"/>
              <w:rPr>
                <w:rFonts w:ascii="Arial" w:hAnsi="Arial" w:cs="Arial"/>
              </w:rPr>
            </w:pPr>
            <w:r w:rsidRPr="00BE7D42">
              <w:rPr>
                <w:rFonts w:ascii="Arial" w:hAnsi="Arial" w:cs="Arial"/>
              </w:rPr>
              <w:t>2</w:t>
            </w:r>
            <w:r w:rsidR="00A86A72" w:rsidRPr="00BE7D42">
              <w:rPr>
                <w:rFonts w:ascii="Arial" w:hAnsi="Arial" w:cs="Arial"/>
              </w:rPr>
              <w:t>85</w:t>
            </w:r>
            <w:r w:rsidRPr="00BE7D42">
              <w:rPr>
                <w:rFonts w:ascii="Arial" w:hAnsi="Arial" w:cs="Arial"/>
              </w:rPr>
              <w:t>7 рублей</w:t>
            </w: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2 квалификационный уровень                                      </w:t>
            </w:r>
          </w:p>
        </w:tc>
        <w:tc>
          <w:tcPr>
            <w:tcW w:w="1838" w:type="dxa"/>
          </w:tcPr>
          <w:p w:rsidR="000545D1" w:rsidRPr="00BE7D42" w:rsidRDefault="000545D1" w:rsidP="00A86A72">
            <w:pPr>
              <w:pStyle w:val="aa"/>
              <w:rPr>
                <w:rFonts w:ascii="Arial" w:hAnsi="Arial" w:cs="Arial"/>
              </w:rPr>
            </w:pPr>
            <w:r w:rsidRPr="00BE7D42">
              <w:rPr>
                <w:rFonts w:ascii="Arial" w:hAnsi="Arial" w:cs="Arial"/>
              </w:rPr>
              <w:t>3</w:t>
            </w:r>
            <w:r w:rsidR="00A86A72" w:rsidRPr="00BE7D42">
              <w:rPr>
                <w:rFonts w:ascii="Arial" w:hAnsi="Arial" w:cs="Arial"/>
              </w:rPr>
              <w:t>484</w:t>
            </w:r>
            <w:r w:rsidRPr="00BE7D42">
              <w:rPr>
                <w:rFonts w:ascii="Arial" w:hAnsi="Arial" w:cs="Arial"/>
              </w:rPr>
              <w:t xml:space="preserve"> рубл</w:t>
            </w:r>
            <w:r w:rsidR="00A86A72" w:rsidRPr="00BE7D42">
              <w:rPr>
                <w:rFonts w:ascii="Arial" w:hAnsi="Arial" w:cs="Arial"/>
              </w:rPr>
              <w:t>я</w:t>
            </w:r>
          </w:p>
        </w:tc>
      </w:tr>
      <w:tr w:rsidR="000545D1" w:rsidRPr="00BE7D42" w:rsidTr="00717F1C">
        <w:tc>
          <w:tcPr>
            <w:tcW w:w="7732" w:type="dxa"/>
          </w:tcPr>
          <w:p w:rsidR="000545D1" w:rsidRPr="00BE7D42" w:rsidRDefault="000545D1" w:rsidP="00034BD4">
            <w:pPr>
              <w:pStyle w:val="aa"/>
              <w:rPr>
                <w:rFonts w:ascii="Arial" w:hAnsi="Arial" w:cs="Arial"/>
              </w:rPr>
            </w:pPr>
            <w:r w:rsidRPr="00BE7D42">
              <w:rPr>
                <w:rFonts w:ascii="Arial" w:hAnsi="Arial" w:cs="Arial"/>
              </w:rPr>
              <w:t xml:space="preserve">3 квалификационный уровень                                     </w:t>
            </w:r>
          </w:p>
        </w:tc>
        <w:tc>
          <w:tcPr>
            <w:tcW w:w="1838" w:type="dxa"/>
          </w:tcPr>
          <w:p w:rsidR="000545D1" w:rsidRPr="00BE7D42" w:rsidRDefault="000545D1" w:rsidP="00A86A72">
            <w:pPr>
              <w:pStyle w:val="aa"/>
              <w:rPr>
                <w:rFonts w:ascii="Arial" w:hAnsi="Arial" w:cs="Arial"/>
              </w:rPr>
            </w:pPr>
            <w:r w:rsidRPr="00BE7D42">
              <w:rPr>
                <w:rFonts w:ascii="Arial" w:hAnsi="Arial" w:cs="Arial"/>
              </w:rPr>
              <w:t>3</w:t>
            </w:r>
            <w:r w:rsidR="00A86A72" w:rsidRPr="00BE7D42">
              <w:rPr>
                <w:rFonts w:ascii="Arial" w:hAnsi="Arial" w:cs="Arial"/>
              </w:rPr>
              <w:t>828</w:t>
            </w:r>
            <w:r w:rsidRPr="00BE7D42">
              <w:rPr>
                <w:rFonts w:ascii="Arial" w:hAnsi="Arial" w:cs="Arial"/>
              </w:rPr>
              <w:t xml:space="preserve"> рублей</w:t>
            </w:r>
          </w:p>
        </w:tc>
      </w:tr>
      <w:tr w:rsidR="000545D1" w:rsidRPr="00BE7D42" w:rsidTr="00717F1C">
        <w:tc>
          <w:tcPr>
            <w:tcW w:w="7732" w:type="dxa"/>
          </w:tcPr>
          <w:p w:rsidR="000545D1" w:rsidRPr="00BE7D42" w:rsidRDefault="000545D1" w:rsidP="00034BD4">
            <w:pPr>
              <w:pStyle w:val="aa"/>
              <w:rPr>
                <w:rFonts w:ascii="Arial" w:hAnsi="Arial" w:cs="Arial"/>
              </w:rPr>
            </w:pPr>
            <w:r w:rsidRPr="00BE7D42">
              <w:rPr>
                <w:rFonts w:ascii="Arial" w:hAnsi="Arial" w:cs="Arial"/>
              </w:rPr>
              <w:t xml:space="preserve">4 квалификационный уровень                                     </w:t>
            </w:r>
          </w:p>
        </w:tc>
        <w:tc>
          <w:tcPr>
            <w:tcW w:w="1838" w:type="dxa"/>
          </w:tcPr>
          <w:p w:rsidR="000545D1" w:rsidRPr="00BE7D42" w:rsidRDefault="000545D1" w:rsidP="00A86A72">
            <w:pPr>
              <w:pStyle w:val="aa"/>
              <w:rPr>
                <w:rFonts w:ascii="Arial" w:hAnsi="Arial" w:cs="Arial"/>
              </w:rPr>
            </w:pPr>
            <w:r w:rsidRPr="00BE7D42">
              <w:rPr>
                <w:rFonts w:ascii="Arial" w:hAnsi="Arial" w:cs="Arial"/>
              </w:rPr>
              <w:t>4</w:t>
            </w:r>
            <w:r w:rsidR="00A86A72" w:rsidRPr="00BE7D42">
              <w:rPr>
                <w:rFonts w:ascii="Arial" w:hAnsi="Arial" w:cs="Arial"/>
              </w:rPr>
              <w:t>612</w:t>
            </w:r>
            <w:r w:rsidRPr="00BE7D42">
              <w:rPr>
                <w:rFonts w:ascii="Arial" w:hAnsi="Arial" w:cs="Arial"/>
              </w:rPr>
              <w:t xml:space="preserve"> рубл</w:t>
            </w:r>
            <w:r w:rsidR="00A86A72" w:rsidRPr="00BE7D42">
              <w:rPr>
                <w:rFonts w:ascii="Arial" w:hAnsi="Arial" w:cs="Arial"/>
              </w:rPr>
              <w:t>ей</w:t>
            </w:r>
          </w:p>
        </w:tc>
      </w:tr>
    </w:tbl>
    <w:p w:rsidR="000545D1" w:rsidRPr="00BE7D42" w:rsidRDefault="000545D1" w:rsidP="000545D1">
      <w:pPr>
        <w:autoSpaceDE w:val="0"/>
        <w:autoSpaceDN w:val="0"/>
        <w:adjustRightInd w:val="0"/>
        <w:rPr>
          <w:rFonts w:ascii="Arial" w:hAnsi="Arial" w:cs="Arial"/>
        </w:rPr>
      </w:pPr>
    </w:p>
    <w:p w:rsidR="000545D1" w:rsidRPr="00BE7D42" w:rsidRDefault="000545D1" w:rsidP="009D30F3">
      <w:pPr>
        <w:pStyle w:val="ConsPlusNonformat"/>
        <w:widowControl/>
        <w:ind w:firstLine="567"/>
        <w:jc w:val="both"/>
        <w:rPr>
          <w:rFonts w:ascii="Arial" w:hAnsi="Arial" w:cs="Arial"/>
          <w:sz w:val="24"/>
          <w:szCs w:val="24"/>
        </w:rPr>
      </w:pPr>
      <w:r w:rsidRPr="00BE7D42">
        <w:rPr>
          <w:rFonts w:ascii="Arial" w:hAnsi="Arial" w:cs="Arial"/>
          <w:sz w:val="24"/>
          <w:szCs w:val="24"/>
        </w:rPr>
        <w:t xml:space="preserve">2.3. Минимальные размеры окладов (должностных окладов), ставок заработной платы по должностям работников учреждений дополнительного образования, устанавливаются на основе профессиональных квалификационных групп, утвержденным </w:t>
      </w:r>
      <w:hyperlink r:id="rId17" w:history="1">
        <w:r w:rsidRPr="00BE7D42">
          <w:rPr>
            <w:rFonts w:ascii="Arial" w:hAnsi="Arial" w:cs="Arial"/>
            <w:sz w:val="24"/>
            <w:szCs w:val="24"/>
          </w:rPr>
          <w:t>Приказом</w:t>
        </w:r>
      </w:hyperlink>
      <w:r w:rsidRPr="00BE7D42">
        <w:rPr>
          <w:rFonts w:ascii="Arial" w:hAnsi="Arial" w:cs="Arial"/>
          <w:sz w:val="24"/>
          <w:szCs w:val="24"/>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общеотраслевых должностей работников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2"/>
        <w:gridCol w:w="1838"/>
      </w:tblGrid>
      <w:tr w:rsidR="00FC414D" w:rsidRPr="00BE7D42" w:rsidTr="007313C9">
        <w:tc>
          <w:tcPr>
            <w:tcW w:w="7763" w:type="dxa"/>
          </w:tcPr>
          <w:p w:rsidR="00FC414D" w:rsidRPr="00BE7D42" w:rsidRDefault="00FC414D" w:rsidP="00034BD4">
            <w:pPr>
              <w:autoSpaceDE w:val="0"/>
              <w:autoSpaceDN w:val="0"/>
              <w:adjustRightInd w:val="0"/>
              <w:rPr>
                <w:rFonts w:ascii="Arial" w:hAnsi="Arial" w:cs="Arial"/>
              </w:rPr>
            </w:pPr>
            <w:r w:rsidRPr="00BE7D42">
              <w:rPr>
                <w:rFonts w:ascii="Arial" w:hAnsi="Arial" w:cs="Arial"/>
              </w:rPr>
              <w:t>должности, отнесенные к ПКГ «Должности работников учебно-вспомогательного персонала первого уровня</w:t>
            </w:r>
          </w:p>
        </w:tc>
        <w:tc>
          <w:tcPr>
            <w:tcW w:w="1843" w:type="dxa"/>
          </w:tcPr>
          <w:p w:rsidR="00FC414D" w:rsidRPr="00BE7D42" w:rsidRDefault="00FC414D" w:rsidP="00034BD4">
            <w:pPr>
              <w:pStyle w:val="aa"/>
              <w:rPr>
                <w:rFonts w:ascii="Arial" w:hAnsi="Arial" w:cs="Arial"/>
              </w:rPr>
            </w:pPr>
            <w:r w:rsidRPr="00BE7D42">
              <w:rPr>
                <w:rFonts w:ascii="Arial" w:hAnsi="Arial" w:cs="Arial"/>
              </w:rPr>
              <w:t>3169 рублей</w:t>
            </w:r>
          </w:p>
        </w:tc>
      </w:tr>
      <w:tr w:rsidR="000545D1" w:rsidRPr="00BE7D42" w:rsidTr="007313C9">
        <w:tc>
          <w:tcPr>
            <w:tcW w:w="7763"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должности, отнесенные к ПКГ "Должности педагогических работников"</w:t>
            </w:r>
          </w:p>
        </w:tc>
        <w:tc>
          <w:tcPr>
            <w:tcW w:w="1843" w:type="dxa"/>
          </w:tcPr>
          <w:p w:rsidR="000545D1" w:rsidRPr="00BE7D42" w:rsidRDefault="000545D1" w:rsidP="00034BD4">
            <w:pPr>
              <w:pStyle w:val="aa"/>
              <w:rPr>
                <w:rFonts w:ascii="Arial" w:hAnsi="Arial" w:cs="Arial"/>
              </w:rPr>
            </w:pPr>
          </w:p>
        </w:tc>
      </w:tr>
      <w:tr w:rsidR="000545D1" w:rsidRPr="00BE7D42" w:rsidTr="007313C9">
        <w:tc>
          <w:tcPr>
            <w:tcW w:w="7763" w:type="dxa"/>
          </w:tcPr>
          <w:p w:rsidR="000545D1" w:rsidRPr="00BE7D42" w:rsidRDefault="000545D1" w:rsidP="00034BD4">
            <w:pPr>
              <w:rPr>
                <w:rFonts w:ascii="Arial" w:hAnsi="Arial" w:cs="Arial"/>
              </w:rPr>
            </w:pPr>
            <w:r w:rsidRPr="00BE7D42">
              <w:rPr>
                <w:rFonts w:ascii="Arial" w:hAnsi="Arial" w:cs="Arial"/>
              </w:rPr>
              <w:t xml:space="preserve">1 квалификационный уровень                                     </w:t>
            </w:r>
          </w:p>
        </w:tc>
        <w:tc>
          <w:tcPr>
            <w:tcW w:w="1843" w:type="dxa"/>
          </w:tcPr>
          <w:p w:rsidR="000545D1" w:rsidRPr="00BE7D42" w:rsidRDefault="00FC414D" w:rsidP="00FC414D">
            <w:pPr>
              <w:autoSpaceDE w:val="0"/>
              <w:autoSpaceDN w:val="0"/>
              <w:adjustRightInd w:val="0"/>
              <w:rPr>
                <w:rFonts w:ascii="Arial" w:hAnsi="Arial" w:cs="Arial"/>
              </w:rPr>
            </w:pPr>
            <w:r w:rsidRPr="00BE7D42">
              <w:rPr>
                <w:rFonts w:ascii="Arial" w:hAnsi="Arial" w:cs="Arial"/>
              </w:rPr>
              <w:t>4226</w:t>
            </w:r>
            <w:r w:rsidR="000545D1" w:rsidRPr="00BE7D42">
              <w:rPr>
                <w:rFonts w:ascii="Arial" w:hAnsi="Arial" w:cs="Arial"/>
              </w:rPr>
              <w:t xml:space="preserve"> рубл</w:t>
            </w:r>
            <w:r w:rsidRPr="00BE7D42">
              <w:rPr>
                <w:rFonts w:ascii="Arial" w:hAnsi="Arial" w:cs="Arial"/>
              </w:rPr>
              <w:t>ей</w:t>
            </w:r>
          </w:p>
        </w:tc>
      </w:tr>
      <w:tr w:rsidR="000545D1" w:rsidRPr="00BE7D42" w:rsidTr="007313C9">
        <w:tc>
          <w:tcPr>
            <w:tcW w:w="7763" w:type="dxa"/>
          </w:tcPr>
          <w:p w:rsidR="000545D1" w:rsidRPr="00BE7D42" w:rsidRDefault="000545D1" w:rsidP="00034BD4">
            <w:pPr>
              <w:rPr>
                <w:rFonts w:ascii="Arial" w:hAnsi="Arial" w:cs="Arial"/>
              </w:rPr>
            </w:pPr>
            <w:r w:rsidRPr="00BE7D42">
              <w:rPr>
                <w:rFonts w:ascii="Arial" w:hAnsi="Arial" w:cs="Arial"/>
              </w:rPr>
              <w:t xml:space="preserve">2 квалификационный уровень                                     </w:t>
            </w:r>
          </w:p>
        </w:tc>
        <w:tc>
          <w:tcPr>
            <w:tcW w:w="1843" w:type="dxa"/>
          </w:tcPr>
          <w:p w:rsidR="000545D1" w:rsidRPr="00BE7D42" w:rsidRDefault="00FC414D" w:rsidP="00FC414D">
            <w:pPr>
              <w:autoSpaceDE w:val="0"/>
              <w:autoSpaceDN w:val="0"/>
              <w:adjustRightInd w:val="0"/>
              <w:rPr>
                <w:rFonts w:ascii="Arial" w:hAnsi="Arial" w:cs="Arial"/>
              </w:rPr>
            </w:pPr>
            <w:r w:rsidRPr="00BE7D42">
              <w:rPr>
                <w:rFonts w:ascii="Arial" w:hAnsi="Arial" w:cs="Arial"/>
              </w:rPr>
              <w:t>5044</w:t>
            </w:r>
            <w:r w:rsidR="000545D1" w:rsidRPr="00BE7D42">
              <w:rPr>
                <w:rFonts w:ascii="Arial" w:hAnsi="Arial" w:cs="Arial"/>
              </w:rPr>
              <w:t xml:space="preserve"> рубл</w:t>
            </w:r>
            <w:r w:rsidRPr="00BE7D42">
              <w:rPr>
                <w:rFonts w:ascii="Arial" w:hAnsi="Arial" w:cs="Arial"/>
              </w:rPr>
              <w:t>я</w:t>
            </w:r>
          </w:p>
        </w:tc>
      </w:tr>
      <w:tr w:rsidR="000545D1" w:rsidRPr="00BE7D42" w:rsidTr="007313C9">
        <w:tc>
          <w:tcPr>
            <w:tcW w:w="7763" w:type="dxa"/>
          </w:tcPr>
          <w:p w:rsidR="000545D1" w:rsidRPr="00BE7D42" w:rsidRDefault="000545D1" w:rsidP="00034BD4">
            <w:pPr>
              <w:rPr>
                <w:rFonts w:ascii="Arial" w:hAnsi="Arial" w:cs="Arial"/>
              </w:rPr>
            </w:pPr>
            <w:r w:rsidRPr="00BE7D42">
              <w:rPr>
                <w:rFonts w:ascii="Arial" w:hAnsi="Arial" w:cs="Arial"/>
              </w:rPr>
              <w:t>- концертмейстер</w:t>
            </w:r>
          </w:p>
        </w:tc>
        <w:tc>
          <w:tcPr>
            <w:tcW w:w="1843" w:type="dxa"/>
          </w:tcPr>
          <w:p w:rsidR="000545D1" w:rsidRPr="00BE7D42" w:rsidRDefault="000545D1" w:rsidP="00034BD4">
            <w:pPr>
              <w:autoSpaceDE w:val="0"/>
              <w:autoSpaceDN w:val="0"/>
              <w:adjustRightInd w:val="0"/>
              <w:rPr>
                <w:rFonts w:ascii="Arial" w:hAnsi="Arial" w:cs="Arial"/>
              </w:rPr>
            </w:pPr>
          </w:p>
        </w:tc>
      </w:tr>
      <w:tr w:rsidR="000545D1" w:rsidRPr="00BE7D42" w:rsidTr="007313C9">
        <w:tc>
          <w:tcPr>
            <w:tcW w:w="7763" w:type="dxa"/>
          </w:tcPr>
          <w:p w:rsidR="000545D1" w:rsidRPr="00BE7D42" w:rsidRDefault="000545D1" w:rsidP="00034BD4">
            <w:pPr>
              <w:rPr>
                <w:rFonts w:ascii="Arial" w:hAnsi="Arial" w:cs="Arial"/>
              </w:rPr>
            </w:pPr>
            <w:r w:rsidRPr="00BE7D42">
              <w:rPr>
                <w:rFonts w:ascii="Arial" w:hAnsi="Arial" w:cs="Arial"/>
              </w:rPr>
              <w:t xml:space="preserve">3 квалификационный уровень                                     </w:t>
            </w:r>
          </w:p>
        </w:tc>
        <w:tc>
          <w:tcPr>
            <w:tcW w:w="1843" w:type="dxa"/>
          </w:tcPr>
          <w:p w:rsidR="000545D1" w:rsidRPr="00BE7D42" w:rsidRDefault="00FC414D" w:rsidP="00FC414D">
            <w:pPr>
              <w:autoSpaceDE w:val="0"/>
              <w:autoSpaceDN w:val="0"/>
              <w:adjustRightInd w:val="0"/>
              <w:rPr>
                <w:rFonts w:ascii="Arial" w:hAnsi="Arial" w:cs="Arial"/>
              </w:rPr>
            </w:pPr>
            <w:r w:rsidRPr="00BE7D42">
              <w:rPr>
                <w:rFonts w:ascii="Arial" w:hAnsi="Arial" w:cs="Arial"/>
              </w:rPr>
              <w:t>6029</w:t>
            </w:r>
            <w:r w:rsidR="000545D1" w:rsidRPr="00BE7D42">
              <w:rPr>
                <w:rFonts w:ascii="Arial" w:hAnsi="Arial" w:cs="Arial"/>
              </w:rPr>
              <w:t xml:space="preserve"> рубл</w:t>
            </w:r>
            <w:r w:rsidRPr="00BE7D42">
              <w:rPr>
                <w:rFonts w:ascii="Arial" w:hAnsi="Arial" w:cs="Arial"/>
              </w:rPr>
              <w:t>ей</w:t>
            </w:r>
          </w:p>
        </w:tc>
      </w:tr>
      <w:tr w:rsidR="000545D1" w:rsidRPr="00BE7D42" w:rsidTr="007313C9">
        <w:tc>
          <w:tcPr>
            <w:tcW w:w="7763" w:type="dxa"/>
          </w:tcPr>
          <w:p w:rsidR="000545D1" w:rsidRPr="00BE7D42" w:rsidRDefault="000545D1" w:rsidP="00034BD4">
            <w:pPr>
              <w:pStyle w:val="aa"/>
              <w:rPr>
                <w:rFonts w:ascii="Arial" w:hAnsi="Arial" w:cs="Arial"/>
              </w:rPr>
            </w:pPr>
            <w:r w:rsidRPr="00BE7D42">
              <w:rPr>
                <w:rFonts w:ascii="Arial" w:hAnsi="Arial" w:cs="Arial"/>
              </w:rPr>
              <w:t xml:space="preserve">4 квалификационный уровень                                     </w:t>
            </w:r>
          </w:p>
        </w:tc>
        <w:tc>
          <w:tcPr>
            <w:tcW w:w="1843" w:type="dxa"/>
          </w:tcPr>
          <w:p w:rsidR="000545D1" w:rsidRPr="00BE7D42" w:rsidRDefault="00FC414D" w:rsidP="00FC414D">
            <w:pPr>
              <w:autoSpaceDE w:val="0"/>
              <w:autoSpaceDN w:val="0"/>
              <w:adjustRightInd w:val="0"/>
              <w:rPr>
                <w:rFonts w:ascii="Arial" w:hAnsi="Arial" w:cs="Arial"/>
              </w:rPr>
            </w:pPr>
            <w:r w:rsidRPr="00BE7D42">
              <w:rPr>
                <w:rFonts w:ascii="Arial" w:hAnsi="Arial" w:cs="Arial"/>
              </w:rPr>
              <w:t>6282</w:t>
            </w:r>
            <w:r w:rsidR="000545D1" w:rsidRPr="00BE7D42">
              <w:rPr>
                <w:rFonts w:ascii="Arial" w:hAnsi="Arial" w:cs="Arial"/>
              </w:rPr>
              <w:t xml:space="preserve"> рубл</w:t>
            </w:r>
            <w:r w:rsidRPr="00BE7D42">
              <w:rPr>
                <w:rFonts w:ascii="Arial" w:hAnsi="Arial" w:cs="Arial"/>
              </w:rPr>
              <w:t>я</w:t>
            </w:r>
          </w:p>
        </w:tc>
      </w:tr>
      <w:tr w:rsidR="000545D1" w:rsidRPr="00BE7D42" w:rsidTr="007313C9">
        <w:tc>
          <w:tcPr>
            <w:tcW w:w="7763" w:type="dxa"/>
          </w:tcPr>
          <w:p w:rsidR="000545D1" w:rsidRPr="00BE7D42" w:rsidRDefault="000545D1" w:rsidP="00034BD4">
            <w:pPr>
              <w:pStyle w:val="aa"/>
              <w:rPr>
                <w:rFonts w:ascii="Arial" w:hAnsi="Arial" w:cs="Arial"/>
              </w:rPr>
            </w:pPr>
            <w:r w:rsidRPr="00BE7D42">
              <w:rPr>
                <w:rFonts w:ascii="Arial" w:hAnsi="Arial" w:cs="Arial"/>
              </w:rPr>
              <w:t>- преподаватель</w:t>
            </w:r>
          </w:p>
        </w:tc>
        <w:tc>
          <w:tcPr>
            <w:tcW w:w="1843" w:type="dxa"/>
          </w:tcPr>
          <w:p w:rsidR="000545D1" w:rsidRPr="00BE7D42" w:rsidRDefault="000545D1" w:rsidP="00034BD4">
            <w:pPr>
              <w:autoSpaceDE w:val="0"/>
              <w:autoSpaceDN w:val="0"/>
              <w:adjustRightInd w:val="0"/>
              <w:rPr>
                <w:rFonts w:ascii="Arial" w:hAnsi="Arial" w:cs="Arial"/>
              </w:rPr>
            </w:pPr>
          </w:p>
        </w:tc>
      </w:tr>
    </w:tbl>
    <w:p w:rsidR="000545D1" w:rsidRPr="00BE7D42" w:rsidRDefault="000545D1" w:rsidP="000545D1">
      <w:pPr>
        <w:pStyle w:val="ConsPlusNonformat"/>
        <w:widowControl/>
        <w:jc w:val="both"/>
        <w:rPr>
          <w:rFonts w:ascii="Arial" w:hAnsi="Arial" w:cs="Arial"/>
          <w:sz w:val="24"/>
          <w:szCs w:val="24"/>
        </w:rPr>
      </w:pPr>
    </w:p>
    <w:p w:rsidR="000545D1" w:rsidRPr="00BE7D42" w:rsidRDefault="000545D1" w:rsidP="009D30F3">
      <w:pPr>
        <w:pStyle w:val="ConsPlusNonformat"/>
        <w:widowControl/>
        <w:ind w:firstLine="567"/>
        <w:jc w:val="both"/>
        <w:rPr>
          <w:rFonts w:ascii="Arial" w:hAnsi="Arial" w:cs="Arial"/>
          <w:sz w:val="24"/>
          <w:szCs w:val="24"/>
        </w:rPr>
      </w:pPr>
      <w:r w:rsidRPr="00BE7D42">
        <w:rPr>
          <w:rFonts w:ascii="Arial" w:hAnsi="Arial" w:cs="Arial"/>
          <w:sz w:val="24"/>
          <w:szCs w:val="24"/>
        </w:rPr>
        <w:t xml:space="preserve">2.4. 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ПКГ, утвержденным </w:t>
      </w:r>
      <w:hyperlink r:id="rId18" w:history="1">
        <w:r w:rsidRPr="00BE7D42">
          <w:rPr>
            <w:rFonts w:ascii="Arial" w:hAnsi="Arial" w:cs="Arial"/>
            <w:sz w:val="24"/>
            <w:szCs w:val="24"/>
          </w:rPr>
          <w:t>Приказом</w:t>
        </w:r>
      </w:hyperlink>
      <w:r w:rsidRPr="00BE7D42">
        <w:rPr>
          <w:rFonts w:ascii="Arial" w:hAnsi="Arial" w:cs="Arial"/>
          <w:sz w:val="24"/>
          <w:szCs w:val="24"/>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2"/>
        <w:gridCol w:w="1838"/>
      </w:tblGrid>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Должности, отнесенные к ПКГ "Общеотраслевые должности служащих первого уровня"</w:t>
            </w:r>
          </w:p>
        </w:tc>
        <w:tc>
          <w:tcPr>
            <w:tcW w:w="1838" w:type="dxa"/>
          </w:tcPr>
          <w:p w:rsidR="000545D1" w:rsidRPr="00BE7D42" w:rsidRDefault="000545D1" w:rsidP="00034BD4">
            <w:pPr>
              <w:pStyle w:val="aa"/>
              <w:rPr>
                <w:rFonts w:ascii="Arial" w:hAnsi="Arial" w:cs="Arial"/>
              </w:rPr>
            </w:pPr>
          </w:p>
        </w:tc>
      </w:tr>
      <w:tr w:rsidR="000545D1" w:rsidRPr="00BE7D42" w:rsidTr="00717F1C">
        <w:tc>
          <w:tcPr>
            <w:tcW w:w="7732" w:type="dxa"/>
          </w:tcPr>
          <w:p w:rsidR="000545D1" w:rsidRPr="00BE7D42" w:rsidRDefault="000545D1" w:rsidP="00034BD4">
            <w:pPr>
              <w:pStyle w:val="aa"/>
              <w:rPr>
                <w:rFonts w:ascii="Arial" w:hAnsi="Arial" w:cs="Arial"/>
              </w:rPr>
            </w:pPr>
            <w:r w:rsidRPr="00BE7D42">
              <w:rPr>
                <w:rFonts w:ascii="Arial" w:hAnsi="Arial" w:cs="Arial"/>
              </w:rPr>
              <w:t xml:space="preserve">1 квалификационный уровень                                     </w:t>
            </w:r>
          </w:p>
        </w:tc>
        <w:tc>
          <w:tcPr>
            <w:tcW w:w="1838" w:type="dxa"/>
          </w:tcPr>
          <w:p w:rsidR="000545D1" w:rsidRPr="00BE7D42" w:rsidRDefault="000545D1" w:rsidP="00362B79">
            <w:pPr>
              <w:autoSpaceDE w:val="0"/>
              <w:autoSpaceDN w:val="0"/>
              <w:adjustRightInd w:val="0"/>
              <w:rPr>
                <w:rFonts w:ascii="Arial" w:hAnsi="Arial" w:cs="Arial"/>
              </w:rPr>
            </w:pPr>
            <w:r w:rsidRPr="00BE7D42">
              <w:rPr>
                <w:rFonts w:ascii="Arial" w:hAnsi="Arial" w:cs="Arial"/>
              </w:rPr>
              <w:t>2</w:t>
            </w:r>
            <w:r w:rsidR="00362B79" w:rsidRPr="00BE7D42">
              <w:rPr>
                <w:rFonts w:ascii="Arial" w:hAnsi="Arial" w:cs="Arial"/>
              </w:rPr>
              <w:t>857</w:t>
            </w:r>
            <w:r w:rsidRPr="00BE7D42">
              <w:rPr>
                <w:rFonts w:ascii="Arial" w:hAnsi="Arial" w:cs="Arial"/>
              </w:rPr>
              <w:t xml:space="preserve"> рублей</w:t>
            </w:r>
          </w:p>
        </w:tc>
      </w:tr>
      <w:tr w:rsidR="000545D1" w:rsidRPr="00BE7D42" w:rsidTr="00717F1C">
        <w:tc>
          <w:tcPr>
            <w:tcW w:w="7732" w:type="dxa"/>
          </w:tcPr>
          <w:p w:rsidR="000545D1" w:rsidRPr="00BE7D42" w:rsidRDefault="000545D1" w:rsidP="00034BD4">
            <w:pPr>
              <w:pStyle w:val="aa"/>
              <w:rPr>
                <w:rFonts w:ascii="Arial" w:hAnsi="Arial" w:cs="Arial"/>
              </w:rPr>
            </w:pPr>
            <w:r w:rsidRPr="00BE7D42">
              <w:rPr>
                <w:rFonts w:ascii="Arial" w:hAnsi="Arial" w:cs="Arial"/>
              </w:rPr>
              <w:t>2 квалификационный уровень</w:t>
            </w:r>
          </w:p>
        </w:tc>
        <w:tc>
          <w:tcPr>
            <w:tcW w:w="1838" w:type="dxa"/>
          </w:tcPr>
          <w:p w:rsidR="000545D1" w:rsidRPr="00BE7D42" w:rsidRDefault="00362B79" w:rsidP="00034BD4">
            <w:pPr>
              <w:autoSpaceDE w:val="0"/>
              <w:autoSpaceDN w:val="0"/>
              <w:adjustRightInd w:val="0"/>
              <w:rPr>
                <w:rFonts w:ascii="Arial" w:hAnsi="Arial" w:cs="Arial"/>
              </w:rPr>
            </w:pPr>
            <w:r w:rsidRPr="00BE7D42">
              <w:rPr>
                <w:rFonts w:ascii="Arial" w:hAnsi="Arial" w:cs="Arial"/>
              </w:rPr>
              <w:t>3013</w:t>
            </w:r>
            <w:r w:rsidR="000545D1" w:rsidRPr="00BE7D42">
              <w:rPr>
                <w:rFonts w:ascii="Arial" w:hAnsi="Arial" w:cs="Arial"/>
              </w:rPr>
              <w:t xml:space="preserve"> рублей</w:t>
            </w: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Должности, отнесенные к ПКГ "Общеотраслевые должности служащих второго уровня"</w:t>
            </w:r>
          </w:p>
        </w:tc>
        <w:tc>
          <w:tcPr>
            <w:tcW w:w="1838" w:type="dxa"/>
          </w:tcPr>
          <w:p w:rsidR="000545D1" w:rsidRPr="00BE7D42" w:rsidRDefault="000545D1" w:rsidP="00034BD4">
            <w:pPr>
              <w:autoSpaceDE w:val="0"/>
              <w:autoSpaceDN w:val="0"/>
              <w:adjustRightInd w:val="0"/>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1 квалификационный уровень                                      </w:t>
            </w:r>
          </w:p>
        </w:tc>
        <w:tc>
          <w:tcPr>
            <w:tcW w:w="1838" w:type="dxa"/>
          </w:tcPr>
          <w:p w:rsidR="000545D1" w:rsidRPr="00BE7D42" w:rsidRDefault="00362B79" w:rsidP="00362B79">
            <w:pPr>
              <w:autoSpaceDE w:val="0"/>
              <w:autoSpaceDN w:val="0"/>
              <w:adjustRightInd w:val="0"/>
              <w:rPr>
                <w:rFonts w:ascii="Arial" w:hAnsi="Arial" w:cs="Arial"/>
              </w:rPr>
            </w:pPr>
            <w:r w:rsidRPr="00BE7D42">
              <w:rPr>
                <w:rFonts w:ascii="Arial" w:hAnsi="Arial" w:cs="Arial"/>
              </w:rPr>
              <w:t>3170</w:t>
            </w:r>
            <w:r w:rsidR="000545D1" w:rsidRPr="00BE7D42">
              <w:rPr>
                <w:rFonts w:ascii="Arial" w:hAnsi="Arial" w:cs="Arial"/>
              </w:rPr>
              <w:t xml:space="preserve"> рубл</w:t>
            </w:r>
            <w:r w:rsidRPr="00BE7D42">
              <w:rPr>
                <w:rFonts w:ascii="Arial" w:hAnsi="Arial" w:cs="Arial"/>
              </w:rPr>
              <w:t>ей</w:t>
            </w: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lastRenderedPageBreak/>
              <w:t>2 квалификационный уровень</w:t>
            </w:r>
          </w:p>
        </w:tc>
        <w:tc>
          <w:tcPr>
            <w:tcW w:w="1838" w:type="dxa"/>
          </w:tcPr>
          <w:p w:rsidR="000545D1" w:rsidRPr="00BE7D42" w:rsidRDefault="000545D1" w:rsidP="00362B79">
            <w:pPr>
              <w:autoSpaceDE w:val="0"/>
              <w:autoSpaceDN w:val="0"/>
              <w:adjustRightInd w:val="0"/>
              <w:rPr>
                <w:rFonts w:ascii="Arial" w:hAnsi="Arial" w:cs="Arial"/>
              </w:rPr>
            </w:pPr>
            <w:r w:rsidRPr="00BE7D42">
              <w:rPr>
                <w:rFonts w:ascii="Arial" w:hAnsi="Arial" w:cs="Arial"/>
              </w:rPr>
              <w:t>3</w:t>
            </w:r>
            <w:r w:rsidR="00362B79" w:rsidRPr="00BE7D42">
              <w:rPr>
                <w:rFonts w:ascii="Arial" w:hAnsi="Arial" w:cs="Arial"/>
              </w:rPr>
              <w:t>484</w:t>
            </w:r>
            <w:r w:rsidRPr="00BE7D42">
              <w:rPr>
                <w:rFonts w:ascii="Arial" w:hAnsi="Arial" w:cs="Arial"/>
              </w:rPr>
              <w:t xml:space="preserve"> рубл</w:t>
            </w:r>
            <w:r w:rsidR="00362B79" w:rsidRPr="00BE7D42">
              <w:rPr>
                <w:rFonts w:ascii="Arial" w:hAnsi="Arial" w:cs="Arial"/>
              </w:rPr>
              <w:t>я</w:t>
            </w: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3 квалификационный уровень</w:t>
            </w:r>
          </w:p>
        </w:tc>
        <w:tc>
          <w:tcPr>
            <w:tcW w:w="1838" w:type="dxa"/>
          </w:tcPr>
          <w:p w:rsidR="000545D1" w:rsidRPr="00BE7D42" w:rsidRDefault="000545D1" w:rsidP="00362B79">
            <w:pPr>
              <w:autoSpaceDE w:val="0"/>
              <w:autoSpaceDN w:val="0"/>
              <w:adjustRightInd w:val="0"/>
              <w:rPr>
                <w:rFonts w:ascii="Arial" w:hAnsi="Arial" w:cs="Arial"/>
              </w:rPr>
            </w:pPr>
            <w:r w:rsidRPr="00BE7D42">
              <w:rPr>
                <w:rFonts w:ascii="Arial" w:hAnsi="Arial" w:cs="Arial"/>
              </w:rPr>
              <w:t>3</w:t>
            </w:r>
            <w:r w:rsidR="00362B79" w:rsidRPr="00BE7D42">
              <w:rPr>
                <w:rFonts w:ascii="Arial" w:hAnsi="Arial" w:cs="Arial"/>
              </w:rPr>
              <w:t xml:space="preserve">828 </w:t>
            </w:r>
            <w:r w:rsidRPr="00BE7D42">
              <w:rPr>
                <w:rFonts w:ascii="Arial" w:hAnsi="Arial" w:cs="Arial"/>
              </w:rPr>
              <w:t>рублей</w:t>
            </w: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4 квалификационный уровень                                     </w:t>
            </w:r>
          </w:p>
        </w:tc>
        <w:tc>
          <w:tcPr>
            <w:tcW w:w="1838" w:type="dxa"/>
          </w:tcPr>
          <w:p w:rsidR="000545D1" w:rsidRPr="00BE7D42" w:rsidRDefault="000545D1" w:rsidP="00362B79">
            <w:pPr>
              <w:autoSpaceDE w:val="0"/>
              <w:autoSpaceDN w:val="0"/>
              <w:adjustRightInd w:val="0"/>
              <w:rPr>
                <w:rFonts w:ascii="Arial" w:hAnsi="Arial" w:cs="Arial"/>
              </w:rPr>
            </w:pPr>
            <w:r w:rsidRPr="00BE7D42">
              <w:rPr>
                <w:rFonts w:ascii="Arial" w:hAnsi="Arial" w:cs="Arial"/>
              </w:rPr>
              <w:t>4</w:t>
            </w:r>
            <w:r w:rsidR="00362B79" w:rsidRPr="00BE7D42">
              <w:rPr>
                <w:rFonts w:ascii="Arial" w:hAnsi="Arial" w:cs="Arial"/>
              </w:rPr>
              <w:t>831</w:t>
            </w:r>
            <w:r w:rsidRPr="00BE7D42">
              <w:rPr>
                <w:rFonts w:ascii="Arial" w:hAnsi="Arial" w:cs="Arial"/>
              </w:rPr>
              <w:t xml:space="preserve"> рубл</w:t>
            </w:r>
            <w:r w:rsidR="00362B79" w:rsidRPr="00BE7D42">
              <w:rPr>
                <w:rFonts w:ascii="Arial" w:hAnsi="Arial" w:cs="Arial"/>
              </w:rPr>
              <w:t>ь</w:t>
            </w: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5</w:t>
            </w:r>
            <w:r w:rsidR="00362B79" w:rsidRPr="00BE7D42">
              <w:rPr>
                <w:rFonts w:ascii="Arial" w:hAnsi="Arial" w:cs="Arial"/>
              </w:rPr>
              <w:t xml:space="preserve"> </w:t>
            </w:r>
            <w:r w:rsidRPr="00BE7D42">
              <w:rPr>
                <w:rFonts w:ascii="Arial" w:hAnsi="Arial" w:cs="Arial"/>
              </w:rPr>
              <w:t xml:space="preserve">квалификационный уровень                                     </w:t>
            </w:r>
          </w:p>
        </w:tc>
        <w:tc>
          <w:tcPr>
            <w:tcW w:w="1838" w:type="dxa"/>
          </w:tcPr>
          <w:p w:rsidR="000545D1" w:rsidRPr="00BE7D42" w:rsidRDefault="00362B79" w:rsidP="00362B79">
            <w:pPr>
              <w:autoSpaceDE w:val="0"/>
              <w:autoSpaceDN w:val="0"/>
              <w:adjustRightInd w:val="0"/>
              <w:rPr>
                <w:rFonts w:ascii="Arial" w:hAnsi="Arial" w:cs="Arial"/>
              </w:rPr>
            </w:pPr>
            <w:r w:rsidRPr="00BE7D42">
              <w:rPr>
                <w:rFonts w:ascii="Arial" w:hAnsi="Arial" w:cs="Arial"/>
              </w:rPr>
              <w:t>5457</w:t>
            </w:r>
            <w:r w:rsidR="000545D1" w:rsidRPr="00BE7D42">
              <w:rPr>
                <w:rFonts w:ascii="Arial" w:hAnsi="Arial" w:cs="Arial"/>
              </w:rPr>
              <w:t xml:space="preserve"> рубл</w:t>
            </w:r>
            <w:r w:rsidRPr="00BE7D42">
              <w:rPr>
                <w:rFonts w:ascii="Arial" w:hAnsi="Arial" w:cs="Arial"/>
              </w:rPr>
              <w:t>ей</w:t>
            </w: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Должности, отнесенные к ПКГ "Общеотраслевые должности служащих третьего уровня"</w:t>
            </w:r>
          </w:p>
        </w:tc>
        <w:tc>
          <w:tcPr>
            <w:tcW w:w="1838" w:type="dxa"/>
          </w:tcPr>
          <w:p w:rsidR="000545D1" w:rsidRPr="00BE7D42" w:rsidRDefault="000545D1" w:rsidP="00034BD4">
            <w:pPr>
              <w:autoSpaceDE w:val="0"/>
              <w:autoSpaceDN w:val="0"/>
              <w:adjustRightInd w:val="0"/>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1 квалификационный уровень                                      </w:t>
            </w:r>
          </w:p>
        </w:tc>
        <w:tc>
          <w:tcPr>
            <w:tcW w:w="1838" w:type="dxa"/>
          </w:tcPr>
          <w:p w:rsidR="000545D1" w:rsidRPr="00BE7D42" w:rsidRDefault="000545D1" w:rsidP="00915626">
            <w:pPr>
              <w:autoSpaceDE w:val="0"/>
              <w:autoSpaceDN w:val="0"/>
              <w:adjustRightInd w:val="0"/>
              <w:rPr>
                <w:rFonts w:ascii="Arial" w:hAnsi="Arial" w:cs="Arial"/>
              </w:rPr>
            </w:pPr>
            <w:r w:rsidRPr="00BE7D42">
              <w:rPr>
                <w:rFonts w:ascii="Arial" w:hAnsi="Arial" w:cs="Arial"/>
              </w:rPr>
              <w:t>3</w:t>
            </w:r>
            <w:r w:rsidR="00915626" w:rsidRPr="00BE7D42">
              <w:rPr>
                <w:rFonts w:ascii="Arial" w:hAnsi="Arial" w:cs="Arial"/>
              </w:rPr>
              <w:t>484</w:t>
            </w:r>
            <w:r w:rsidRPr="00BE7D42">
              <w:rPr>
                <w:rFonts w:ascii="Arial" w:hAnsi="Arial" w:cs="Arial"/>
              </w:rPr>
              <w:t xml:space="preserve"> рубл</w:t>
            </w:r>
            <w:r w:rsidR="00915626" w:rsidRPr="00BE7D42">
              <w:rPr>
                <w:rFonts w:ascii="Arial" w:hAnsi="Arial" w:cs="Arial"/>
              </w:rPr>
              <w:t>я</w:t>
            </w: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инженер по охране труда и технике безопасности</w:t>
            </w:r>
          </w:p>
        </w:tc>
        <w:tc>
          <w:tcPr>
            <w:tcW w:w="1838" w:type="dxa"/>
          </w:tcPr>
          <w:p w:rsidR="000545D1" w:rsidRPr="00BE7D42" w:rsidRDefault="000545D1" w:rsidP="00034BD4">
            <w:pPr>
              <w:autoSpaceDE w:val="0"/>
              <w:autoSpaceDN w:val="0"/>
              <w:adjustRightInd w:val="0"/>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инженер-программист (программист);</w:t>
            </w:r>
          </w:p>
        </w:tc>
        <w:tc>
          <w:tcPr>
            <w:tcW w:w="1838" w:type="dxa"/>
          </w:tcPr>
          <w:p w:rsidR="000545D1" w:rsidRPr="00BE7D42" w:rsidRDefault="000545D1" w:rsidP="00034BD4">
            <w:pPr>
              <w:autoSpaceDE w:val="0"/>
              <w:autoSpaceDN w:val="0"/>
              <w:adjustRightInd w:val="0"/>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2 квалификационный уровень                                     </w:t>
            </w:r>
          </w:p>
        </w:tc>
        <w:tc>
          <w:tcPr>
            <w:tcW w:w="1838" w:type="dxa"/>
          </w:tcPr>
          <w:p w:rsidR="000545D1" w:rsidRPr="00BE7D42" w:rsidRDefault="000545D1" w:rsidP="00915626">
            <w:pPr>
              <w:autoSpaceDE w:val="0"/>
              <w:autoSpaceDN w:val="0"/>
              <w:adjustRightInd w:val="0"/>
              <w:rPr>
                <w:rFonts w:ascii="Arial" w:hAnsi="Arial" w:cs="Arial"/>
              </w:rPr>
            </w:pPr>
            <w:r w:rsidRPr="00BE7D42">
              <w:rPr>
                <w:rFonts w:ascii="Arial" w:hAnsi="Arial" w:cs="Arial"/>
              </w:rPr>
              <w:t>3</w:t>
            </w:r>
            <w:r w:rsidR="00915626" w:rsidRPr="00BE7D42">
              <w:rPr>
                <w:rFonts w:ascii="Arial" w:hAnsi="Arial" w:cs="Arial"/>
              </w:rPr>
              <w:t>828</w:t>
            </w:r>
            <w:r w:rsidRPr="00BE7D42">
              <w:rPr>
                <w:rFonts w:ascii="Arial" w:hAnsi="Arial" w:cs="Arial"/>
              </w:rPr>
              <w:t xml:space="preserve"> рублей</w:t>
            </w: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3 квалификационный уровень                                      </w:t>
            </w:r>
          </w:p>
        </w:tc>
        <w:tc>
          <w:tcPr>
            <w:tcW w:w="1838" w:type="dxa"/>
          </w:tcPr>
          <w:p w:rsidR="000545D1" w:rsidRPr="00BE7D42" w:rsidRDefault="00915626" w:rsidP="00915626">
            <w:pPr>
              <w:autoSpaceDE w:val="0"/>
              <w:autoSpaceDN w:val="0"/>
              <w:adjustRightInd w:val="0"/>
              <w:rPr>
                <w:rFonts w:ascii="Arial" w:hAnsi="Arial" w:cs="Arial"/>
              </w:rPr>
            </w:pPr>
            <w:r w:rsidRPr="00BE7D42">
              <w:rPr>
                <w:rFonts w:ascii="Arial" w:hAnsi="Arial" w:cs="Arial"/>
              </w:rPr>
              <w:t>4202</w:t>
            </w:r>
            <w:r w:rsidR="000545D1" w:rsidRPr="00BE7D42">
              <w:rPr>
                <w:rFonts w:ascii="Arial" w:hAnsi="Arial" w:cs="Arial"/>
              </w:rPr>
              <w:t xml:space="preserve"> рубл</w:t>
            </w:r>
            <w:r w:rsidRPr="00BE7D42">
              <w:rPr>
                <w:rFonts w:ascii="Arial" w:hAnsi="Arial" w:cs="Arial"/>
              </w:rPr>
              <w:t>я</w:t>
            </w: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4 квалификационный уровень                                      </w:t>
            </w:r>
          </w:p>
        </w:tc>
        <w:tc>
          <w:tcPr>
            <w:tcW w:w="1838" w:type="dxa"/>
          </w:tcPr>
          <w:p w:rsidR="000545D1" w:rsidRPr="00BE7D42" w:rsidRDefault="00915626" w:rsidP="00915626">
            <w:pPr>
              <w:autoSpaceDE w:val="0"/>
              <w:autoSpaceDN w:val="0"/>
              <w:adjustRightInd w:val="0"/>
              <w:rPr>
                <w:rFonts w:ascii="Arial" w:hAnsi="Arial" w:cs="Arial"/>
              </w:rPr>
            </w:pPr>
            <w:r w:rsidRPr="00BE7D42">
              <w:rPr>
                <w:rFonts w:ascii="Arial" w:hAnsi="Arial" w:cs="Arial"/>
              </w:rPr>
              <w:t>5051</w:t>
            </w:r>
            <w:r w:rsidR="000545D1" w:rsidRPr="00BE7D42">
              <w:rPr>
                <w:rFonts w:ascii="Arial" w:hAnsi="Arial" w:cs="Arial"/>
              </w:rPr>
              <w:t xml:space="preserve"> рубл</w:t>
            </w:r>
            <w:r w:rsidRPr="00BE7D42">
              <w:rPr>
                <w:rFonts w:ascii="Arial" w:hAnsi="Arial" w:cs="Arial"/>
              </w:rPr>
              <w:t>ь</w:t>
            </w: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заведующий отделом</w:t>
            </w:r>
          </w:p>
        </w:tc>
        <w:tc>
          <w:tcPr>
            <w:tcW w:w="1838" w:type="dxa"/>
          </w:tcPr>
          <w:p w:rsidR="000545D1" w:rsidRPr="00BE7D42" w:rsidRDefault="000545D1" w:rsidP="00034BD4">
            <w:pPr>
              <w:autoSpaceDE w:val="0"/>
              <w:autoSpaceDN w:val="0"/>
              <w:adjustRightInd w:val="0"/>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5 квалификационный уровень                                     </w:t>
            </w:r>
          </w:p>
        </w:tc>
        <w:tc>
          <w:tcPr>
            <w:tcW w:w="1838" w:type="dxa"/>
          </w:tcPr>
          <w:p w:rsidR="000545D1" w:rsidRPr="00BE7D42" w:rsidRDefault="000545D1" w:rsidP="00915626">
            <w:pPr>
              <w:autoSpaceDE w:val="0"/>
              <w:autoSpaceDN w:val="0"/>
              <w:adjustRightInd w:val="0"/>
              <w:rPr>
                <w:rFonts w:ascii="Arial" w:hAnsi="Arial" w:cs="Arial"/>
              </w:rPr>
            </w:pPr>
            <w:r w:rsidRPr="00BE7D42">
              <w:rPr>
                <w:rFonts w:ascii="Arial" w:hAnsi="Arial" w:cs="Arial"/>
              </w:rPr>
              <w:t>5</w:t>
            </w:r>
            <w:r w:rsidR="00915626" w:rsidRPr="00BE7D42">
              <w:rPr>
                <w:rFonts w:ascii="Arial" w:hAnsi="Arial" w:cs="Arial"/>
              </w:rPr>
              <w:t>897</w:t>
            </w:r>
            <w:r w:rsidRPr="00BE7D42">
              <w:rPr>
                <w:rFonts w:ascii="Arial" w:hAnsi="Arial" w:cs="Arial"/>
              </w:rPr>
              <w:t xml:space="preserve"> рубл</w:t>
            </w:r>
            <w:r w:rsidR="00915626" w:rsidRPr="00BE7D42">
              <w:rPr>
                <w:rFonts w:ascii="Arial" w:hAnsi="Arial" w:cs="Arial"/>
              </w:rPr>
              <w:t>ей</w:t>
            </w: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должности, отнесенные к ПКГ "Общеотраслевые должности служащих четвертого уровня"</w:t>
            </w:r>
          </w:p>
        </w:tc>
        <w:tc>
          <w:tcPr>
            <w:tcW w:w="1838" w:type="dxa"/>
          </w:tcPr>
          <w:p w:rsidR="000545D1" w:rsidRPr="00BE7D42" w:rsidRDefault="000545D1" w:rsidP="00034BD4">
            <w:pPr>
              <w:autoSpaceDE w:val="0"/>
              <w:autoSpaceDN w:val="0"/>
              <w:adjustRightInd w:val="0"/>
              <w:rPr>
                <w:rFonts w:ascii="Arial" w:hAnsi="Arial" w:cs="Arial"/>
              </w:rPr>
            </w:pP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1 квалификационный уровень                                     </w:t>
            </w:r>
          </w:p>
        </w:tc>
        <w:tc>
          <w:tcPr>
            <w:tcW w:w="1838" w:type="dxa"/>
          </w:tcPr>
          <w:p w:rsidR="000545D1" w:rsidRPr="00BE7D42" w:rsidRDefault="00915626" w:rsidP="00E955B7">
            <w:pPr>
              <w:autoSpaceDE w:val="0"/>
              <w:autoSpaceDN w:val="0"/>
              <w:adjustRightInd w:val="0"/>
              <w:rPr>
                <w:rFonts w:ascii="Arial" w:hAnsi="Arial" w:cs="Arial"/>
              </w:rPr>
            </w:pPr>
            <w:r w:rsidRPr="00BE7D42">
              <w:rPr>
                <w:rFonts w:ascii="Arial" w:hAnsi="Arial" w:cs="Arial"/>
              </w:rPr>
              <w:t>6338</w:t>
            </w:r>
            <w:r w:rsidR="000545D1" w:rsidRPr="00BE7D42">
              <w:rPr>
                <w:rFonts w:ascii="Arial" w:hAnsi="Arial" w:cs="Arial"/>
              </w:rPr>
              <w:t xml:space="preserve"> рубл</w:t>
            </w:r>
            <w:r w:rsidR="00E955B7" w:rsidRPr="00BE7D42">
              <w:rPr>
                <w:rFonts w:ascii="Arial" w:hAnsi="Arial" w:cs="Arial"/>
              </w:rPr>
              <w:t>ей</w:t>
            </w: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2 квалификационный уровень                                     </w:t>
            </w:r>
          </w:p>
        </w:tc>
        <w:tc>
          <w:tcPr>
            <w:tcW w:w="1838" w:type="dxa"/>
          </w:tcPr>
          <w:p w:rsidR="000545D1" w:rsidRPr="00BE7D42" w:rsidRDefault="00E955B7" w:rsidP="00E955B7">
            <w:pPr>
              <w:autoSpaceDE w:val="0"/>
              <w:autoSpaceDN w:val="0"/>
              <w:adjustRightInd w:val="0"/>
              <w:rPr>
                <w:rFonts w:ascii="Arial" w:hAnsi="Arial" w:cs="Arial"/>
              </w:rPr>
            </w:pPr>
            <w:r w:rsidRPr="00BE7D42">
              <w:rPr>
                <w:rFonts w:ascii="Arial" w:hAnsi="Arial" w:cs="Arial"/>
              </w:rPr>
              <w:t>7343</w:t>
            </w:r>
            <w:r w:rsidR="000545D1" w:rsidRPr="00BE7D42">
              <w:rPr>
                <w:rFonts w:ascii="Arial" w:hAnsi="Arial" w:cs="Arial"/>
              </w:rPr>
              <w:t xml:space="preserve"> рубл</w:t>
            </w:r>
            <w:r w:rsidRPr="00BE7D42">
              <w:rPr>
                <w:rFonts w:ascii="Arial" w:hAnsi="Arial" w:cs="Arial"/>
              </w:rPr>
              <w:t>я</w:t>
            </w:r>
          </w:p>
        </w:tc>
      </w:tr>
      <w:tr w:rsidR="000545D1" w:rsidRPr="00BE7D42" w:rsidTr="00717F1C">
        <w:tc>
          <w:tcPr>
            <w:tcW w:w="7732"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3 квалификационный уровень                                     </w:t>
            </w:r>
          </w:p>
        </w:tc>
        <w:tc>
          <w:tcPr>
            <w:tcW w:w="1838" w:type="dxa"/>
          </w:tcPr>
          <w:p w:rsidR="000545D1" w:rsidRPr="00BE7D42" w:rsidRDefault="000545D1" w:rsidP="00E955B7">
            <w:pPr>
              <w:autoSpaceDE w:val="0"/>
              <w:autoSpaceDN w:val="0"/>
              <w:adjustRightInd w:val="0"/>
              <w:rPr>
                <w:rFonts w:ascii="Arial" w:hAnsi="Arial" w:cs="Arial"/>
              </w:rPr>
            </w:pPr>
            <w:r w:rsidRPr="00BE7D42">
              <w:rPr>
                <w:rFonts w:ascii="Arial" w:hAnsi="Arial" w:cs="Arial"/>
              </w:rPr>
              <w:t>7</w:t>
            </w:r>
            <w:r w:rsidR="00E955B7" w:rsidRPr="00BE7D42">
              <w:rPr>
                <w:rFonts w:ascii="Arial" w:hAnsi="Arial" w:cs="Arial"/>
              </w:rPr>
              <w:t>907</w:t>
            </w:r>
            <w:r w:rsidRPr="00BE7D42">
              <w:rPr>
                <w:rFonts w:ascii="Arial" w:hAnsi="Arial" w:cs="Arial"/>
              </w:rPr>
              <w:t xml:space="preserve"> рублей</w:t>
            </w:r>
          </w:p>
        </w:tc>
      </w:tr>
    </w:tbl>
    <w:p w:rsidR="000545D1" w:rsidRPr="00BE7D42" w:rsidRDefault="000545D1" w:rsidP="000545D1">
      <w:pPr>
        <w:pStyle w:val="ConsPlusNonformat"/>
        <w:widowControl/>
        <w:jc w:val="center"/>
        <w:rPr>
          <w:rFonts w:ascii="Arial" w:hAnsi="Arial" w:cs="Arial"/>
          <w:sz w:val="24"/>
          <w:szCs w:val="24"/>
        </w:rPr>
      </w:pPr>
    </w:p>
    <w:p w:rsidR="000545D1" w:rsidRPr="00BE7D42" w:rsidRDefault="000545D1" w:rsidP="009D30F3">
      <w:pPr>
        <w:pStyle w:val="ConsPlusNonformat"/>
        <w:widowControl/>
        <w:ind w:firstLine="567"/>
        <w:jc w:val="both"/>
        <w:rPr>
          <w:rFonts w:ascii="Arial" w:hAnsi="Arial" w:cs="Arial"/>
          <w:sz w:val="24"/>
          <w:szCs w:val="24"/>
        </w:rPr>
      </w:pPr>
      <w:r w:rsidRPr="00BE7D42">
        <w:rPr>
          <w:rFonts w:ascii="Arial" w:hAnsi="Arial" w:cs="Arial"/>
          <w:sz w:val="24"/>
          <w:szCs w:val="24"/>
        </w:rPr>
        <w:t xml:space="preserve">2.5. 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 утвержденным </w:t>
      </w:r>
      <w:hyperlink r:id="rId19" w:history="1">
        <w:r w:rsidRPr="00BE7D42">
          <w:rPr>
            <w:rFonts w:ascii="Arial" w:hAnsi="Arial" w:cs="Arial"/>
            <w:sz w:val="24"/>
            <w:szCs w:val="24"/>
          </w:rPr>
          <w:t>Приказом</w:t>
        </w:r>
      </w:hyperlink>
      <w:r w:rsidRPr="00BE7D42">
        <w:rPr>
          <w:rFonts w:ascii="Arial" w:hAnsi="Arial" w:cs="Arial"/>
          <w:sz w:val="24"/>
          <w:szCs w:val="24"/>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3"/>
        <w:gridCol w:w="1843"/>
      </w:tblGrid>
      <w:tr w:rsidR="000545D1" w:rsidRPr="00BE7D42" w:rsidTr="007313C9">
        <w:tc>
          <w:tcPr>
            <w:tcW w:w="7763"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должности,  отнесенные к ПКГ "Общеотраслевые профессии рабочих первого уровня"</w:t>
            </w:r>
          </w:p>
        </w:tc>
        <w:tc>
          <w:tcPr>
            <w:tcW w:w="1843" w:type="dxa"/>
          </w:tcPr>
          <w:p w:rsidR="000545D1" w:rsidRPr="00BE7D42" w:rsidRDefault="000545D1" w:rsidP="00034BD4">
            <w:pPr>
              <w:autoSpaceDE w:val="0"/>
              <w:autoSpaceDN w:val="0"/>
              <w:adjustRightInd w:val="0"/>
              <w:rPr>
                <w:rFonts w:ascii="Arial" w:hAnsi="Arial" w:cs="Arial"/>
              </w:rPr>
            </w:pPr>
          </w:p>
        </w:tc>
      </w:tr>
      <w:tr w:rsidR="000545D1" w:rsidRPr="00BE7D42" w:rsidTr="007313C9">
        <w:tc>
          <w:tcPr>
            <w:tcW w:w="7763"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1 квалификационный уровень                                     </w:t>
            </w:r>
          </w:p>
        </w:tc>
        <w:tc>
          <w:tcPr>
            <w:tcW w:w="1843" w:type="dxa"/>
          </w:tcPr>
          <w:p w:rsidR="000545D1" w:rsidRPr="00BE7D42" w:rsidRDefault="000545D1" w:rsidP="00E955B7">
            <w:pPr>
              <w:autoSpaceDE w:val="0"/>
              <w:autoSpaceDN w:val="0"/>
              <w:adjustRightInd w:val="0"/>
              <w:rPr>
                <w:rFonts w:ascii="Arial" w:hAnsi="Arial" w:cs="Arial"/>
              </w:rPr>
            </w:pPr>
            <w:r w:rsidRPr="00BE7D42">
              <w:rPr>
                <w:rFonts w:ascii="Arial" w:hAnsi="Arial" w:cs="Arial"/>
              </w:rPr>
              <w:t>2</w:t>
            </w:r>
            <w:r w:rsidR="00E955B7" w:rsidRPr="00BE7D42">
              <w:rPr>
                <w:rFonts w:ascii="Arial" w:hAnsi="Arial" w:cs="Arial"/>
              </w:rPr>
              <w:t>454</w:t>
            </w:r>
            <w:r w:rsidRPr="00BE7D42">
              <w:rPr>
                <w:rFonts w:ascii="Arial" w:hAnsi="Arial" w:cs="Arial"/>
              </w:rPr>
              <w:t xml:space="preserve"> рубл</w:t>
            </w:r>
            <w:r w:rsidR="00E955B7" w:rsidRPr="00BE7D42">
              <w:rPr>
                <w:rFonts w:ascii="Arial" w:hAnsi="Arial" w:cs="Arial"/>
              </w:rPr>
              <w:t>я</w:t>
            </w:r>
          </w:p>
        </w:tc>
      </w:tr>
      <w:tr w:rsidR="000545D1" w:rsidRPr="00BE7D42" w:rsidTr="007313C9">
        <w:tc>
          <w:tcPr>
            <w:tcW w:w="7763" w:type="dxa"/>
          </w:tcPr>
          <w:p w:rsidR="000545D1" w:rsidRPr="00BE7D42" w:rsidRDefault="000545D1" w:rsidP="00034BD4">
            <w:pPr>
              <w:autoSpaceDE w:val="0"/>
              <w:autoSpaceDN w:val="0"/>
              <w:adjustRightInd w:val="0"/>
              <w:rPr>
                <w:rFonts w:ascii="Arial" w:hAnsi="Arial" w:cs="Arial"/>
              </w:rPr>
            </w:pPr>
            <w:r w:rsidRPr="00BE7D42">
              <w:rPr>
                <w:rFonts w:ascii="Arial" w:hAnsi="Arial" w:cs="Arial"/>
                <w:color w:val="000000"/>
              </w:rPr>
              <w:t>- гардеробщик</w:t>
            </w:r>
          </w:p>
        </w:tc>
        <w:tc>
          <w:tcPr>
            <w:tcW w:w="1843" w:type="dxa"/>
          </w:tcPr>
          <w:p w:rsidR="000545D1" w:rsidRPr="00BE7D42" w:rsidRDefault="000545D1" w:rsidP="00034BD4">
            <w:pPr>
              <w:autoSpaceDE w:val="0"/>
              <w:autoSpaceDN w:val="0"/>
              <w:adjustRightInd w:val="0"/>
              <w:rPr>
                <w:rFonts w:ascii="Arial" w:hAnsi="Arial" w:cs="Arial"/>
              </w:rPr>
            </w:pPr>
          </w:p>
        </w:tc>
      </w:tr>
      <w:tr w:rsidR="000545D1" w:rsidRPr="00BE7D42" w:rsidTr="007313C9">
        <w:tc>
          <w:tcPr>
            <w:tcW w:w="7763" w:type="dxa"/>
          </w:tcPr>
          <w:p w:rsidR="000545D1" w:rsidRPr="00BE7D42" w:rsidRDefault="000545D1" w:rsidP="00034BD4">
            <w:pPr>
              <w:tabs>
                <w:tab w:val="left" w:pos="1494"/>
              </w:tabs>
              <w:autoSpaceDE w:val="0"/>
              <w:autoSpaceDN w:val="0"/>
              <w:adjustRightInd w:val="0"/>
              <w:rPr>
                <w:rFonts w:ascii="Arial" w:hAnsi="Arial" w:cs="Arial"/>
                <w:color w:val="000000"/>
              </w:rPr>
            </w:pPr>
            <w:r w:rsidRPr="00BE7D42">
              <w:rPr>
                <w:rFonts w:ascii="Arial" w:hAnsi="Arial" w:cs="Arial"/>
                <w:color w:val="000000"/>
              </w:rPr>
              <w:t>- дворник</w:t>
            </w:r>
            <w:r w:rsidRPr="00BE7D42">
              <w:rPr>
                <w:rFonts w:ascii="Arial" w:hAnsi="Arial" w:cs="Arial"/>
                <w:color w:val="000000"/>
              </w:rPr>
              <w:tab/>
            </w:r>
          </w:p>
        </w:tc>
        <w:tc>
          <w:tcPr>
            <w:tcW w:w="1843" w:type="dxa"/>
          </w:tcPr>
          <w:p w:rsidR="000545D1" w:rsidRPr="00BE7D42" w:rsidRDefault="000545D1" w:rsidP="00034BD4">
            <w:pPr>
              <w:autoSpaceDE w:val="0"/>
              <w:autoSpaceDN w:val="0"/>
              <w:adjustRightInd w:val="0"/>
              <w:rPr>
                <w:rFonts w:ascii="Arial" w:hAnsi="Arial" w:cs="Arial"/>
              </w:rPr>
            </w:pPr>
          </w:p>
        </w:tc>
      </w:tr>
      <w:tr w:rsidR="000545D1" w:rsidRPr="00BE7D42" w:rsidTr="007313C9">
        <w:tc>
          <w:tcPr>
            <w:tcW w:w="7763" w:type="dxa"/>
          </w:tcPr>
          <w:p w:rsidR="000545D1" w:rsidRPr="00BE7D42" w:rsidRDefault="000545D1" w:rsidP="00034BD4">
            <w:pPr>
              <w:rPr>
                <w:rFonts w:ascii="Arial" w:hAnsi="Arial" w:cs="Arial"/>
              </w:rPr>
            </w:pPr>
            <w:r w:rsidRPr="00BE7D42">
              <w:rPr>
                <w:rFonts w:ascii="Arial" w:hAnsi="Arial" w:cs="Arial"/>
                <w:color w:val="000000"/>
              </w:rPr>
              <w:t>- истопник</w:t>
            </w:r>
          </w:p>
        </w:tc>
        <w:tc>
          <w:tcPr>
            <w:tcW w:w="1843" w:type="dxa"/>
          </w:tcPr>
          <w:p w:rsidR="000545D1" w:rsidRPr="00BE7D42" w:rsidRDefault="000545D1" w:rsidP="00034BD4">
            <w:pPr>
              <w:rPr>
                <w:rFonts w:ascii="Arial" w:hAnsi="Arial" w:cs="Arial"/>
              </w:rPr>
            </w:pPr>
          </w:p>
        </w:tc>
      </w:tr>
      <w:tr w:rsidR="000545D1" w:rsidRPr="00BE7D42" w:rsidTr="007313C9">
        <w:tc>
          <w:tcPr>
            <w:tcW w:w="7763" w:type="dxa"/>
          </w:tcPr>
          <w:p w:rsidR="000545D1" w:rsidRPr="00BE7D42" w:rsidRDefault="000545D1" w:rsidP="00034BD4">
            <w:pPr>
              <w:rPr>
                <w:rFonts w:ascii="Arial" w:hAnsi="Arial" w:cs="Arial"/>
                <w:color w:val="000000"/>
              </w:rPr>
            </w:pPr>
            <w:r w:rsidRPr="00BE7D42">
              <w:rPr>
                <w:rFonts w:ascii="Arial" w:hAnsi="Arial" w:cs="Arial"/>
                <w:color w:val="000000"/>
              </w:rPr>
              <w:t>- кассир  билетный</w:t>
            </w:r>
          </w:p>
        </w:tc>
        <w:tc>
          <w:tcPr>
            <w:tcW w:w="1843" w:type="dxa"/>
          </w:tcPr>
          <w:p w:rsidR="000545D1" w:rsidRPr="00BE7D42" w:rsidRDefault="000545D1" w:rsidP="00034BD4">
            <w:pPr>
              <w:rPr>
                <w:rFonts w:ascii="Arial" w:hAnsi="Arial" w:cs="Arial"/>
              </w:rPr>
            </w:pPr>
          </w:p>
        </w:tc>
      </w:tr>
      <w:tr w:rsidR="000545D1" w:rsidRPr="00BE7D42" w:rsidTr="007313C9">
        <w:tc>
          <w:tcPr>
            <w:tcW w:w="7763" w:type="dxa"/>
          </w:tcPr>
          <w:p w:rsidR="000545D1" w:rsidRPr="00BE7D42" w:rsidRDefault="000545D1" w:rsidP="00034BD4">
            <w:pPr>
              <w:rPr>
                <w:rFonts w:ascii="Arial" w:hAnsi="Arial" w:cs="Arial"/>
                <w:color w:val="000000"/>
              </w:rPr>
            </w:pPr>
            <w:r w:rsidRPr="00BE7D42">
              <w:rPr>
                <w:rFonts w:ascii="Arial" w:hAnsi="Arial" w:cs="Arial"/>
                <w:color w:val="000000"/>
              </w:rPr>
              <w:t>- контролер-кассир</w:t>
            </w:r>
          </w:p>
        </w:tc>
        <w:tc>
          <w:tcPr>
            <w:tcW w:w="1843" w:type="dxa"/>
          </w:tcPr>
          <w:p w:rsidR="000545D1" w:rsidRPr="00BE7D42" w:rsidRDefault="000545D1" w:rsidP="00034BD4">
            <w:pPr>
              <w:rPr>
                <w:rFonts w:ascii="Arial" w:hAnsi="Arial" w:cs="Arial"/>
              </w:rPr>
            </w:pPr>
          </w:p>
        </w:tc>
      </w:tr>
      <w:tr w:rsidR="000545D1" w:rsidRPr="00BE7D42" w:rsidTr="007313C9">
        <w:tc>
          <w:tcPr>
            <w:tcW w:w="7763" w:type="dxa"/>
          </w:tcPr>
          <w:p w:rsidR="000545D1" w:rsidRPr="00BE7D42" w:rsidRDefault="000545D1" w:rsidP="00034BD4">
            <w:pPr>
              <w:pStyle w:val="consplusnonformat0"/>
              <w:shd w:val="clear" w:color="auto" w:fill="FFFFFF"/>
              <w:spacing w:before="0" w:beforeAutospacing="0" w:after="0" w:afterAutospacing="0"/>
              <w:rPr>
                <w:rFonts w:ascii="Arial" w:hAnsi="Arial" w:cs="Arial"/>
                <w:color w:val="000000"/>
              </w:rPr>
            </w:pPr>
            <w:r w:rsidRPr="00BE7D42">
              <w:rPr>
                <w:rFonts w:ascii="Arial" w:hAnsi="Arial" w:cs="Arial"/>
                <w:color w:val="000000"/>
              </w:rPr>
              <w:t>- сторож (вахтер)</w:t>
            </w:r>
          </w:p>
        </w:tc>
        <w:tc>
          <w:tcPr>
            <w:tcW w:w="1843" w:type="dxa"/>
          </w:tcPr>
          <w:p w:rsidR="000545D1" w:rsidRPr="00BE7D42" w:rsidRDefault="000545D1" w:rsidP="00034BD4">
            <w:pPr>
              <w:rPr>
                <w:rFonts w:ascii="Arial" w:hAnsi="Arial" w:cs="Arial"/>
              </w:rPr>
            </w:pPr>
          </w:p>
        </w:tc>
      </w:tr>
      <w:tr w:rsidR="000545D1" w:rsidRPr="00BE7D42" w:rsidTr="007313C9">
        <w:tc>
          <w:tcPr>
            <w:tcW w:w="7763" w:type="dxa"/>
          </w:tcPr>
          <w:p w:rsidR="000545D1" w:rsidRPr="00BE7D42" w:rsidRDefault="000545D1" w:rsidP="00034BD4">
            <w:pPr>
              <w:pStyle w:val="consplusnonformat0"/>
              <w:shd w:val="clear" w:color="auto" w:fill="FFFFFF"/>
              <w:spacing w:before="0" w:beforeAutospacing="0" w:after="0" w:afterAutospacing="0"/>
              <w:rPr>
                <w:rFonts w:ascii="Arial" w:hAnsi="Arial" w:cs="Arial"/>
                <w:color w:val="000000"/>
              </w:rPr>
            </w:pPr>
            <w:r w:rsidRPr="00BE7D42">
              <w:rPr>
                <w:rFonts w:ascii="Arial" w:hAnsi="Arial" w:cs="Arial"/>
                <w:color w:val="000000"/>
              </w:rPr>
              <w:t>- уборщик </w:t>
            </w:r>
            <w:r w:rsidRPr="00BE7D42">
              <w:rPr>
                <w:rStyle w:val="apple-converted-space"/>
                <w:rFonts w:ascii="Arial" w:hAnsi="Arial" w:cs="Arial"/>
                <w:color w:val="000000"/>
              </w:rPr>
              <w:t> </w:t>
            </w:r>
            <w:r w:rsidRPr="00BE7D42">
              <w:rPr>
                <w:rFonts w:ascii="Arial" w:hAnsi="Arial" w:cs="Arial"/>
                <w:color w:val="000000"/>
              </w:rPr>
              <w:t>служебных </w:t>
            </w:r>
            <w:r w:rsidRPr="00BE7D42">
              <w:rPr>
                <w:rStyle w:val="apple-converted-space"/>
                <w:rFonts w:ascii="Arial" w:hAnsi="Arial" w:cs="Arial"/>
                <w:color w:val="000000"/>
              </w:rPr>
              <w:t> </w:t>
            </w:r>
            <w:r w:rsidRPr="00BE7D42">
              <w:rPr>
                <w:rFonts w:ascii="Arial" w:hAnsi="Arial" w:cs="Arial"/>
                <w:color w:val="000000"/>
              </w:rPr>
              <w:t>помещений</w:t>
            </w:r>
          </w:p>
        </w:tc>
        <w:tc>
          <w:tcPr>
            <w:tcW w:w="1843" w:type="dxa"/>
          </w:tcPr>
          <w:p w:rsidR="000545D1" w:rsidRPr="00BE7D42" w:rsidRDefault="000545D1" w:rsidP="00034BD4">
            <w:pPr>
              <w:rPr>
                <w:rFonts w:ascii="Arial" w:hAnsi="Arial" w:cs="Arial"/>
              </w:rPr>
            </w:pPr>
          </w:p>
        </w:tc>
      </w:tr>
      <w:tr w:rsidR="000545D1" w:rsidRPr="00BE7D42" w:rsidTr="007313C9">
        <w:tc>
          <w:tcPr>
            <w:tcW w:w="7763"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2 квалификационный уровень                                     </w:t>
            </w:r>
          </w:p>
        </w:tc>
        <w:tc>
          <w:tcPr>
            <w:tcW w:w="1843" w:type="dxa"/>
          </w:tcPr>
          <w:p w:rsidR="000545D1" w:rsidRPr="00BE7D42" w:rsidRDefault="000545D1" w:rsidP="00E955B7">
            <w:pPr>
              <w:autoSpaceDE w:val="0"/>
              <w:autoSpaceDN w:val="0"/>
              <w:adjustRightInd w:val="0"/>
              <w:rPr>
                <w:rFonts w:ascii="Arial" w:hAnsi="Arial" w:cs="Arial"/>
              </w:rPr>
            </w:pPr>
            <w:r w:rsidRPr="00BE7D42">
              <w:rPr>
                <w:rFonts w:ascii="Arial" w:hAnsi="Arial" w:cs="Arial"/>
              </w:rPr>
              <w:t>2</w:t>
            </w:r>
            <w:r w:rsidR="00E955B7" w:rsidRPr="00BE7D42">
              <w:rPr>
                <w:rFonts w:ascii="Arial" w:hAnsi="Arial" w:cs="Arial"/>
              </w:rPr>
              <w:t>572</w:t>
            </w:r>
            <w:r w:rsidRPr="00BE7D42">
              <w:rPr>
                <w:rFonts w:ascii="Arial" w:hAnsi="Arial" w:cs="Arial"/>
              </w:rPr>
              <w:t xml:space="preserve"> рубл</w:t>
            </w:r>
            <w:r w:rsidR="00E955B7" w:rsidRPr="00BE7D42">
              <w:rPr>
                <w:rFonts w:ascii="Arial" w:hAnsi="Arial" w:cs="Arial"/>
              </w:rPr>
              <w:t>я</w:t>
            </w:r>
          </w:p>
        </w:tc>
      </w:tr>
      <w:tr w:rsidR="000545D1" w:rsidRPr="00BE7D42" w:rsidTr="007313C9">
        <w:tc>
          <w:tcPr>
            <w:tcW w:w="7763"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завхоз</w:t>
            </w:r>
          </w:p>
        </w:tc>
        <w:tc>
          <w:tcPr>
            <w:tcW w:w="1843" w:type="dxa"/>
          </w:tcPr>
          <w:p w:rsidR="000545D1" w:rsidRPr="00BE7D42" w:rsidRDefault="000545D1" w:rsidP="00034BD4">
            <w:pPr>
              <w:autoSpaceDE w:val="0"/>
              <w:autoSpaceDN w:val="0"/>
              <w:adjustRightInd w:val="0"/>
              <w:rPr>
                <w:rFonts w:ascii="Arial" w:hAnsi="Arial" w:cs="Arial"/>
              </w:rPr>
            </w:pPr>
          </w:p>
        </w:tc>
      </w:tr>
      <w:tr w:rsidR="000545D1" w:rsidRPr="00BE7D42" w:rsidTr="007313C9">
        <w:tc>
          <w:tcPr>
            <w:tcW w:w="7763" w:type="dxa"/>
          </w:tcPr>
          <w:p w:rsidR="000545D1" w:rsidRPr="00BE7D42" w:rsidRDefault="000545D1" w:rsidP="00E955B7">
            <w:pPr>
              <w:autoSpaceDE w:val="0"/>
              <w:autoSpaceDN w:val="0"/>
              <w:adjustRightInd w:val="0"/>
              <w:rPr>
                <w:rFonts w:ascii="Arial" w:hAnsi="Arial" w:cs="Arial"/>
              </w:rPr>
            </w:pPr>
            <w:r w:rsidRPr="00BE7D42">
              <w:rPr>
                <w:rFonts w:ascii="Arial" w:hAnsi="Arial" w:cs="Arial"/>
              </w:rPr>
              <w:t>должности,  отнесенные к ПКГ "Общеотраслевые профессии рабочих</w:t>
            </w:r>
            <w:r w:rsidR="00E955B7" w:rsidRPr="00BE7D42">
              <w:rPr>
                <w:rFonts w:ascii="Arial" w:hAnsi="Arial" w:cs="Arial"/>
              </w:rPr>
              <w:t xml:space="preserve"> </w:t>
            </w:r>
            <w:r w:rsidRPr="00BE7D42">
              <w:rPr>
                <w:rFonts w:ascii="Arial" w:hAnsi="Arial" w:cs="Arial"/>
              </w:rPr>
              <w:t>второго уровня</w:t>
            </w:r>
          </w:p>
        </w:tc>
        <w:tc>
          <w:tcPr>
            <w:tcW w:w="1843" w:type="dxa"/>
          </w:tcPr>
          <w:p w:rsidR="000545D1" w:rsidRPr="00BE7D42" w:rsidRDefault="000545D1" w:rsidP="00034BD4">
            <w:pPr>
              <w:autoSpaceDE w:val="0"/>
              <w:autoSpaceDN w:val="0"/>
              <w:adjustRightInd w:val="0"/>
              <w:rPr>
                <w:rFonts w:ascii="Arial" w:hAnsi="Arial" w:cs="Arial"/>
              </w:rPr>
            </w:pPr>
          </w:p>
        </w:tc>
      </w:tr>
      <w:tr w:rsidR="000545D1" w:rsidRPr="00BE7D42" w:rsidTr="007313C9">
        <w:tc>
          <w:tcPr>
            <w:tcW w:w="7763"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1 квалификационный уровень                                     </w:t>
            </w:r>
          </w:p>
        </w:tc>
        <w:tc>
          <w:tcPr>
            <w:tcW w:w="1843" w:type="dxa"/>
          </w:tcPr>
          <w:p w:rsidR="000545D1" w:rsidRPr="00BE7D42" w:rsidRDefault="000545D1" w:rsidP="00E955B7">
            <w:pPr>
              <w:autoSpaceDE w:val="0"/>
              <w:autoSpaceDN w:val="0"/>
              <w:adjustRightInd w:val="0"/>
              <w:rPr>
                <w:rFonts w:ascii="Arial" w:hAnsi="Arial" w:cs="Arial"/>
              </w:rPr>
            </w:pPr>
            <w:r w:rsidRPr="00BE7D42">
              <w:rPr>
                <w:rFonts w:ascii="Arial" w:hAnsi="Arial" w:cs="Arial"/>
              </w:rPr>
              <w:t>2</w:t>
            </w:r>
            <w:r w:rsidR="00E955B7" w:rsidRPr="00BE7D42">
              <w:rPr>
                <w:rFonts w:ascii="Arial" w:hAnsi="Arial" w:cs="Arial"/>
              </w:rPr>
              <w:t>857</w:t>
            </w:r>
            <w:r w:rsidRPr="00BE7D42">
              <w:rPr>
                <w:rFonts w:ascii="Arial" w:hAnsi="Arial" w:cs="Arial"/>
              </w:rPr>
              <w:t xml:space="preserve"> рублей</w:t>
            </w:r>
          </w:p>
        </w:tc>
      </w:tr>
      <w:tr w:rsidR="000545D1" w:rsidRPr="00BE7D42" w:rsidTr="007313C9">
        <w:tc>
          <w:tcPr>
            <w:tcW w:w="7763" w:type="dxa"/>
          </w:tcPr>
          <w:p w:rsidR="0048351C" w:rsidRPr="00BE7D42" w:rsidRDefault="000545D1" w:rsidP="0048351C">
            <w:pPr>
              <w:pStyle w:val="consplusnonformat0"/>
              <w:shd w:val="clear" w:color="auto" w:fill="FFFFFF"/>
              <w:spacing w:before="0" w:beforeAutospacing="0" w:after="0" w:afterAutospacing="0"/>
              <w:rPr>
                <w:rFonts w:ascii="Arial" w:hAnsi="Arial" w:cs="Arial"/>
              </w:rPr>
            </w:pPr>
            <w:r w:rsidRPr="00BE7D42">
              <w:rPr>
                <w:rFonts w:ascii="Arial" w:hAnsi="Arial" w:cs="Arial"/>
                <w:color w:val="000000"/>
              </w:rPr>
              <w:t>Наименования профессий рабочих, по </w:t>
            </w:r>
            <w:r w:rsidRPr="00BE7D42">
              <w:rPr>
                <w:rStyle w:val="apple-converted-space"/>
                <w:rFonts w:ascii="Arial" w:hAnsi="Arial" w:cs="Arial"/>
                <w:color w:val="000000"/>
              </w:rPr>
              <w:t> </w:t>
            </w:r>
            <w:r w:rsidRPr="00BE7D42">
              <w:rPr>
                <w:rFonts w:ascii="Arial" w:hAnsi="Arial" w:cs="Arial"/>
                <w:color w:val="000000"/>
              </w:rPr>
              <w:t>которым п</w:t>
            </w:r>
            <w:r w:rsidRPr="00BE7D42">
              <w:rPr>
                <w:rFonts w:ascii="Arial" w:hAnsi="Arial" w:cs="Arial"/>
              </w:rPr>
              <w:t>редусмотрено  присвоение  4  и  5 квалификационных разрядов в соответствии  </w:t>
            </w:r>
            <w:r w:rsidR="0048351C" w:rsidRPr="00BE7D42">
              <w:rPr>
                <w:rFonts w:ascii="Arial" w:hAnsi="Arial" w:cs="Arial"/>
              </w:rPr>
              <w:t>Единому   тарифно-квалификационному </w:t>
            </w:r>
          </w:p>
          <w:p w:rsidR="000545D1" w:rsidRPr="00BE7D42" w:rsidRDefault="0048351C" w:rsidP="0048351C">
            <w:pPr>
              <w:pStyle w:val="consplusnonformat0"/>
              <w:shd w:val="clear" w:color="auto" w:fill="FFFFFF"/>
              <w:spacing w:before="0" w:beforeAutospacing="0" w:after="0" w:afterAutospacing="0"/>
              <w:rPr>
                <w:rFonts w:ascii="Arial" w:hAnsi="Arial" w:cs="Arial"/>
              </w:rPr>
            </w:pPr>
            <w:r w:rsidRPr="00BE7D42">
              <w:rPr>
                <w:rFonts w:ascii="Arial" w:hAnsi="Arial" w:cs="Arial"/>
              </w:rPr>
              <w:t>справочнику  работ  и  профессий  рабочих</w:t>
            </w:r>
          </w:p>
        </w:tc>
        <w:tc>
          <w:tcPr>
            <w:tcW w:w="1843" w:type="dxa"/>
          </w:tcPr>
          <w:p w:rsidR="000545D1" w:rsidRPr="00BE7D42" w:rsidRDefault="000545D1" w:rsidP="00034BD4">
            <w:pPr>
              <w:autoSpaceDE w:val="0"/>
              <w:autoSpaceDN w:val="0"/>
              <w:adjustRightInd w:val="0"/>
              <w:rPr>
                <w:rFonts w:ascii="Arial" w:hAnsi="Arial" w:cs="Arial"/>
              </w:rPr>
            </w:pPr>
          </w:p>
        </w:tc>
      </w:tr>
      <w:tr w:rsidR="000545D1" w:rsidRPr="00BE7D42" w:rsidTr="007313C9">
        <w:tc>
          <w:tcPr>
            <w:tcW w:w="7763"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2 квалификационный уровень                                      </w:t>
            </w:r>
          </w:p>
        </w:tc>
        <w:tc>
          <w:tcPr>
            <w:tcW w:w="1843" w:type="dxa"/>
          </w:tcPr>
          <w:p w:rsidR="000545D1" w:rsidRPr="00BE7D42" w:rsidRDefault="000545D1" w:rsidP="00E955B7">
            <w:pPr>
              <w:autoSpaceDE w:val="0"/>
              <w:autoSpaceDN w:val="0"/>
              <w:adjustRightInd w:val="0"/>
              <w:rPr>
                <w:rFonts w:ascii="Arial" w:hAnsi="Arial" w:cs="Arial"/>
              </w:rPr>
            </w:pPr>
            <w:r w:rsidRPr="00BE7D42">
              <w:rPr>
                <w:rFonts w:ascii="Arial" w:hAnsi="Arial" w:cs="Arial"/>
              </w:rPr>
              <w:t>3</w:t>
            </w:r>
            <w:r w:rsidR="00E955B7" w:rsidRPr="00BE7D42">
              <w:rPr>
                <w:rFonts w:ascii="Arial" w:hAnsi="Arial" w:cs="Arial"/>
              </w:rPr>
              <w:t>484</w:t>
            </w:r>
            <w:r w:rsidRPr="00BE7D42">
              <w:rPr>
                <w:rFonts w:ascii="Arial" w:hAnsi="Arial" w:cs="Arial"/>
              </w:rPr>
              <w:t xml:space="preserve"> рубл</w:t>
            </w:r>
            <w:r w:rsidR="00E955B7" w:rsidRPr="00BE7D42">
              <w:rPr>
                <w:rFonts w:ascii="Arial" w:hAnsi="Arial" w:cs="Arial"/>
              </w:rPr>
              <w:t>я</w:t>
            </w:r>
          </w:p>
        </w:tc>
      </w:tr>
      <w:tr w:rsidR="000545D1" w:rsidRPr="00BE7D42" w:rsidTr="007313C9">
        <w:tc>
          <w:tcPr>
            <w:tcW w:w="7763" w:type="dxa"/>
          </w:tcPr>
          <w:p w:rsidR="0048351C" w:rsidRPr="00BE7D42" w:rsidRDefault="000545D1" w:rsidP="0048351C">
            <w:pPr>
              <w:pStyle w:val="consplusnonformat0"/>
              <w:shd w:val="clear" w:color="auto" w:fill="FFFFFF"/>
              <w:spacing w:before="0" w:beforeAutospacing="0" w:after="0" w:afterAutospacing="0"/>
              <w:rPr>
                <w:rFonts w:ascii="Arial" w:hAnsi="Arial" w:cs="Arial"/>
              </w:rPr>
            </w:pPr>
            <w:r w:rsidRPr="00BE7D42">
              <w:rPr>
                <w:rFonts w:ascii="Arial" w:hAnsi="Arial" w:cs="Arial"/>
                <w:color w:val="000000"/>
              </w:rPr>
              <w:t>Наименования профессий рабочих, по </w:t>
            </w:r>
            <w:r w:rsidRPr="00BE7D42">
              <w:rPr>
                <w:rStyle w:val="apple-converted-space"/>
                <w:rFonts w:ascii="Arial" w:hAnsi="Arial" w:cs="Arial"/>
                <w:color w:val="000000"/>
              </w:rPr>
              <w:t> </w:t>
            </w:r>
            <w:r w:rsidRPr="00BE7D42">
              <w:rPr>
                <w:rFonts w:ascii="Arial" w:hAnsi="Arial" w:cs="Arial"/>
                <w:color w:val="000000"/>
              </w:rPr>
              <w:t xml:space="preserve">которым </w:t>
            </w:r>
            <w:r w:rsidRPr="00BE7D42">
              <w:rPr>
                <w:rFonts w:ascii="Arial" w:hAnsi="Arial" w:cs="Arial"/>
              </w:rPr>
              <w:t>предусмотрено  присвоение  6  и  7 квалификационных разрядов в соответствии  </w:t>
            </w:r>
            <w:r w:rsidR="0048351C" w:rsidRPr="00BE7D42">
              <w:rPr>
                <w:rFonts w:ascii="Arial" w:hAnsi="Arial" w:cs="Arial"/>
              </w:rPr>
              <w:t>Единому   тарифно-квалификационному </w:t>
            </w:r>
          </w:p>
          <w:p w:rsidR="000545D1" w:rsidRPr="00BE7D42" w:rsidRDefault="0048351C" w:rsidP="0048351C">
            <w:pPr>
              <w:pStyle w:val="consplusnonformat0"/>
              <w:shd w:val="clear" w:color="auto" w:fill="FFFFFF"/>
              <w:spacing w:before="0" w:beforeAutospacing="0" w:after="0" w:afterAutospacing="0"/>
              <w:rPr>
                <w:rFonts w:ascii="Arial" w:hAnsi="Arial" w:cs="Arial"/>
              </w:rPr>
            </w:pPr>
            <w:r w:rsidRPr="00BE7D42">
              <w:rPr>
                <w:rFonts w:ascii="Arial" w:hAnsi="Arial" w:cs="Arial"/>
              </w:rPr>
              <w:t>справочнику  работ  и  профессий  рабочих</w:t>
            </w:r>
          </w:p>
        </w:tc>
        <w:tc>
          <w:tcPr>
            <w:tcW w:w="1843" w:type="dxa"/>
          </w:tcPr>
          <w:p w:rsidR="000545D1" w:rsidRPr="00BE7D42" w:rsidRDefault="000545D1" w:rsidP="00034BD4">
            <w:pPr>
              <w:autoSpaceDE w:val="0"/>
              <w:autoSpaceDN w:val="0"/>
              <w:adjustRightInd w:val="0"/>
              <w:rPr>
                <w:rFonts w:ascii="Arial" w:hAnsi="Arial" w:cs="Arial"/>
              </w:rPr>
            </w:pPr>
          </w:p>
        </w:tc>
      </w:tr>
      <w:tr w:rsidR="000545D1" w:rsidRPr="00BE7D42" w:rsidTr="007313C9">
        <w:tc>
          <w:tcPr>
            <w:tcW w:w="7763"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3 квалификационный уровень                                     </w:t>
            </w:r>
          </w:p>
        </w:tc>
        <w:tc>
          <w:tcPr>
            <w:tcW w:w="1843" w:type="dxa"/>
          </w:tcPr>
          <w:p w:rsidR="000545D1" w:rsidRPr="00BE7D42" w:rsidRDefault="000545D1" w:rsidP="00E955B7">
            <w:pPr>
              <w:autoSpaceDE w:val="0"/>
              <w:autoSpaceDN w:val="0"/>
              <w:adjustRightInd w:val="0"/>
              <w:rPr>
                <w:rFonts w:ascii="Arial" w:hAnsi="Arial" w:cs="Arial"/>
              </w:rPr>
            </w:pPr>
            <w:r w:rsidRPr="00BE7D42">
              <w:rPr>
                <w:rFonts w:ascii="Arial" w:hAnsi="Arial" w:cs="Arial"/>
              </w:rPr>
              <w:t>3</w:t>
            </w:r>
            <w:r w:rsidR="00E955B7" w:rsidRPr="00BE7D42">
              <w:rPr>
                <w:rFonts w:ascii="Arial" w:hAnsi="Arial" w:cs="Arial"/>
              </w:rPr>
              <w:t>828</w:t>
            </w:r>
            <w:r w:rsidRPr="00BE7D42">
              <w:rPr>
                <w:rFonts w:ascii="Arial" w:hAnsi="Arial" w:cs="Arial"/>
              </w:rPr>
              <w:t xml:space="preserve"> рублей</w:t>
            </w:r>
          </w:p>
        </w:tc>
      </w:tr>
      <w:tr w:rsidR="000545D1" w:rsidRPr="00BE7D42" w:rsidTr="007313C9">
        <w:tc>
          <w:tcPr>
            <w:tcW w:w="7763" w:type="dxa"/>
          </w:tcPr>
          <w:p w:rsidR="000545D1" w:rsidRPr="00BE7D42" w:rsidRDefault="000545D1" w:rsidP="00034BD4">
            <w:pPr>
              <w:autoSpaceDE w:val="0"/>
              <w:autoSpaceDN w:val="0"/>
              <w:adjustRightInd w:val="0"/>
              <w:rPr>
                <w:rFonts w:ascii="Arial" w:hAnsi="Arial" w:cs="Arial"/>
              </w:rPr>
            </w:pPr>
            <w:r w:rsidRPr="00BE7D42">
              <w:rPr>
                <w:rFonts w:ascii="Arial" w:hAnsi="Arial" w:cs="Arial"/>
                <w:color w:val="000000"/>
              </w:rPr>
              <w:lastRenderedPageBreak/>
              <w:t>- водитель автомобиля</w:t>
            </w:r>
          </w:p>
        </w:tc>
        <w:tc>
          <w:tcPr>
            <w:tcW w:w="1843" w:type="dxa"/>
          </w:tcPr>
          <w:p w:rsidR="000545D1" w:rsidRPr="00BE7D42" w:rsidRDefault="000545D1" w:rsidP="00034BD4">
            <w:pPr>
              <w:autoSpaceDE w:val="0"/>
              <w:autoSpaceDN w:val="0"/>
              <w:adjustRightInd w:val="0"/>
              <w:rPr>
                <w:rFonts w:ascii="Arial" w:hAnsi="Arial" w:cs="Arial"/>
              </w:rPr>
            </w:pPr>
          </w:p>
        </w:tc>
      </w:tr>
      <w:tr w:rsidR="000545D1" w:rsidRPr="00BE7D42" w:rsidTr="007313C9">
        <w:tc>
          <w:tcPr>
            <w:tcW w:w="7763" w:type="dxa"/>
          </w:tcPr>
          <w:p w:rsidR="000545D1" w:rsidRPr="00BE7D42" w:rsidRDefault="000545D1" w:rsidP="00034BD4">
            <w:pPr>
              <w:pStyle w:val="consplusnonformat0"/>
              <w:shd w:val="clear" w:color="auto" w:fill="FFFFFF"/>
              <w:spacing w:before="0" w:beforeAutospacing="0" w:after="0" w:afterAutospacing="0"/>
              <w:rPr>
                <w:rFonts w:ascii="Arial" w:hAnsi="Arial" w:cs="Arial"/>
              </w:rPr>
            </w:pPr>
            <w:r w:rsidRPr="00BE7D42">
              <w:rPr>
                <w:rFonts w:ascii="Arial" w:hAnsi="Arial" w:cs="Arial"/>
                <w:color w:val="000000"/>
              </w:rPr>
              <w:t>Наименования профессий рабочих, по </w:t>
            </w:r>
            <w:r w:rsidRPr="00BE7D42">
              <w:rPr>
                <w:rStyle w:val="apple-converted-space"/>
                <w:rFonts w:ascii="Arial" w:hAnsi="Arial" w:cs="Arial"/>
                <w:color w:val="000000"/>
              </w:rPr>
              <w:t> </w:t>
            </w:r>
            <w:r w:rsidRPr="00BE7D42">
              <w:rPr>
                <w:rFonts w:ascii="Arial" w:hAnsi="Arial" w:cs="Arial"/>
                <w:color w:val="000000"/>
              </w:rPr>
              <w:t xml:space="preserve">которым </w:t>
            </w:r>
            <w:r w:rsidRPr="00BE7D42">
              <w:rPr>
                <w:rFonts w:ascii="Arial" w:hAnsi="Arial" w:cs="Arial"/>
              </w:rPr>
              <w:t>предусмотрено  присвоение  8 квалификационных разрядов в соответствии  Един</w:t>
            </w:r>
            <w:r w:rsidR="00AB5DB4" w:rsidRPr="00BE7D42">
              <w:rPr>
                <w:rFonts w:ascii="Arial" w:hAnsi="Arial" w:cs="Arial"/>
              </w:rPr>
              <w:t>ому</w:t>
            </w:r>
            <w:r w:rsidRPr="00BE7D42">
              <w:rPr>
                <w:rFonts w:ascii="Arial" w:hAnsi="Arial" w:cs="Arial"/>
              </w:rPr>
              <w:t>   тарифно-квалификационн</w:t>
            </w:r>
            <w:r w:rsidR="00AB5DB4" w:rsidRPr="00BE7D42">
              <w:rPr>
                <w:rFonts w:ascii="Arial" w:hAnsi="Arial" w:cs="Arial"/>
              </w:rPr>
              <w:t>ому</w:t>
            </w:r>
            <w:r w:rsidRPr="00BE7D42">
              <w:rPr>
                <w:rFonts w:ascii="Arial" w:hAnsi="Arial" w:cs="Arial"/>
              </w:rPr>
              <w:t> </w:t>
            </w:r>
          </w:p>
          <w:p w:rsidR="000545D1" w:rsidRPr="00BE7D42" w:rsidRDefault="000545D1" w:rsidP="00AB5DB4">
            <w:pPr>
              <w:rPr>
                <w:rFonts w:ascii="Arial" w:hAnsi="Arial" w:cs="Arial"/>
              </w:rPr>
            </w:pPr>
            <w:r w:rsidRPr="00BE7D42">
              <w:rPr>
                <w:rFonts w:ascii="Arial" w:hAnsi="Arial" w:cs="Arial"/>
              </w:rPr>
              <w:t>справочник</w:t>
            </w:r>
            <w:r w:rsidR="00AB5DB4" w:rsidRPr="00BE7D42">
              <w:rPr>
                <w:rFonts w:ascii="Arial" w:hAnsi="Arial" w:cs="Arial"/>
              </w:rPr>
              <w:t>у</w:t>
            </w:r>
            <w:r w:rsidRPr="00BE7D42">
              <w:rPr>
                <w:rFonts w:ascii="Arial" w:hAnsi="Arial" w:cs="Arial"/>
              </w:rPr>
              <w:t>  работ  и  профессий  рабочих</w:t>
            </w:r>
          </w:p>
        </w:tc>
        <w:tc>
          <w:tcPr>
            <w:tcW w:w="1843" w:type="dxa"/>
          </w:tcPr>
          <w:p w:rsidR="000545D1" w:rsidRPr="00BE7D42" w:rsidRDefault="000545D1" w:rsidP="00034BD4">
            <w:pPr>
              <w:autoSpaceDE w:val="0"/>
              <w:autoSpaceDN w:val="0"/>
              <w:adjustRightInd w:val="0"/>
              <w:rPr>
                <w:rFonts w:ascii="Arial" w:hAnsi="Arial" w:cs="Arial"/>
              </w:rPr>
            </w:pPr>
          </w:p>
        </w:tc>
      </w:tr>
      <w:tr w:rsidR="000545D1" w:rsidRPr="00BE7D42" w:rsidTr="007313C9">
        <w:tc>
          <w:tcPr>
            <w:tcW w:w="7763" w:type="dxa"/>
          </w:tcPr>
          <w:p w:rsidR="000545D1" w:rsidRPr="00BE7D42" w:rsidRDefault="000545D1" w:rsidP="00034BD4">
            <w:pPr>
              <w:autoSpaceDE w:val="0"/>
              <w:autoSpaceDN w:val="0"/>
              <w:adjustRightInd w:val="0"/>
              <w:rPr>
                <w:rFonts w:ascii="Arial" w:hAnsi="Arial" w:cs="Arial"/>
              </w:rPr>
            </w:pPr>
            <w:r w:rsidRPr="00BE7D42">
              <w:rPr>
                <w:rFonts w:ascii="Arial" w:hAnsi="Arial" w:cs="Arial"/>
              </w:rPr>
              <w:t xml:space="preserve">4 квалификационный уровень                                     </w:t>
            </w:r>
          </w:p>
        </w:tc>
        <w:tc>
          <w:tcPr>
            <w:tcW w:w="1843" w:type="dxa"/>
          </w:tcPr>
          <w:p w:rsidR="000545D1" w:rsidRPr="00BE7D42" w:rsidRDefault="000545D1" w:rsidP="00E955B7">
            <w:pPr>
              <w:autoSpaceDE w:val="0"/>
              <w:autoSpaceDN w:val="0"/>
              <w:adjustRightInd w:val="0"/>
              <w:rPr>
                <w:rFonts w:ascii="Arial" w:hAnsi="Arial" w:cs="Arial"/>
              </w:rPr>
            </w:pPr>
            <w:r w:rsidRPr="00BE7D42">
              <w:rPr>
                <w:rFonts w:ascii="Arial" w:hAnsi="Arial" w:cs="Arial"/>
              </w:rPr>
              <w:t>4</w:t>
            </w:r>
            <w:r w:rsidR="00E955B7" w:rsidRPr="00BE7D42">
              <w:rPr>
                <w:rFonts w:ascii="Arial" w:hAnsi="Arial" w:cs="Arial"/>
              </w:rPr>
              <w:t>612</w:t>
            </w:r>
            <w:r w:rsidR="007313C9" w:rsidRPr="00BE7D42">
              <w:rPr>
                <w:rFonts w:ascii="Arial" w:hAnsi="Arial" w:cs="Arial"/>
              </w:rPr>
              <w:t xml:space="preserve"> </w:t>
            </w:r>
            <w:r w:rsidRPr="00BE7D42">
              <w:rPr>
                <w:rFonts w:ascii="Arial" w:hAnsi="Arial" w:cs="Arial"/>
              </w:rPr>
              <w:t>рубл</w:t>
            </w:r>
            <w:r w:rsidR="00E955B7" w:rsidRPr="00BE7D42">
              <w:rPr>
                <w:rFonts w:ascii="Arial" w:hAnsi="Arial" w:cs="Arial"/>
              </w:rPr>
              <w:t>ей</w:t>
            </w:r>
          </w:p>
        </w:tc>
      </w:tr>
      <w:tr w:rsidR="000545D1" w:rsidRPr="00BE7D42" w:rsidTr="007313C9">
        <w:tc>
          <w:tcPr>
            <w:tcW w:w="7763" w:type="dxa"/>
          </w:tcPr>
          <w:p w:rsidR="007313C9" w:rsidRPr="00BE7D42" w:rsidRDefault="000545D1" w:rsidP="007313C9">
            <w:pPr>
              <w:rPr>
                <w:rFonts w:ascii="Arial" w:hAnsi="Arial" w:cs="Arial"/>
                <w:color w:val="000000"/>
              </w:rPr>
            </w:pPr>
            <w:r w:rsidRPr="00BE7D42">
              <w:rPr>
                <w:rFonts w:ascii="Arial" w:hAnsi="Arial" w:cs="Arial"/>
                <w:color w:val="000000"/>
              </w:rPr>
              <w:t>Наименования профессий рабочих, предусмотренных 1- 3  </w:t>
            </w:r>
          </w:p>
          <w:p w:rsidR="007313C9" w:rsidRPr="00BE7D42" w:rsidRDefault="000545D1" w:rsidP="007313C9">
            <w:pPr>
              <w:rPr>
                <w:rFonts w:ascii="Arial" w:hAnsi="Arial" w:cs="Arial"/>
                <w:color w:val="000000"/>
              </w:rPr>
            </w:pPr>
            <w:r w:rsidRPr="00BE7D42">
              <w:rPr>
                <w:rFonts w:ascii="Arial" w:hAnsi="Arial" w:cs="Arial"/>
                <w:color w:val="000000"/>
              </w:rPr>
              <w:t>квалификационными  уровнями настоящей  профессиональ</w:t>
            </w:r>
            <w:r w:rsidR="007313C9" w:rsidRPr="00BE7D42">
              <w:rPr>
                <w:rFonts w:ascii="Arial" w:hAnsi="Arial" w:cs="Arial"/>
                <w:color w:val="000000"/>
              </w:rPr>
              <w:t xml:space="preserve">ной </w:t>
            </w:r>
            <w:proofErr w:type="gramStart"/>
            <w:r w:rsidR="007313C9" w:rsidRPr="00BE7D42">
              <w:rPr>
                <w:rFonts w:ascii="Arial" w:hAnsi="Arial" w:cs="Arial"/>
                <w:color w:val="000000"/>
              </w:rPr>
              <w:t>-</w:t>
            </w:r>
            <w:r w:rsidRPr="00BE7D42">
              <w:rPr>
                <w:rFonts w:ascii="Arial" w:hAnsi="Arial" w:cs="Arial"/>
                <w:color w:val="000000"/>
              </w:rPr>
              <w:t>к</w:t>
            </w:r>
            <w:proofErr w:type="gramEnd"/>
            <w:r w:rsidRPr="00BE7D42">
              <w:rPr>
                <w:rFonts w:ascii="Arial" w:hAnsi="Arial" w:cs="Arial"/>
                <w:color w:val="000000"/>
              </w:rPr>
              <w:t>валификационной группы, выполняющих</w:t>
            </w:r>
            <w:r w:rsidR="007313C9" w:rsidRPr="00BE7D42">
              <w:rPr>
                <w:rFonts w:ascii="Arial" w:hAnsi="Arial" w:cs="Arial"/>
                <w:color w:val="000000"/>
              </w:rPr>
              <w:t xml:space="preserve"> в</w:t>
            </w:r>
            <w:r w:rsidRPr="00BE7D42">
              <w:rPr>
                <w:rFonts w:ascii="Arial" w:hAnsi="Arial" w:cs="Arial"/>
                <w:color w:val="000000"/>
              </w:rPr>
              <w:t>ажные</w:t>
            </w:r>
            <w:r w:rsidR="007313C9" w:rsidRPr="00BE7D42">
              <w:rPr>
                <w:rFonts w:ascii="Arial" w:hAnsi="Arial" w:cs="Arial"/>
                <w:color w:val="000000"/>
              </w:rPr>
              <w:t xml:space="preserve"> </w:t>
            </w:r>
            <w:r w:rsidRPr="00BE7D42">
              <w:rPr>
                <w:rFonts w:ascii="Arial" w:hAnsi="Arial" w:cs="Arial"/>
                <w:color w:val="000000"/>
              </w:rPr>
              <w:t>(особо  </w:t>
            </w:r>
          </w:p>
          <w:p w:rsidR="000545D1" w:rsidRPr="00BE7D42" w:rsidRDefault="000545D1" w:rsidP="007313C9">
            <w:pPr>
              <w:rPr>
                <w:rFonts w:ascii="Arial" w:hAnsi="Arial" w:cs="Arial"/>
              </w:rPr>
            </w:pPr>
            <w:r w:rsidRPr="00BE7D42">
              <w:rPr>
                <w:rFonts w:ascii="Arial" w:hAnsi="Arial" w:cs="Arial"/>
                <w:color w:val="000000"/>
              </w:rPr>
              <w:t>важные)  и  ответственные  (особо  ответственные работы)</w:t>
            </w:r>
          </w:p>
        </w:tc>
        <w:tc>
          <w:tcPr>
            <w:tcW w:w="1843" w:type="dxa"/>
          </w:tcPr>
          <w:p w:rsidR="000545D1" w:rsidRPr="00BE7D42" w:rsidRDefault="000545D1" w:rsidP="00034BD4">
            <w:pPr>
              <w:autoSpaceDE w:val="0"/>
              <w:autoSpaceDN w:val="0"/>
              <w:adjustRightInd w:val="0"/>
              <w:rPr>
                <w:rFonts w:ascii="Arial" w:hAnsi="Arial" w:cs="Arial"/>
              </w:rPr>
            </w:pPr>
          </w:p>
        </w:tc>
      </w:tr>
    </w:tbl>
    <w:p w:rsidR="000545D1" w:rsidRPr="00BE7D42" w:rsidRDefault="000545D1" w:rsidP="000545D1">
      <w:pPr>
        <w:autoSpaceDE w:val="0"/>
        <w:autoSpaceDN w:val="0"/>
        <w:adjustRightInd w:val="0"/>
        <w:rPr>
          <w:rFonts w:ascii="Arial" w:hAnsi="Arial" w:cs="Arial"/>
        </w:rPr>
      </w:pPr>
    </w:p>
    <w:p w:rsidR="000545D1" w:rsidRPr="00BE7D42" w:rsidRDefault="000545D1" w:rsidP="009D30F3">
      <w:pPr>
        <w:pStyle w:val="ConsPlusNormal"/>
        <w:widowControl/>
        <w:ind w:firstLine="567"/>
        <w:jc w:val="both"/>
        <w:rPr>
          <w:sz w:val="24"/>
          <w:szCs w:val="24"/>
        </w:rPr>
      </w:pPr>
      <w:r w:rsidRPr="00BE7D42">
        <w:rPr>
          <w:sz w:val="24"/>
          <w:szCs w:val="24"/>
        </w:rPr>
        <w:t>2.6. 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0545D1" w:rsidRPr="00BE7D42" w:rsidRDefault="00794EA7" w:rsidP="009D30F3">
      <w:pPr>
        <w:autoSpaceDE w:val="0"/>
        <w:autoSpaceDN w:val="0"/>
        <w:adjustRightInd w:val="0"/>
        <w:ind w:firstLine="567"/>
        <w:rPr>
          <w:rFonts w:ascii="Arial" w:hAnsi="Arial" w:cs="Arial"/>
        </w:rPr>
      </w:pPr>
      <w:r w:rsidRPr="00BE7D42">
        <w:rPr>
          <w:rFonts w:ascii="Arial" w:hAnsi="Arial" w:cs="Arial"/>
        </w:rPr>
        <w:t xml:space="preserve">  - </w:t>
      </w:r>
      <w:r w:rsidR="000545D1" w:rsidRPr="00BE7D42">
        <w:rPr>
          <w:rFonts w:ascii="Arial" w:hAnsi="Arial" w:cs="Arial"/>
        </w:rPr>
        <w:t xml:space="preserve">художественный руководитель                         </w:t>
      </w:r>
      <w:r w:rsidRPr="00BE7D42">
        <w:rPr>
          <w:rFonts w:ascii="Arial" w:hAnsi="Arial" w:cs="Arial"/>
        </w:rPr>
        <w:t xml:space="preserve">                       </w:t>
      </w:r>
      <w:r w:rsidR="007547C5" w:rsidRPr="00BE7D42">
        <w:rPr>
          <w:rFonts w:ascii="Arial" w:hAnsi="Arial" w:cs="Arial"/>
        </w:rPr>
        <w:t xml:space="preserve">    </w:t>
      </w:r>
      <w:r w:rsidRPr="00BE7D42">
        <w:rPr>
          <w:rFonts w:ascii="Arial" w:hAnsi="Arial" w:cs="Arial"/>
        </w:rPr>
        <w:t xml:space="preserve"> </w:t>
      </w:r>
      <w:r w:rsidR="00AC2AF4" w:rsidRPr="00BE7D42">
        <w:rPr>
          <w:rFonts w:ascii="Arial" w:hAnsi="Arial" w:cs="Arial"/>
        </w:rPr>
        <w:t xml:space="preserve"> </w:t>
      </w:r>
      <w:r w:rsidR="007547C5" w:rsidRPr="00BE7D42">
        <w:rPr>
          <w:rFonts w:ascii="Arial" w:hAnsi="Arial" w:cs="Arial"/>
        </w:rPr>
        <w:t>7091</w:t>
      </w:r>
      <w:r w:rsidR="000545D1" w:rsidRPr="00BE7D42">
        <w:rPr>
          <w:rFonts w:ascii="Arial" w:hAnsi="Arial" w:cs="Arial"/>
        </w:rPr>
        <w:t xml:space="preserve"> рубл</w:t>
      </w:r>
      <w:r w:rsidR="007547C5" w:rsidRPr="00BE7D42">
        <w:rPr>
          <w:rFonts w:ascii="Arial" w:hAnsi="Arial" w:cs="Arial"/>
        </w:rPr>
        <w:t>ь</w:t>
      </w:r>
    </w:p>
    <w:p w:rsidR="000545D1" w:rsidRPr="00BE7D42" w:rsidRDefault="00794EA7" w:rsidP="009D30F3">
      <w:pPr>
        <w:autoSpaceDE w:val="0"/>
        <w:autoSpaceDN w:val="0"/>
        <w:adjustRightInd w:val="0"/>
        <w:ind w:firstLine="567"/>
        <w:rPr>
          <w:rFonts w:ascii="Arial" w:hAnsi="Arial" w:cs="Arial"/>
        </w:rPr>
      </w:pPr>
      <w:r w:rsidRPr="00BE7D42">
        <w:rPr>
          <w:rFonts w:ascii="Arial" w:hAnsi="Arial" w:cs="Arial"/>
        </w:rPr>
        <w:t xml:space="preserve">  - </w:t>
      </w:r>
      <w:r w:rsidR="000545D1" w:rsidRPr="00BE7D42">
        <w:rPr>
          <w:rFonts w:ascii="Arial" w:hAnsi="Arial" w:cs="Arial"/>
        </w:rPr>
        <w:t xml:space="preserve">заведующий филиалом                                       </w:t>
      </w:r>
      <w:r w:rsidRPr="00BE7D42">
        <w:rPr>
          <w:rFonts w:ascii="Arial" w:hAnsi="Arial" w:cs="Arial"/>
        </w:rPr>
        <w:t xml:space="preserve">                       </w:t>
      </w:r>
      <w:r w:rsidR="007547C5" w:rsidRPr="00BE7D42">
        <w:rPr>
          <w:rFonts w:ascii="Arial" w:hAnsi="Arial" w:cs="Arial"/>
        </w:rPr>
        <w:t xml:space="preserve">    </w:t>
      </w:r>
      <w:r w:rsidRPr="00BE7D42">
        <w:rPr>
          <w:rFonts w:ascii="Arial" w:hAnsi="Arial" w:cs="Arial"/>
        </w:rPr>
        <w:t xml:space="preserve"> </w:t>
      </w:r>
      <w:r w:rsidR="00AC2AF4" w:rsidRPr="00BE7D42">
        <w:rPr>
          <w:rFonts w:ascii="Arial" w:hAnsi="Arial" w:cs="Arial"/>
        </w:rPr>
        <w:t xml:space="preserve"> </w:t>
      </w:r>
      <w:r w:rsidR="007547C5" w:rsidRPr="00BE7D42">
        <w:rPr>
          <w:rFonts w:ascii="Arial" w:hAnsi="Arial" w:cs="Arial"/>
        </w:rPr>
        <w:t>7091</w:t>
      </w:r>
      <w:r w:rsidR="000545D1" w:rsidRPr="00BE7D42">
        <w:rPr>
          <w:rFonts w:ascii="Arial" w:hAnsi="Arial" w:cs="Arial"/>
        </w:rPr>
        <w:t xml:space="preserve"> рубл</w:t>
      </w:r>
      <w:r w:rsidR="007547C5" w:rsidRPr="00BE7D42">
        <w:rPr>
          <w:rFonts w:ascii="Arial" w:hAnsi="Arial" w:cs="Arial"/>
        </w:rPr>
        <w:t>ь</w:t>
      </w:r>
      <w:r w:rsidRPr="00BE7D42">
        <w:rPr>
          <w:rFonts w:ascii="Arial" w:hAnsi="Arial" w:cs="Arial"/>
        </w:rPr>
        <w:t>.</w:t>
      </w:r>
    </w:p>
    <w:p w:rsidR="00C77D81" w:rsidRPr="00BE7D42" w:rsidRDefault="00C77D81" w:rsidP="009D30F3">
      <w:pPr>
        <w:pStyle w:val="ConsPlusNormal"/>
        <w:widowControl/>
        <w:ind w:firstLine="567"/>
        <w:jc w:val="both"/>
        <w:rPr>
          <w:sz w:val="24"/>
          <w:szCs w:val="24"/>
        </w:rPr>
      </w:pPr>
    </w:p>
    <w:p w:rsidR="00794EA7" w:rsidRPr="00BE7D42" w:rsidRDefault="00794EA7" w:rsidP="009D30F3">
      <w:pPr>
        <w:pStyle w:val="ConsPlusNormal"/>
        <w:widowControl/>
        <w:ind w:firstLine="567"/>
        <w:jc w:val="both"/>
        <w:rPr>
          <w:sz w:val="24"/>
          <w:szCs w:val="24"/>
        </w:rPr>
      </w:pPr>
      <w:r w:rsidRPr="00BE7D42">
        <w:rPr>
          <w:sz w:val="24"/>
          <w:szCs w:val="24"/>
        </w:rPr>
        <w:t>2.7. Минимальные размеры окладов (должностных окладов), ставок заработной платы по должностям профессий рабочих, не вошедшим в квалификационные уровни ПКГ, устанавливаются в следующем размере:</w:t>
      </w:r>
    </w:p>
    <w:p w:rsidR="007547C5" w:rsidRPr="00BE7D42" w:rsidRDefault="009D30F3" w:rsidP="009D30F3">
      <w:pPr>
        <w:autoSpaceDE w:val="0"/>
        <w:autoSpaceDN w:val="0"/>
        <w:adjustRightInd w:val="0"/>
        <w:rPr>
          <w:rFonts w:ascii="Arial" w:hAnsi="Arial" w:cs="Arial"/>
        </w:rPr>
      </w:pPr>
      <w:r w:rsidRPr="00BE7D42">
        <w:rPr>
          <w:rFonts w:ascii="Arial" w:hAnsi="Arial" w:cs="Arial"/>
        </w:rPr>
        <w:t xml:space="preserve">   </w:t>
      </w:r>
      <w:r w:rsidR="00794EA7" w:rsidRPr="00BE7D42">
        <w:rPr>
          <w:rFonts w:ascii="Arial" w:hAnsi="Arial" w:cs="Arial"/>
        </w:rPr>
        <w:t>-</w:t>
      </w:r>
      <w:r w:rsidR="00A2377B" w:rsidRPr="00BE7D42">
        <w:rPr>
          <w:rFonts w:ascii="Arial" w:hAnsi="Arial" w:cs="Arial"/>
        </w:rPr>
        <w:t xml:space="preserve"> рабочий по </w:t>
      </w:r>
      <w:r w:rsidR="0040471C" w:rsidRPr="00BE7D42">
        <w:rPr>
          <w:rFonts w:ascii="Arial" w:hAnsi="Arial" w:cs="Arial"/>
        </w:rPr>
        <w:t xml:space="preserve">комплексному </w:t>
      </w:r>
      <w:r w:rsidR="00A2377B" w:rsidRPr="00BE7D42">
        <w:rPr>
          <w:rFonts w:ascii="Arial" w:hAnsi="Arial" w:cs="Arial"/>
        </w:rPr>
        <w:t xml:space="preserve">обслуживанию зданий и сооружений    </w:t>
      </w:r>
      <w:r w:rsidR="007547C5" w:rsidRPr="00BE7D42">
        <w:rPr>
          <w:rFonts w:ascii="Arial" w:hAnsi="Arial" w:cs="Arial"/>
        </w:rPr>
        <w:t xml:space="preserve">   </w:t>
      </w:r>
      <w:r w:rsidR="00AB5DB4" w:rsidRPr="00BE7D42">
        <w:rPr>
          <w:rFonts w:ascii="Arial" w:hAnsi="Arial" w:cs="Arial"/>
        </w:rPr>
        <w:t>2</w:t>
      </w:r>
      <w:r w:rsidR="007547C5" w:rsidRPr="00BE7D42">
        <w:rPr>
          <w:rFonts w:ascii="Arial" w:hAnsi="Arial" w:cs="Arial"/>
        </w:rPr>
        <w:t>454</w:t>
      </w:r>
      <w:r w:rsidR="00AB5DB4" w:rsidRPr="00BE7D42">
        <w:rPr>
          <w:rFonts w:ascii="Arial" w:hAnsi="Arial" w:cs="Arial"/>
        </w:rPr>
        <w:t xml:space="preserve"> рубл</w:t>
      </w:r>
      <w:r w:rsidR="007547C5" w:rsidRPr="00BE7D42">
        <w:rPr>
          <w:rFonts w:ascii="Arial" w:hAnsi="Arial" w:cs="Arial"/>
        </w:rPr>
        <w:t>я;</w:t>
      </w:r>
    </w:p>
    <w:p w:rsidR="009D30F3" w:rsidRPr="00BE7D42" w:rsidRDefault="007547C5" w:rsidP="009D30F3">
      <w:pPr>
        <w:autoSpaceDE w:val="0"/>
        <w:autoSpaceDN w:val="0"/>
        <w:adjustRightInd w:val="0"/>
        <w:rPr>
          <w:rFonts w:ascii="Arial" w:hAnsi="Arial" w:cs="Arial"/>
        </w:rPr>
      </w:pPr>
      <w:r w:rsidRPr="00BE7D42">
        <w:rPr>
          <w:rFonts w:ascii="Arial" w:hAnsi="Arial" w:cs="Arial"/>
        </w:rPr>
        <w:t xml:space="preserve">   - </w:t>
      </w:r>
      <w:r w:rsidRPr="00BE7D42">
        <w:rPr>
          <w:rFonts w:ascii="Arial" w:hAnsi="Arial" w:cs="Arial"/>
          <w:color w:val="000000"/>
        </w:rPr>
        <w:t xml:space="preserve">электромонтер по обслуживанию и ремонту электрооборудования   </w:t>
      </w:r>
      <w:r w:rsidRPr="00BE7D42">
        <w:rPr>
          <w:rFonts w:ascii="Arial" w:hAnsi="Arial" w:cs="Arial"/>
        </w:rPr>
        <w:t>2454 рубля.</w:t>
      </w:r>
    </w:p>
    <w:p w:rsidR="00C77D81" w:rsidRPr="00BE7D42" w:rsidRDefault="00C77D81" w:rsidP="00C77D81">
      <w:pPr>
        <w:autoSpaceDE w:val="0"/>
        <w:autoSpaceDN w:val="0"/>
        <w:adjustRightInd w:val="0"/>
        <w:ind w:firstLine="567"/>
        <w:jc w:val="both"/>
        <w:rPr>
          <w:rFonts w:ascii="Arial" w:hAnsi="Arial" w:cs="Arial"/>
        </w:rPr>
      </w:pPr>
    </w:p>
    <w:p w:rsidR="00C77D81" w:rsidRPr="00BE7D42" w:rsidRDefault="007A643B" w:rsidP="0071121C">
      <w:pPr>
        <w:autoSpaceDE w:val="0"/>
        <w:autoSpaceDN w:val="0"/>
        <w:adjustRightInd w:val="0"/>
        <w:ind w:firstLine="567"/>
        <w:jc w:val="both"/>
        <w:rPr>
          <w:rFonts w:ascii="Arial" w:hAnsi="Arial" w:cs="Arial"/>
        </w:rPr>
      </w:pPr>
      <w:r w:rsidRPr="00BE7D42">
        <w:rPr>
          <w:rFonts w:ascii="Arial" w:hAnsi="Arial" w:cs="Arial"/>
        </w:rPr>
        <w:t xml:space="preserve">2.8. </w:t>
      </w:r>
      <w:r w:rsidR="00C77D81" w:rsidRPr="00BE7D42">
        <w:rPr>
          <w:rFonts w:ascii="Arial" w:hAnsi="Arial" w:cs="Arial"/>
        </w:rPr>
        <w:t xml:space="preserve"> Минимальные размеры окладов (должностных окладов), ставок заработной платы работников учреждений увеличиваются при условии наличия квалификационной категории:</w:t>
      </w:r>
    </w:p>
    <w:p w:rsidR="00C77D81" w:rsidRPr="00BE7D42" w:rsidRDefault="00C77D81" w:rsidP="00C77D81">
      <w:pPr>
        <w:widowControl w:val="0"/>
        <w:autoSpaceDE w:val="0"/>
        <w:autoSpaceDN w:val="0"/>
        <w:adjustRightInd w:val="0"/>
        <w:ind w:firstLine="540"/>
        <w:jc w:val="both"/>
        <w:rPr>
          <w:rFonts w:ascii="Arial" w:hAnsi="Arial" w:cs="Arial"/>
        </w:rPr>
      </w:pPr>
      <w:r w:rsidRPr="00BE7D42">
        <w:rPr>
          <w:rFonts w:ascii="Arial" w:hAnsi="Arial" w:cs="Arial"/>
        </w:rPr>
        <w:t>2.</w:t>
      </w:r>
      <w:r w:rsidR="0071121C" w:rsidRPr="00BE7D42">
        <w:rPr>
          <w:rFonts w:ascii="Arial" w:hAnsi="Arial" w:cs="Arial"/>
        </w:rPr>
        <w:t>8</w:t>
      </w:r>
      <w:r w:rsidRPr="00BE7D42">
        <w:rPr>
          <w:rFonts w:ascii="Arial" w:hAnsi="Arial" w:cs="Arial"/>
        </w:rPr>
        <w:t>.1. Работникам учреждений, в том числе артистическому и художественному персоналу в зависимости от квалификационной категории, присвоенной работнику за профессиональное мастерство в следующих размерах:</w:t>
      </w:r>
    </w:p>
    <w:p w:rsidR="00C77D81" w:rsidRPr="00BE7D42" w:rsidRDefault="00C77D81" w:rsidP="00C77D81">
      <w:pPr>
        <w:widowControl w:val="0"/>
        <w:autoSpaceDE w:val="0"/>
        <w:autoSpaceDN w:val="0"/>
        <w:adjustRightInd w:val="0"/>
        <w:ind w:firstLine="540"/>
        <w:jc w:val="both"/>
        <w:rPr>
          <w:rFonts w:ascii="Arial" w:hAnsi="Arial" w:cs="Arial"/>
        </w:rPr>
      </w:pPr>
      <w:r w:rsidRPr="00BE7D42">
        <w:rPr>
          <w:rFonts w:ascii="Arial" w:hAnsi="Arial" w:cs="Arial"/>
        </w:rPr>
        <w:t>главный – на 25%;</w:t>
      </w:r>
    </w:p>
    <w:p w:rsidR="00C77D81" w:rsidRPr="00BE7D42" w:rsidRDefault="00C77D81" w:rsidP="00C77D81">
      <w:pPr>
        <w:widowControl w:val="0"/>
        <w:autoSpaceDE w:val="0"/>
        <w:autoSpaceDN w:val="0"/>
        <w:adjustRightInd w:val="0"/>
        <w:ind w:firstLine="540"/>
        <w:jc w:val="both"/>
        <w:rPr>
          <w:rFonts w:ascii="Arial" w:hAnsi="Arial" w:cs="Arial"/>
        </w:rPr>
      </w:pPr>
      <w:r w:rsidRPr="00BE7D42">
        <w:rPr>
          <w:rFonts w:ascii="Arial" w:hAnsi="Arial" w:cs="Arial"/>
        </w:rPr>
        <w:t>ведущий – на 20%;</w:t>
      </w:r>
    </w:p>
    <w:p w:rsidR="00C77D81" w:rsidRPr="00BE7D42" w:rsidRDefault="00C77D81" w:rsidP="00C77D81">
      <w:pPr>
        <w:widowControl w:val="0"/>
        <w:autoSpaceDE w:val="0"/>
        <w:autoSpaceDN w:val="0"/>
        <w:adjustRightInd w:val="0"/>
        <w:ind w:firstLine="540"/>
        <w:jc w:val="both"/>
        <w:rPr>
          <w:rFonts w:ascii="Arial" w:hAnsi="Arial" w:cs="Arial"/>
        </w:rPr>
      </w:pPr>
      <w:r w:rsidRPr="00BE7D42">
        <w:rPr>
          <w:rFonts w:ascii="Arial" w:hAnsi="Arial" w:cs="Arial"/>
        </w:rPr>
        <w:t>высшей категории – на 15%;</w:t>
      </w:r>
    </w:p>
    <w:p w:rsidR="00C77D81" w:rsidRPr="00BE7D42" w:rsidRDefault="00C77D81" w:rsidP="00C77D81">
      <w:pPr>
        <w:widowControl w:val="0"/>
        <w:autoSpaceDE w:val="0"/>
        <w:autoSpaceDN w:val="0"/>
        <w:adjustRightInd w:val="0"/>
        <w:ind w:firstLine="540"/>
        <w:jc w:val="both"/>
        <w:rPr>
          <w:rFonts w:ascii="Arial" w:hAnsi="Arial" w:cs="Arial"/>
        </w:rPr>
      </w:pPr>
      <w:r w:rsidRPr="00BE7D42">
        <w:rPr>
          <w:rFonts w:ascii="Arial" w:hAnsi="Arial" w:cs="Arial"/>
        </w:rPr>
        <w:t>первой категории – на 10%;</w:t>
      </w:r>
    </w:p>
    <w:p w:rsidR="00C77D81" w:rsidRPr="00BE7D42" w:rsidRDefault="00C77D81" w:rsidP="00C77D81">
      <w:pPr>
        <w:widowControl w:val="0"/>
        <w:autoSpaceDE w:val="0"/>
        <w:autoSpaceDN w:val="0"/>
        <w:adjustRightInd w:val="0"/>
        <w:ind w:firstLine="540"/>
        <w:jc w:val="both"/>
        <w:rPr>
          <w:rFonts w:ascii="Arial" w:hAnsi="Arial" w:cs="Arial"/>
        </w:rPr>
      </w:pPr>
      <w:r w:rsidRPr="00BE7D42">
        <w:rPr>
          <w:rFonts w:ascii="Arial" w:hAnsi="Arial" w:cs="Arial"/>
        </w:rPr>
        <w:t>второй категории – на 5%.</w:t>
      </w:r>
    </w:p>
    <w:p w:rsidR="00C77D81" w:rsidRPr="00BE7D42" w:rsidRDefault="00C77D81" w:rsidP="00C77D81">
      <w:pPr>
        <w:widowControl w:val="0"/>
        <w:autoSpaceDE w:val="0"/>
        <w:autoSpaceDN w:val="0"/>
        <w:adjustRightInd w:val="0"/>
        <w:ind w:firstLine="540"/>
        <w:jc w:val="both"/>
        <w:rPr>
          <w:rFonts w:ascii="Arial" w:hAnsi="Arial" w:cs="Arial"/>
        </w:rPr>
      </w:pPr>
      <w:r w:rsidRPr="00BE7D42">
        <w:rPr>
          <w:rFonts w:ascii="Arial" w:hAnsi="Arial" w:cs="Arial"/>
        </w:rPr>
        <w:t>2.</w:t>
      </w:r>
      <w:r w:rsidR="0071121C" w:rsidRPr="00BE7D42">
        <w:rPr>
          <w:rFonts w:ascii="Arial" w:hAnsi="Arial" w:cs="Arial"/>
        </w:rPr>
        <w:t>8</w:t>
      </w:r>
      <w:r w:rsidRPr="00BE7D42">
        <w:rPr>
          <w:rFonts w:ascii="Arial" w:hAnsi="Arial" w:cs="Arial"/>
        </w:rPr>
        <w:t>.2. Педагогическим работникам учреждений в зависимости от профессиональной квалификации и компетентности в следующих размерах:</w:t>
      </w:r>
    </w:p>
    <w:p w:rsidR="00C77D81" w:rsidRPr="00BE7D42" w:rsidRDefault="00C77D81" w:rsidP="00C77D81">
      <w:pPr>
        <w:widowControl w:val="0"/>
        <w:autoSpaceDE w:val="0"/>
        <w:autoSpaceDN w:val="0"/>
        <w:adjustRightInd w:val="0"/>
        <w:ind w:firstLine="540"/>
        <w:jc w:val="both"/>
        <w:rPr>
          <w:rFonts w:ascii="Arial" w:hAnsi="Arial" w:cs="Arial"/>
        </w:rPr>
      </w:pPr>
      <w:r w:rsidRPr="00BE7D42">
        <w:rPr>
          <w:rFonts w:ascii="Arial" w:hAnsi="Arial" w:cs="Arial"/>
        </w:rPr>
        <w:t>при наличии высшей квалификационной категории – на 20%;</w:t>
      </w:r>
    </w:p>
    <w:p w:rsidR="00C77D81" w:rsidRPr="00BE7D42" w:rsidRDefault="00C77D81" w:rsidP="00C77D81">
      <w:pPr>
        <w:widowControl w:val="0"/>
        <w:autoSpaceDE w:val="0"/>
        <w:autoSpaceDN w:val="0"/>
        <w:adjustRightInd w:val="0"/>
        <w:ind w:firstLine="540"/>
        <w:jc w:val="both"/>
        <w:rPr>
          <w:rFonts w:ascii="Arial" w:hAnsi="Arial" w:cs="Arial"/>
        </w:rPr>
      </w:pPr>
      <w:r w:rsidRPr="00BE7D42">
        <w:rPr>
          <w:rFonts w:ascii="Arial" w:hAnsi="Arial" w:cs="Arial"/>
        </w:rPr>
        <w:t>при наличии первой квалификационной категории – на 15%;</w:t>
      </w:r>
    </w:p>
    <w:p w:rsidR="00C77D81" w:rsidRPr="00BE7D42" w:rsidRDefault="00C77D81" w:rsidP="00C77D81">
      <w:pPr>
        <w:widowControl w:val="0"/>
        <w:autoSpaceDE w:val="0"/>
        <w:autoSpaceDN w:val="0"/>
        <w:adjustRightInd w:val="0"/>
        <w:ind w:firstLine="540"/>
        <w:jc w:val="both"/>
        <w:rPr>
          <w:rFonts w:ascii="Arial" w:hAnsi="Arial" w:cs="Arial"/>
        </w:rPr>
      </w:pPr>
      <w:r w:rsidRPr="00BE7D42">
        <w:rPr>
          <w:rFonts w:ascii="Arial" w:hAnsi="Arial" w:cs="Arial"/>
        </w:rPr>
        <w:t>при наличии второй квалификационной категории – 10%.</w:t>
      </w:r>
    </w:p>
    <w:p w:rsidR="00C77D81" w:rsidRPr="00BE7D42" w:rsidRDefault="00C77D81" w:rsidP="00C77D81">
      <w:pPr>
        <w:widowControl w:val="0"/>
        <w:autoSpaceDE w:val="0"/>
        <w:autoSpaceDN w:val="0"/>
        <w:adjustRightInd w:val="0"/>
        <w:ind w:firstLine="540"/>
        <w:jc w:val="both"/>
        <w:rPr>
          <w:rFonts w:ascii="Arial" w:hAnsi="Arial" w:cs="Arial"/>
        </w:rPr>
      </w:pPr>
      <w:r w:rsidRPr="00BE7D42">
        <w:rPr>
          <w:rFonts w:ascii="Arial" w:hAnsi="Arial" w:cs="Arial"/>
        </w:rPr>
        <w:t>2.</w:t>
      </w:r>
      <w:r w:rsidR="0071121C" w:rsidRPr="00BE7D42">
        <w:rPr>
          <w:rFonts w:ascii="Arial" w:hAnsi="Arial" w:cs="Arial"/>
        </w:rPr>
        <w:t>8</w:t>
      </w:r>
      <w:r w:rsidRPr="00BE7D42">
        <w:rPr>
          <w:rFonts w:ascii="Arial" w:hAnsi="Arial" w:cs="Arial"/>
        </w:rPr>
        <w:t>.3. Водителям грузовых и легковых автомобилей, автобусов с учётом классности в следующих размерах:</w:t>
      </w:r>
    </w:p>
    <w:p w:rsidR="00C77D81" w:rsidRPr="00BE7D42" w:rsidRDefault="00C77D81" w:rsidP="00C77D81">
      <w:pPr>
        <w:widowControl w:val="0"/>
        <w:autoSpaceDE w:val="0"/>
        <w:autoSpaceDN w:val="0"/>
        <w:adjustRightInd w:val="0"/>
        <w:ind w:firstLine="540"/>
        <w:jc w:val="both"/>
        <w:rPr>
          <w:rFonts w:ascii="Arial" w:hAnsi="Arial" w:cs="Arial"/>
        </w:rPr>
      </w:pPr>
      <w:r w:rsidRPr="00BE7D42">
        <w:rPr>
          <w:rFonts w:ascii="Arial" w:hAnsi="Arial" w:cs="Arial"/>
        </w:rPr>
        <w:t>первый класс – на 25%;</w:t>
      </w:r>
    </w:p>
    <w:p w:rsidR="00C77D81" w:rsidRPr="00BE7D42" w:rsidRDefault="00C77D81" w:rsidP="00C77D81">
      <w:pPr>
        <w:widowControl w:val="0"/>
        <w:autoSpaceDE w:val="0"/>
        <w:autoSpaceDN w:val="0"/>
        <w:adjustRightInd w:val="0"/>
        <w:ind w:firstLine="540"/>
        <w:jc w:val="both"/>
        <w:rPr>
          <w:rFonts w:ascii="Arial" w:hAnsi="Arial" w:cs="Arial"/>
        </w:rPr>
      </w:pPr>
      <w:r w:rsidRPr="00BE7D42">
        <w:rPr>
          <w:rFonts w:ascii="Arial" w:hAnsi="Arial" w:cs="Arial"/>
        </w:rPr>
        <w:t>второй класс – на 10%.</w:t>
      </w:r>
    </w:p>
    <w:p w:rsidR="00C77D81" w:rsidRPr="00BE7D42" w:rsidRDefault="00C77D81" w:rsidP="00C77D81">
      <w:pPr>
        <w:widowControl w:val="0"/>
        <w:autoSpaceDE w:val="0"/>
        <w:autoSpaceDN w:val="0"/>
        <w:adjustRightInd w:val="0"/>
        <w:ind w:firstLine="540"/>
        <w:jc w:val="both"/>
        <w:rPr>
          <w:rFonts w:ascii="Arial" w:hAnsi="Arial" w:cs="Arial"/>
        </w:rPr>
      </w:pPr>
      <w:r w:rsidRPr="00BE7D42">
        <w:rPr>
          <w:rFonts w:ascii="Arial" w:hAnsi="Arial" w:cs="Arial"/>
        </w:rPr>
        <w:t>2.9. Выплаты компенсационного характера и персональные стимулирующие выплаты устанавливаются от оклада (должностного оклада), ставки заработной платы без учёта его увеличения, предусмотренного п. 2.</w:t>
      </w:r>
      <w:r w:rsidR="0071121C" w:rsidRPr="00BE7D42">
        <w:rPr>
          <w:rFonts w:ascii="Arial" w:hAnsi="Arial" w:cs="Arial"/>
        </w:rPr>
        <w:t>8</w:t>
      </w:r>
      <w:r w:rsidRPr="00BE7D42">
        <w:rPr>
          <w:rFonts w:ascii="Arial" w:hAnsi="Arial" w:cs="Arial"/>
        </w:rPr>
        <w:t xml:space="preserve"> настоящего Примерного положения.</w:t>
      </w:r>
    </w:p>
    <w:p w:rsidR="00794EA7" w:rsidRPr="00BE7D42" w:rsidRDefault="00A2377B" w:rsidP="009D30F3">
      <w:pPr>
        <w:autoSpaceDE w:val="0"/>
        <w:autoSpaceDN w:val="0"/>
        <w:adjustRightInd w:val="0"/>
        <w:ind w:firstLine="567"/>
        <w:rPr>
          <w:rFonts w:ascii="Arial" w:hAnsi="Arial" w:cs="Arial"/>
        </w:rPr>
      </w:pPr>
      <w:r w:rsidRPr="00BE7D42">
        <w:rPr>
          <w:rFonts w:ascii="Arial" w:hAnsi="Arial" w:cs="Arial"/>
        </w:rPr>
        <w:t xml:space="preserve">        </w:t>
      </w:r>
    </w:p>
    <w:p w:rsidR="005C7DCA" w:rsidRPr="00BE7D42" w:rsidRDefault="005C7DCA" w:rsidP="009D30F3">
      <w:pPr>
        <w:autoSpaceDE w:val="0"/>
        <w:autoSpaceDN w:val="0"/>
        <w:adjustRightInd w:val="0"/>
        <w:ind w:firstLine="567"/>
        <w:rPr>
          <w:rFonts w:ascii="Arial" w:hAnsi="Arial" w:cs="Arial"/>
        </w:rPr>
      </w:pPr>
    </w:p>
    <w:p w:rsidR="008770F6" w:rsidRPr="00BE7D42" w:rsidRDefault="008770F6" w:rsidP="008770F6">
      <w:pPr>
        <w:pStyle w:val="ConsPlusNormal"/>
        <w:widowControl/>
        <w:ind w:firstLine="0"/>
        <w:jc w:val="center"/>
        <w:outlineLvl w:val="1"/>
        <w:rPr>
          <w:sz w:val="24"/>
          <w:szCs w:val="24"/>
        </w:rPr>
      </w:pPr>
      <w:r w:rsidRPr="00BE7D42">
        <w:rPr>
          <w:sz w:val="24"/>
          <w:szCs w:val="24"/>
        </w:rPr>
        <w:t>III. ВИДЫ, РАЗМЕРЫ И УСЛОВИЯ ОСУЩЕСТВЛЕНИЯ ВЫПЛАТ</w:t>
      </w:r>
    </w:p>
    <w:p w:rsidR="008770F6" w:rsidRPr="00BE7D42" w:rsidRDefault="008770F6" w:rsidP="008770F6">
      <w:pPr>
        <w:pStyle w:val="ConsPlusNormal"/>
        <w:widowControl/>
        <w:ind w:firstLine="0"/>
        <w:jc w:val="center"/>
        <w:rPr>
          <w:sz w:val="24"/>
          <w:szCs w:val="24"/>
        </w:rPr>
      </w:pPr>
      <w:r w:rsidRPr="00BE7D42">
        <w:rPr>
          <w:sz w:val="24"/>
          <w:szCs w:val="24"/>
        </w:rPr>
        <w:t>КОМПЕНСАЦИОННОГО ХАРАКТЕРА</w:t>
      </w:r>
    </w:p>
    <w:p w:rsidR="008770F6" w:rsidRPr="00BE7D42" w:rsidRDefault="008770F6" w:rsidP="008770F6">
      <w:pPr>
        <w:pStyle w:val="ConsPlusNormal"/>
        <w:widowControl/>
        <w:ind w:firstLine="0"/>
        <w:rPr>
          <w:sz w:val="24"/>
          <w:szCs w:val="24"/>
        </w:rPr>
      </w:pPr>
    </w:p>
    <w:p w:rsidR="008770F6" w:rsidRPr="00BE7D42" w:rsidRDefault="008770F6" w:rsidP="008770F6">
      <w:pPr>
        <w:pStyle w:val="ConsPlusNormal"/>
        <w:widowControl/>
        <w:ind w:firstLine="709"/>
        <w:jc w:val="both"/>
        <w:rPr>
          <w:sz w:val="24"/>
          <w:szCs w:val="24"/>
        </w:rPr>
      </w:pPr>
      <w:r w:rsidRPr="00BE7D42">
        <w:rPr>
          <w:sz w:val="24"/>
          <w:szCs w:val="24"/>
        </w:rPr>
        <w:t>3.1. Работникам учреждений устанавливаются следующие виды выплат компенсационного характера:</w:t>
      </w:r>
    </w:p>
    <w:p w:rsidR="008770F6" w:rsidRPr="00BE7D42" w:rsidRDefault="008770F6" w:rsidP="008770F6">
      <w:pPr>
        <w:pStyle w:val="ConsPlusNormal"/>
        <w:widowControl/>
        <w:ind w:firstLine="709"/>
        <w:jc w:val="both"/>
        <w:rPr>
          <w:sz w:val="24"/>
          <w:szCs w:val="24"/>
        </w:rPr>
      </w:pPr>
      <w:r w:rsidRPr="00BE7D42">
        <w:rPr>
          <w:sz w:val="24"/>
          <w:szCs w:val="24"/>
        </w:rPr>
        <w:t>выплаты работникам, занятым на тяжелых работах, работах с вредными и (или) опасными и иными особыми условиями труда;</w:t>
      </w:r>
    </w:p>
    <w:p w:rsidR="008770F6" w:rsidRPr="00BE7D42" w:rsidRDefault="008770F6" w:rsidP="008770F6">
      <w:pPr>
        <w:pStyle w:val="ConsPlusNormal"/>
        <w:widowControl/>
        <w:ind w:firstLine="709"/>
        <w:jc w:val="both"/>
        <w:rPr>
          <w:sz w:val="24"/>
          <w:szCs w:val="24"/>
        </w:rPr>
      </w:pPr>
      <w:proofErr w:type="gramStart"/>
      <w:r w:rsidRPr="00BE7D42">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roofErr w:type="gramEnd"/>
    </w:p>
    <w:p w:rsidR="008770F6" w:rsidRPr="00BE7D42" w:rsidRDefault="008770F6" w:rsidP="008770F6">
      <w:pPr>
        <w:pStyle w:val="ConsPlusNormal"/>
        <w:widowControl/>
        <w:ind w:firstLine="709"/>
        <w:jc w:val="both"/>
        <w:rPr>
          <w:sz w:val="24"/>
          <w:szCs w:val="24"/>
        </w:rPr>
      </w:pPr>
      <w:r w:rsidRPr="00BE7D42">
        <w:rPr>
          <w:sz w:val="24"/>
          <w:szCs w:val="24"/>
        </w:rPr>
        <w:t>выплаты за работу в местностях с особыми климатическими условиями.</w:t>
      </w:r>
    </w:p>
    <w:p w:rsidR="008770F6" w:rsidRPr="00BE7D42" w:rsidRDefault="008770F6" w:rsidP="008770F6">
      <w:pPr>
        <w:pStyle w:val="ConsPlusNormal"/>
        <w:widowControl/>
        <w:ind w:firstLine="709"/>
        <w:jc w:val="both"/>
        <w:rPr>
          <w:sz w:val="24"/>
          <w:szCs w:val="24"/>
        </w:rPr>
      </w:pPr>
      <w:r w:rsidRPr="00BE7D42">
        <w:rPr>
          <w:sz w:val="24"/>
          <w:szCs w:val="24"/>
        </w:rPr>
        <w:t xml:space="preserve">3.2. Выплаты работникам учреждений, занятым на тяжелых работах, работах с вредными и (или) опасными и иными особыми условиями труда, устанавливаются руководителями учреждений с учетом мнения представительного органа работников в порядке, установленном </w:t>
      </w:r>
      <w:hyperlink r:id="rId20" w:history="1">
        <w:r w:rsidRPr="00BE7D42">
          <w:rPr>
            <w:sz w:val="24"/>
            <w:szCs w:val="24"/>
          </w:rPr>
          <w:t>статьей 372</w:t>
        </w:r>
      </w:hyperlink>
      <w:r w:rsidRPr="00BE7D42">
        <w:rPr>
          <w:sz w:val="24"/>
          <w:szCs w:val="24"/>
        </w:rPr>
        <w:t xml:space="preserve"> Трудового кодекса Российской Федерации, в размере до 24 процентов от оклада (должностного оклада), ставки заработной платы.</w:t>
      </w:r>
    </w:p>
    <w:p w:rsidR="008770F6" w:rsidRPr="00BE7D42" w:rsidRDefault="008770F6" w:rsidP="008770F6">
      <w:pPr>
        <w:pStyle w:val="ConsPlusNormal"/>
        <w:widowControl/>
        <w:ind w:firstLine="709"/>
        <w:jc w:val="both"/>
        <w:rPr>
          <w:sz w:val="24"/>
          <w:szCs w:val="24"/>
        </w:rPr>
      </w:pPr>
      <w:r w:rsidRPr="00BE7D42">
        <w:rPr>
          <w:sz w:val="24"/>
          <w:szCs w:val="24"/>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8770F6" w:rsidRPr="00BE7D42" w:rsidRDefault="008770F6" w:rsidP="008770F6">
      <w:pPr>
        <w:pStyle w:val="ConsPlusNormal"/>
        <w:widowControl/>
        <w:ind w:firstLine="709"/>
        <w:jc w:val="both"/>
        <w:rPr>
          <w:sz w:val="24"/>
          <w:szCs w:val="24"/>
        </w:rPr>
      </w:pPr>
      <w:r w:rsidRPr="00BE7D42">
        <w:rPr>
          <w:sz w:val="24"/>
          <w:szCs w:val="24"/>
        </w:rPr>
        <w:t>доплату за совмещение профессий (должностей);</w:t>
      </w:r>
    </w:p>
    <w:p w:rsidR="008770F6" w:rsidRPr="00BE7D42" w:rsidRDefault="008770F6" w:rsidP="008770F6">
      <w:pPr>
        <w:pStyle w:val="ConsPlusNormal"/>
        <w:widowControl/>
        <w:ind w:firstLine="709"/>
        <w:jc w:val="both"/>
        <w:rPr>
          <w:sz w:val="24"/>
          <w:szCs w:val="24"/>
        </w:rPr>
      </w:pPr>
      <w:r w:rsidRPr="00BE7D42">
        <w:rPr>
          <w:sz w:val="24"/>
          <w:szCs w:val="24"/>
        </w:rPr>
        <w:t>доплату за расширение зон обслуживания;</w:t>
      </w:r>
    </w:p>
    <w:p w:rsidR="008770F6" w:rsidRPr="00BE7D42" w:rsidRDefault="008770F6" w:rsidP="008770F6">
      <w:pPr>
        <w:pStyle w:val="ConsPlusNormal"/>
        <w:widowControl/>
        <w:ind w:firstLine="709"/>
        <w:jc w:val="both"/>
        <w:rPr>
          <w:sz w:val="24"/>
          <w:szCs w:val="24"/>
        </w:rPr>
      </w:pPr>
      <w:r w:rsidRPr="00BE7D42">
        <w:rPr>
          <w:sz w:val="24"/>
          <w:szCs w:val="24"/>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8770F6" w:rsidRPr="00BE7D42" w:rsidRDefault="008770F6" w:rsidP="008770F6">
      <w:pPr>
        <w:pStyle w:val="ConsPlusNormal"/>
        <w:widowControl/>
        <w:ind w:firstLine="709"/>
        <w:jc w:val="both"/>
        <w:rPr>
          <w:sz w:val="24"/>
          <w:szCs w:val="24"/>
        </w:rPr>
      </w:pPr>
      <w:r w:rsidRPr="00BE7D42">
        <w:rPr>
          <w:sz w:val="24"/>
          <w:szCs w:val="24"/>
        </w:rPr>
        <w:t>доплату за работу в ночное время;</w:t>
      </w:r>
    </w:p>
    <w:p w:rsidR="008770F6" w:rsidRPr="00BE7D42" w:rsidRDefault="008770F6" w:rsidP="008770F6">
      <w:pPr>
        <w:pStyle w:val="ConsPlusNormal"/>
        <w:widowControl/>
        <w:ind w:firstLine="709"/>
        <w:jc w:val="both"/>
        <w:rPr>
          <w:sz w:val="24"/>
          <w:szCs w:val="24"/>
        </w:rPr>
      </w:pPr>
      <w:r w:rsidRPr="00BE7D42">
        <w:rPr>
          <w:sz w:val="24"/>
          <w:szCs w:val="24"/>
        </w:rPr>
        <w:t>доплату за работу в выходные и нерабочие праздничные дни;</w:t>
      </w:r>
    </w:p>
    <w:p w:rsidR="008770F6" w:rsidRPr="00BE7D42" w:rsidRDefault="008770F6" w:rsidP="008770F6">
      <w:pPr>
        <w:pStyle w:val="ConsPlusNormal"/>
        <w:widowControl/>
        <w:ind w:firstLine="709"/>
        <w:jc w:val="both"/>
        <w:rPr>
          <w:sz w:val="24"/>
          <w:szCs w:val="24"/>
        </w:rPr>
      </w:pPr>
      <w:r w:rsidRPr="00BE7D42">
        <w:rPr>
          <w:sz w:val="24"/>
          <w:szCs w:val="24"/>
        </w:rPr>
        <w:t>доплату за сверхурочную работу.</w:t>
      </w:r>
    </w:p>
    <w:p w:rsidR="008770F6" w:rsidRPr="00BE7D42" w:rsidRDefault="008770F6" w:rsidP="008770F6">
      <w:pPr>
        <w:pStyle w:val="ConsPlusNormal"/>
        <w:widowControl/>
        <w:ind w:firstLine="709"/>
        <w:jc w:val="both"/>
        <w:rPr>
          <w:sz w:val="24"/>
          <w:szCs w:val="24"/>
        </w:rPr>
      </w:pPr>
      <w:r w:rsidRPr="00BE7D42">
        <w:rPr>
          <w:sz w:val="24"/>
          <w:szCs w:val="24"/>
        </w:rPr>
        <w:t xml:space="preserve">3.3.1. Размер доплат, указанных в </w:t>
      </w:r>
      <w:hyperlink r:id="rId21" w:history="1">
        <w:r w:rsidRPr="00BE7D42">
          <w:rPr>
            <w:sz w:val="24"/>
            <w:szCs w:val="24"/>
          </w:rPr>
          <w:t>абзацах 2</w:t>
        </w:r>
      </w:hyperlink>
      <w:r w:rsidRPr="00BE7D42">
        <w:rPr>
          <w:sz w:val="24"/>
          <w:szCs w:val="24"/>
        </w:rPr>
        <w:t xml:space="preserve">, </w:t>
      </w:r>
      <w:hyperlink r:id="rId22" w:history="1">
        <w:r w:rsidRPr="00BE7D42">
          <w:rPr>
            <w:sz w:val="24"/>
            <w:szCs w:val="24"/>
          </w:rPr>
          <w:t>3</w:t>
        </w:r>
      </w:hyperlink>
      <w:r w:rsidRPr="00BE7D42">
        <w:rPr>
          <w:sz w:val="24"/>
          <w:szCs w:val="24"/>
        </w:rPr>
        <w:t xml:space="preserve">, </w:t>
      </w:r>
      <w:hyperlink r:id="rId23" w:history="1">
        <w:r w:rsidRPr="00BE7D42">
          <w:rPr>
            <w:sz w:val="24"/>
            <w:szCs w:val="24"/>
          </w:rPr>
          <w:t>4 пункта 3</w:t>
        </w:r>
      </w:hyperlink>
      <w:r w:rsidRPr="00BE7D42">
        <w:rPr>
          <w:sz w:val="24"/>
          <w:szCs w:val="24"/>
        </w:rPr>
        <w:t>, определяется по соглашению сторон трудового договора с учетом содержания и (или) объема дополнительной работы.</w:t>
      </w:r>
    </w:p>
    <w:p w:rsidR="008770F6" w:rsidRPr="00BE7D42" w:rsidRDefault="008770F6" w:rsidP="008770F6">
      <w:pPr>
        <w:pStyle w:val="ConsPlusNormal"/>
        <w:widowControl/>
        <w:ind w:firstLine="709"/>
        <w:jc w:val="both"/>
        <w:rPr>
          <w:sz w:val="24"/>
          <w:szCs w:val="24"/>
        </w:rPr>
      </w:pPr>
      <w:r w:rsidRPr="00BE7D42">
        <w:rPr>
          <w:sz w:val="24"/>
          <w:szCs w:val="24"/>
        </w:rPr>
        <w:t>3.3.2. Доплата за работу в ночное время производится работникам учреждений за каждый час работы в ночное время. Ночным считается время с 22 часов вечера до 6 часов утра.</w:t>
      </w:r>
    </w:p>
    <w:p w:rsidR="008770F6" w:rsidRPr="00BE7D42" w:rsidRDefault="008770F6" w:rsidP="008770F6">
      <w:pPr>
        <w:pStyle w:val="ConsPlusNormal"/>
        <w:widowControl/>
        <w:ind w:firstLine="709"/>
        <w:jc w:val="both"/>
        <w:rPr>
          <w:sz w:val="24"/>
          <w:szCs w:val="24"/>
        </w:rPr>
      </w:pPr>
      <w:r w:rsidRPr="00BE7D42">
        <w:rPr>
          <w:sz w:val="24"/>
          <w:szCs w:val="24"/>
        </w:rPr>
        <w:t>Размер доплаты составляет 35 процентов части оклада (должностного оклада), ставки заработной платы за час работы работника в ночное время.</w:t>
      </w:r>
    </w:p>
    <w:p w:rsidR="008770F6" w:rsidRPr="00BE7D42" w:rsidRDefault="008770F6" w:rsidP="008770F6">
      <w:pPr>
        <w:pStyle w:val="ConsPlusNormal"/>
        <w:widowControl/>
        <w:ind w:firstLine="709"/>
        <w:jc w:val="both"/>
        <w:rPr>
          <w:sz w:val="24"/>
          <w:szCs w:val="24"/>
        </w:rPr>
      </w:pPr>
      <w:r w:rsidRPr="00BE7D42">
        <w:rPr>
          <w:sz w:val="24"/>
          <w:szCs w:val="24"/>
        </w:rPr>
        <w:t xml:space="preserve">3.3.3. Работникам учреждений, привлекавшимся к работе в выходные и нерабочие праздничные дни, устанавливается повышенная оплата в соответствии со </w:t>
      </w:r>
      <w:hyperlink r:id="rId24" w:history="1">
        <w:r w:rsidRPr="00BE7D42">
          <w:rPr>
            <w:sz w:val="24"/>
            <w:szCs w:val="24"/>
          </w:rPr>
          <w:t>статьей 153</w:t>
        </w:r>
      </w:hyperlink>
      <w:r w:rsidRPr="00BE7D42">
        <w:rPr>
          <w:sz w:val="24"/>
          <w:szCs w:val="24"/>
        </w:rPr>
        <w:t xml:space="preserve"> Трудового кодекса Российской Федерации.</w:t>
      </w:r>
    </w:p>
    <w:p w:rsidR="0016431E" w:rsidRPr="00BE7D42" w:rsidRDefault="008770F6" w:rsidP="0016431E">
      <w:pPr>
        <w:widowControl w:val="0"/>
        <w:autoSpaceDE w:val="0"/>
        <w:autoSpaceDN w:val="0"/>
        <w:adjustRightInd w:val="0"/>
        <w:ind w:firstLine="709"/>
        <w:jc w:val="both"/>
        <w:rPr>
          <w:rFonts w:ascii="Arial" w:hAnsi="Arial" w:cs="Arial"/>
        </w:rPr>
      </w:pPr>
      <w:r w:rsidRPr="00BE7D42">
        <w:rPr>
          <w:rFonts w:ascii="Arial" w:hAnsi="Arial" w:cs="Arial"/>
        </w:rPr>
        <w:t xml:space="preserve">3.3.4. Работникам учреждений, привлекавшимся к сверхурочной работе, устанавливается повышенная оплата в соответствии со </w:t>
      </w:r>
      <w:hyperlink r:id="rId25" w:history="1">
        <w:r w:rsidRPr="00BE7D42">
          <w:rPr>
            <w:rFonts w:ascii="Arial" w:hAnsi="Arial" w:cs="Arial"/>
          </w:rPr>
          <w:t>статьей 152</w:t>
        </w:r>
      </w:hyperlink>
      <w:r w:rsidRPr="00BE7D42">
        <w:rPr>
          <w:rFonts w:ascii="Arial" w:hAnsi="Arial" w:cs="Arial"/>
        </w:rPr>
        <w:t xml:space="preserve"> Трудового кодекса Российской Федерации.</w:t>
      </w:r>
      <w:r w:rsidR="0016431E" w:rsidRPr="00BE7D42">
        <w:rPr>
          <w:rFonts w:ascii="Arial" w:hAnsi="Arial" w:cs="Arial"/>
        </w:rPr>
        <w:t xml:space="preserve"> </w:t>
      </w:r>
    </w:p>
    <w:p w:rsidR="008770F6" w:rsidRPr="00BE7D42" w:rsidRDefault="0016431E" w:rsidP="0016431E">
      <w:pPr>
        <w:widowControl w:val="0"/>
        <w:autoSpaceDE w:val="0"/>
        <w:autoSpaceDN w:val="0"/>
        <w:adjustRightInd w:val="0"/>
        <w:ind w:firstLine="709"/>
        <w:jc w:val="both"/>
        <w:rPr>
          <w:rFonts w:ascii="Arial" w:hAnsi="Arial" w:cs="Arial"/>
        </w:rPr>
      </w:pPr>
      <w:r w:rsidRPr="00BE7D42">
        <w:rPr>
          <w:rFonts w:ascii="Arial" w:hAnsi="Arial" w:cs="Arial"/>
        </w:rPr>
        <w:t>3.4. Выплаты работникам учреждений, расположенных в сельской местности, устанавливаются в размере 25% от оклада (должностного оклада), ставки заработной платы.</w:t>
      </w:r>
    </w:p>
    <w:p w:rsidR="0016431E" w:rsidRPr="00BE7D42" w:rsidRDefault="008770F6" w:rsidP="0016431E">
      <w:pPr>
        <w:pStyle w:val="ConsPlusNormal"/>
        <w:widowControl/>
        <w:ind w:firstLine="709"/>
        <w:jc w:val="both"/>
        <w:rPr>
          <w:sz w:val="24"/>
          <w:szCs w:val="24"/>
        </w:rPr>
      </w:pPr>
      <w:r w:rsidRPr="00BE7D42">
        <w:rPr>
          <w:sz w:val="24"/>
          <w:szCs w:val="24"/>
        </w:rPr>
        <w:t>3.</w:t>
      </w:r>
      <w:r w:rsidR="0016431E" w:rsidRPr="00BE7D42">
        <w:rPr>
          <w:sz w:val="24"/>
          <w:szCs w:val="24"/>
        </w:rPr>
        <w:t>5</w:t>
      </w:r>
      <w:r w:rsidRPr="00BE7D42">
        <w:rPr>
          <w:sz w:val="24"/>
          <w:szCs w:val="24"/>
        </w:rPr>
        <w:t>. В случаях, определенных законодательством Российской Федерации и Красноярского края, к заработной плате работников учреждений устанавливается районный коэффициент и процентная надбавка за работу в местностях с особыми климатическими условиями.</w:t>
      </w:r>
    </w:p>
    <w:p w:rsidR="0016431E" w:rsidRPr="00BE7D42" w:rsidRDefault="0016431E" w:rsidP="0016431E">
      <w:pPr>
        <w:pStyle w:val="ConsPlusNormal"/>
        <w:widowControl/>
        <w:ind w:firstLine="709"/>
        <w:jc w:val="both"/>
        <w:rPr>
          <w:sz w:val="24"/>
          <w:szCs w:val="24"/>
        </w:rPr>
      </w:pPr>
    </w:p>
    <w:p w:rsidR="008770F6" w:rsidRPr="00BE7D42" w:rsidRDefault="008770F6" w:rsidP="0016431E">
      <w:pPr>
        <w:pStyle w:val="ConsPlusNormal"/>
        <w:widowControl/>
        <w:ind w:firstLine="709"/>
        <w:jc w:val="both"/>
        <w:rPr>
          <w:sz w:val="24"/>
          <w:szCs w:val="24"/>
        </w:rPr>
      </w:pPr>
      <w:r w:rsidRPr="00BE7D42">
        <w:rPr>
          <w:sz w:val="24"/>
          <w:szCs w:val="24"/>
        </w:rPr>
        <w:t>IV. УСЛОВИЯ ОПЛАТЫ ТРУДА РУКОВОДИТЕЛЕЙ УЧРЕЖДЕНИЙ</w:t>
      </w:r>
    </w:p>
    <w:p w:rsidR="008770F6" w:rsidRPr="00BE7D42" w:rsidRDefault="008770F6" w:rsidP="008770F6">
      <w:pPr>
        <w:pStyle w:val="ConsPlusNormal"/>
        <w:widowControl/>
        <w:ind w:firstLine="540"/>
        <w:jc w:val="both"/>
        <w:rPr>
          <w:sz w:val="24"/>
          <w:szCs w:val="24"/>
        </w:rPr>
      </w:pPr>
    </w:p>
    <w:p w:rsidR="008770F6" w:rsidRPr="00BE7D42" w:rsidRDefault="008770F6" w:rsidP="008770F6">
      <w:pPr>
        <w:pStyle w:val="ConsPlusNormal"/>
        <w:widowControl/>
        <w:ind w:firstLine="709"/>
        <w:jc w:val="both"/>
        <w:rPr>
          <w:sz w:val="24"/>
          <w:szCs w:val="24"/>
        </w:rPr>
      </w:pPr>
      <w:r w:rsidRPr="00BE7D42">
        <w:rPr>
          <w:sz w:val="24"/>
          <w:szCs w:val="24"/>
        </w:rPr>
        <w:lastRenderedPageBreak/>
        <w:t>4.1. Заработная плата руководителей учреждений включает в себя должностной оклад, выплаты компенсационного и стимулирующего характера.</w:t>
      </w:r>
    </w:p>
    <w:p w:rsidR="008770F6" w:rsidRPr="00BE7D42" w:rsidRDefault="0071121C" w:rsidP="008770F6">
      <w:pPr>
        <w:pStyle w:val="ConsPlusNormal"/>
        <w:widowControl/>
        <w:ind w:firstLine="709"/>
        <w:jc w:val="both"/>
        <w:rPr>
          <w:sz w:val="24"/>
          <w:szCs w:val="24"/>
        </w:rPr>
      </w:pPr>
      <w:r w:rsidRPr="00BE7D42">
        <w:rPr>
          <w:sz w:val="24"/>
          <w:szCs w:val="24"/>
        </w:rPr>
        <w:t xml:space="preserve">4.2. Руководителям учреждений </w:t>
      </w:r>
      <w:r w:rsidR="008770F6" w:rsidRPr="00BE7D42">
        <w:rPr>
          <w:sz w:val="24"/>
          <w:szCs w:val="24"/>
        </w:rPr>
        <w:t xml:space="preserve">устанавливаются выплаты компенсационного характера в порядке, размерах и условиях, предусмотренных </w:t>
      </w:r>
      <w:hyperlink r:id="rId26" w:history="1">
        <w:r w:rsidR="008770F6" w:rsidRPr="00BE7D42">
          <w:rPr>
            <w:sz w:val="24"/>
            <w:szCs w:val="24"/>
          </w:rPr>
          <w:t>разделом III</w:t>
        </w:r>
      </w:hyperlink>
      <w:r w:rsidR="008770F6" w:rsidRPr="00BE7D42">
        <w:rPr>
          <w:sz w:val="24"/>
          <w:szCs w:val="24"/>
        </w:rPr>
        <w:t xml:space="preserve"> настоящего Примерного положения.</w:t>
      </w:r>
    </w:p>
    <w:p w:rsidR="00C9050A" w:rsidRPr="00BE7D42" w:rsidRDefault="00C9050A" w:rsidP="00C27763">
      <w:pPr>
        <w:autoSpaceDE w:val="0"/>
        <w:autoSpaceDN w:val="0"/>
        <w:adjustRightInd w:val="0"/>
        <w:ind w:firstLine="709"/>
        <w:jc w:val="both"/>
        <w:outlineLvl w:val="1"/>
        <w:rPr>
          <w:rFonts w:ascii="Arial" w:hAnsi="Arial" w:cs="Arial"/>
        </w:rPr>
      </w:pPr>
      <w:r w:rsidRPr="00BE7D42">
        <w:rPr>
          <w:rFonts w:ascii="Arial" w:hAnsi="Arial" w:cs="Arial"/>
        </w:rPr>
        <w:t xml:space="preserve">4.3. </w:t>
      </w:r>
      <w:proofErr w:type="gramStart"/>
      <w:r w:rsidRPr="00BE7D42">
        <w:rPr>
          <w:rFonts w:ascii="Arial" w:hAnsi="Arial" w:cs="Arial"/>
        </w:rPr>
        <w:t>Выплаты стимулирующего характера руководителям учреждений производятся по результатам оценки деятельности учреждения за соответствующий период с учетом выполнения целевых показателей эффективности работы учреждения, личного вклада руководителя учреждения в осуществление основных задач и функций, определенных уставом учреждения, а также успешного и добросовестного исполнения им должностных обязанностей, предусмотренных трудовым договором, в целях заинтересованности руководителей в повышении эффективности работы учреждений, качества оказываемых муниципальных услуг</w:t>
      </w:r>
      <w:proofErr w:type="gramEnd"/>
      <w:r w:rsidRPr="00BE7D42">
        <w:rPr>
          <w:rFonts w:ascii="Arial" w:hAnsi="Arial" w:cs="Arial"/>
        </w:rPr>
        <w:t>, инициативы при выполнении задач, поставленных Учредителем.</w:t>
      </w:r>
    </w:p>
    <w:p w:rsidR="00C9050A" w:rsidRPr="00BE7D42" w:rsidRDefault="00C27763" w:rsidP="008770F6">
      <w:pPr>
        <w:pStyle w:val="ConsPlusNormal"/>
        <w:widowControl/>
        <w:ind w:firstLine="709"/>
        <w:jc w:val="both"/>
        <w:rPr>
          <w:sz w:val="24"/>
          <w:szCs w:val="24"/>
        </w:rPr>
      </w:pPr>
      <w:r w:rsidRPr="00BE7D42">
        <w:rPr>
          <w:sz w:val="24"/>
          <w:szCs w:val="24"/>
        </w:rPr>
        <w:t xml:space="preserve">4.3.1. </w:t>
      </w:r>
      <w:r w:rsidR="00C9050A" w:rsidRPr="00BE7D42">
        <w:rPr>
          <w:sz w:val="24"/>
          <w:szCs w:val="24"/>
        </w:rPr>
        <w:t>Обязательно достижение объемных показателей, уровень которых обеспечивается за счет финансовой  возможности учреждения, включая бюджетные ассигнования с учетом средств, полученных от оптимизационных мероприятий, и средств от приносящей доход деятельности</w:t>
      </w:r>
      <w:r w:rsidRPr="00BE7D42">
        <w:rPr>
          <w:sz w:val="24"/>
          <w:szCs w:val="24"/>
        </w:rPr>
        <w:t>.</w:t>
      </w:r>
    </w:p>
    <w:p w:rsidR="00C27763" w:rsidRPr="00BE7D42" w:rsidRDefault="00C27763" w:rsidP="008770F6">
      <w:pPr>
        <w:pStyle w:val="ConsPlusNormal"/>
        <w:widowControl/>
        <w:ind w:firstLine="709"/>
        <w:jc w:val="both"/>
        <w:rPr>
          <w:sz w:val="24"/>
          <w:szCs w:val="24"/>
        </w:rPr>
      </w:pPr>
      <w:r w:rsidRPr="00BE7D42">
        <w:rPr>
          <w:sz w:val="24"/>
          <w:szCs w:val="24"/>
        </w:rPr>
        <w:t>4.3.2. Обязательно достижение качественных показателей, уровень которых обеспечивается за счет более эффективного использования всех ресурсов учреждения: материальных, финансовых, а также трудового капитала и человеческого фактора.</w:t>
      </w:r>
    </w:p>
    <w:p w:rsidR="008770F6" w:rsidRPr="00BE7D42" w:rsidRDefault="008770F6" w:rsidP="008770F6">
      <w:pPr>
        <w:pStyle w:val="ConsPlusNormal"/>
        <w:widowControl/>
        <w:ind w:firstLine="709"/>
        <w:jc w:val="both"/>
        <w:rPr>
          <w:sz w:val="24"/>
          <w:szCs w:val="24"/>
        </w:rPr>
      </w:pPr>
      <w:r w:rsidRPr="00BE7D42">
        <w:rPr>
          <w:sz w:val="24"/>
          <w:szCs w:val="24"/>
        </w:rPr>
        <w:t>4.</w:t>
      </w:r>
      <w:r w:rsidR="00C27763" w:rsidRPr="00BE7D42">
        <w:rPr>
          <w:sz w:val="24"/>
          <w:szCs w:val="24"/>
        </w:rPr>
        <w:t>4</w:t>
      </w:r>
      <w:r w:rsidRPr="00BE7D42">
        <w:rPr>
          <w:sz w:val="24"/>
          <w:szCs w:val="24"/>
        </w:rPr>
        <w:t>. Руководителям учреждений в пределах средств на осуществление выплат стимулирующего характера, к должностному окладу могут устанавливаться следующие виды выплат стимулирующего характера:</w:t>
      </w:r>
    </w:p>
    <w:p w:rsidR="008770F6" w:rsidRPr="00BE7D42" w:rsidRDefault="008770F6" w:rsidP="008770F6">
      <w:pPr>
        <w:pStyle w:val="ConsPlusNormal"/>
        <w:widowControl/>
        <w:ind w:firstLine="709"/>
        <w:jc w:val="both"/>
        <w:rPr>
          <w:sz w:val="24"/>
          <w:szCs w:val="24"/>
        </w:rPr>
      </w:pPr>
      <w:r w:rsidRPr="00BE7D42">
        <w:rPr>
          <w:sz w:val="24"/>
          <w:szCs w:val="24"/>
        </w:rPr>
        <w:t>4.</w:t>
      </w:r>
      <w:r w:rsidR="00C27763" w:rsidRPr="00BE7D42">
        <w:rPr>
          <w:sz w:val="24"/>
          <w:szCs w:val="24"/>
        </w:rPr>
        <w:t>4</w:t>
      </w:r>
      <w:r w:rsidRPr="00BE7D42">
        <w:rPr>
          <w:sz w:val="24"/>
          <w:szCs w:val="24"/>
        </w:rPr>
        <w:t>.1. Выплаты за важность выполняемой работы, степень самостоятельности и ответственности при выполнении поставленных задач устанавливаются в размере:</w:t>
      </w:r>
    </w:p>
    <w:p w:rsidR="008770F6" w:rsidRPr="00BE7D42" w:rsidRDefault="008770F6" w:rsidP="00095B38">
      <w:pPr>
        <w:pStyle w:val="ConsPlusNormal"/>
        <w:widowControl/>
        <w:ind w:firstLine="709"/>
        <w:jc w:val="both"/>
        <w:rPr>
          <w:sz w:val="24"/>
          <w:szCs w:val="24"/>
        </w:rPr>
      </w:pPr>
      <w:r w:rsidRPr="00BE7D42">
        <w:rPr>
          <w:sz w:val="24"/>
          <w:szCs w:val="24"/>
        </w:rPr>
        <w:t>до 100% от оклада (должностного окл</w:t>
      </w:r>
      <w:r w:rsidR="00095B38" w:rsidRPr="00BE7D42">
        <w:rPr>
          <w:sz w:val="24"/>
          <w:szCs w:val="24"/>
        </w:rPr>
        <w:t>ада) - руководителям учреждений</w:t>
      </w:r>
      <w:r w:rsidRPr="00BE7D42">
        <w:rPr>
          <w:sz w:val="24"/>
          <w:szCs w:val="24"/>
        </w:rPr>
        <w:t>.</w:t>
      </w:r>
    </w:p>
    <w:p w:rsidR="008770F6" w:rsidRPr="00BE7D42" w:rsidRDefault="008770F6" w:rsidP="008770F6">
      <w:pPr>
        <w:pStyle w:val="ConsPlusNormal"/>
        <w:widowControl/>
        <w:ind w:firstLine="709"/>
        <w:jc w:val="both"/>
        <w:rPr>
          <w:sz w:val="24"/>
          <w:szCs w:val="24"/>
        </w:rPr>
      </w:pPr>
      <w:r w:rsidRPr="00BE7D42">
        <w:rPr>
          <w:sz w:val="24"/>
          <w:szCs w:val="24"/>
        </w:rPr>
        <w:t>4.3.2. Выплаты за качество выполняемых работ устанавливаются в размере:</w:t>
      </w:r>
    </w:p>
    <w:p w:rsidR="008770F6" w:rsidRPr="00BE7D42" w:rsidRDefault="008770F6" w:rsidP="00095B38">
      <w:pPr>
        <w:pStyle w:val="ConsPlusNormal"/>
        <w:widowControl/>
        <w:ind w:firstLine="709"/>
        <w:jc w:val="both"/>
        <w:rPr>
          <w:sz w:val="24"/>
          <w:szCs w:val="24"/>
        </w:rPr>
      </w:pPr>
      <w:r w:rsidRPr="00BE7D42">
        <w:rPr>
          <w:sz w:val="24"/>
          <w:szCs w:val="24"/>
        </w:rPr>
        <w:t>до 100% от оклада (должностного окл</w:t>
      </w:r>
      <w:r w:rsidR="00095B38" w:rsidRPr="00BE7D42">
        <w:rPr>
          <w:sz w:val="24"/>
          <w:szCs w:val="24"/>
        </w:rPr>
        <w:t>ада) - руководителям учреждений</w:t>
      </w:r>
      <w:r w:rsidRPr="00BE7D42">
        <w:rPr>
          <w:sz w:val="24"/>
          <w:szCs w:val="24"/>
        </w:rPr>
        <w:t>.</w:t>
      </w:r>
    </w:p>
    <w:p w:rsidR="008770F6" w:rsidRPr="00BE7D42" w:rsidRDefault="008770F6" w:rsidP="008770F6">
      <w:pPr>
        <w:pStyle w:val="ConsPlusNormal"/>
        <w:widowControl/>
        <w:ind w:firstLine="709"/>
        <w:jc w:val="both"/>
        <w:rPr>
          <w:sz w:val="24"/>
          <w:szCs w:val="24"/>
        </w:rPr>
      </w:pPr>
      <w:r w:rsidRPr="00BE7D42">
        <w:rPr>
          <w:sz w:val="24"/>
          <w:szCs w:val="24"/>
        </w:rPr>
        <w:t>4.</w:t>
      </w:r>
      <w:r w:rsidR="00C27763" w:rsidRPr="00BE7D42">
        <w:rPr>
          <w:sz w:val="24"/>
          <w:szCs w:val="24"/>
        </w:rPr>
        <w:t>4</w:t>
      </w:r>
      <w:r w:rsidRPr="00BE7D42">
        <w:rPr>
          <w:sz w:val="24"/>
          <w:szCs w:val="24"/>
        </w:rPr>
        <w:t>.3. Персональные выплаты к окладу (должностному окладу), ставке заработной платы устанавли</w:t>
      </w:r>
      <w:r w:rsidR="00095B38" w:rsidRPr="00BE7D42">
        <w:rPr>
          <w:sz w:val="24"/>
          <w:szCs w:val="24"/>
        </w:rPr>
        <w:t>ваются руководителям учреждений</w:t>
      </w:r>
      <w:r w:rsidRPr="00BE7D42">
        <w:rPr>
          <w:sz w:val="24"/>
          <w:szCs w:val="24"/>
        </w:rPr>
        <w:t>:</w:t>
      </w:r>
    </w:p>
    <w:p w:rsidR="008770F6" w:rsidRPr="00BE7D42" w:rsidRDefault="008770F6" w:rsidP="008770F6">
      <w:pPr>
        <w:pStyle w:val="ConsPlusNormal"/>
        <w:widowControl/>
        <w:ind w:firstLine="709"/>
        <w:jc w:val="both"/>
        <w:rPr>
          <w:sz w:val="24"/>
          <w:szCs w:val="24"/>
        </w:rPr>
      </w:pPr>
      <w:proofErr w:type="gramStart"/>
      <w:r w:rsidRPr="00BE7D42">
        <w:rPr>
          <w:sz w:val="24"/>
          <w:szCs w:val="24"/>
        </w:rPr>
        <w:t>работающим в учреждениях, расположенных в сельской местности, в размере 25 процентов от оклада (должностного оклада), ставки заработной платы;</w:t>
      </w:r>
      <w:proofErr w:type="gramEnd"/>
    </w:p>
    <w:p w:rsidR="009A2CB6" w:rsidRPr="00BE7D42" w:rsidRDefault="009A2CB6" w:rsidP="009A2CB6">
      <w:pPr>
        <w:widowControl w:val="0"/>
        <w:autoSpaceDE w:val="0"/>
        <w:autoSpaceDN w:val="0"/>
        <w:adjustRightInd w:val="0"/>
        <w:ind w:firstLine="709"/>
        <w:jc w:val="both"/>
        <w:rPr>
          <w:rFonts w:ascii="Arial" w:hAnsi="Arial" w:cs="Arial"/>
        </w:rPr>
      </w:pPr>
      <w:proofErr w:type="gramStart"/>
      <w:r w:rsidRPr="00BE7D42">
        <w:rPr>
          <w:rFonts w:ascii="Arial" w:hAnsi="Arial" w:cs="Arial"/>
        </w:rPr>
        <w:t>за опыт работы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w:t>
      </w:r>
      <w:proofErr w:type="gramEnd"/>
    </w:p>
    <w:p w:rsidR="009A2CB6" w:rsidRPr="00BE7D42" w:rsidRDefault="009A2CB6" w:rsidP="009A2CB6">
      <w:pPr>
        <w:widowControl w:val="0"/>
        <w:autoSpaceDE w:val="0"/>
        <w:autoSpaceDN w:val="0"/>
        <w:adjustRightInd w:val="0"/>
        <w:ind w:firstLine="709"/>
        <w:jc w:val="both"/>
        <w:rPr>
          <w:rFonts w:ascii="Arial" w:hAnsi="Arial" w:cs="Arial"/>
        </w:rPr>
      </w:pPr>
      <w:r w:rsidRPr="00BE7D42">
        <w:rPr>
          <w:rFonts w:ascii="Arial" w:hAnsi="Arial" w:cs="Arial"/>
        </w:rPr>
        <w:t>до 10% при наличии ведомственного нагрудного знака (значка);</w:t>
      </w:r>
    </w:p>
    <w:p w:rsidR="008770F6" w:rsidRPr="00BE7D42" w:rsidRDefault="008770F6" w:rsidP="00742933">
      <w:pPr>
        <w:pStyle w:val="ConsPlusNormal"/>
        <w:widowControl/>
        <w:ind w:firstLine="709"/>
        <w:jc w:val="both"/>
        <w:rPr>
          <w:sz w:val="24"/>
          <w:szCs w:val="24"/>
        </w:rPr>
      </w:pPr>
      <w:r w:rsidRPr="00BE7D42">
        <w:rPr>
          <w:sz w:val="24"/>
          <w:szCs w:val="24"/>
        </w:rPr>
        <w:t>за сложность, напр</w:t>
      </w:r>
      <w:r w:rsidR="00742933" w:rsidRPr="00BE7D42">
        <w:rPr>
          <w:sz w:val="24"/>
          <w:szCs w:val="24"/>
        </w:rPr>
        <w:t xml:space="preserve">яженность и особый режим работы </w:t>
      </w:r>
      <w:r w:rsidRPr="00BE7D42">
        <w:rPr>
          <w:sz w:val="24"/>
          <w:szCs w:val="24"/>
        </w:rPr>
        <w:t>в процентах от оклада (должностного ок</w:t>
      </w:r>
      <w:r w:rsidR="00742933" w:rsidRPr="00BE7D42">
        <w:rPr>
          <w:sz w:val="24"/>
          <w:szCs w:val="24"/>
        </w:rPr>
        <w:t>лада), ставки заработной платы - до 100%.</w:t>
      </w:r>
    </w:p>
    <w:p w:rsidR="008770F6" w:rsidRPr="00BE7D42" w:rsidRDefault="008770F6" w:rsidP="008770F6">
      <w:pPr>
        <w:pStyle w:val="ConsPlusNormal"/>
        <w:widowControl/>
        <w:ind w:firstLine="709"/>
        <w:jc w:val="both"/>
        <w:rPr>
          <w:sz w:val="24"/>
          <w:szCs w:val="24"/>
        </w:rPr>
      </w:pPr>
      <w:r w:rsidRPr="00BE7D42">
        <w:rPr>
          <w:sz w:val="24"/>
          <w:szCs w:val="24"/>
        </w:rPr>
        <w:t>4.</w:t>
      </w:r>
      <w:r w:rsidR="00C27763" w:rsidRPr="00BE7D42">
        <w:rPr>
          <w:sz w:val="24"/>
          <w:szCs w:val="24"/>
        </w:rPr>
        <w:t>4</w:t>
      </w:r>
      <w:r w:rsidRPr="00BE7D42">
        <w:rPr>
          <w:sz w:val="24"/>
          <w:szCs w:val="24"/>
        </w:rPr>
        <w:t>.4. Выплаты по итогам работы:</w:t>
      </w:r>
    </w:p>
    <w:p w:rsidR="008770F6" w:rsidRPr="00BE7D42" w:rsidRDefault="008770F6" w:rsidP="008770F6">
      <w:pPr>
        <w:pStyle w:val="ConsPlusNormal"/>
        <w:widowControl/>
        <w:ind w:firstLine="709"/>
        <w:jc w:val="both"/>
        <w:rPr>
          <w:sz w:val="24"/>
          <w:szCs w:val="24"/>
        </w:rPr>
      </w:pPr>
      <w:r w:rsidRPr="00BE7D42">
        <w:rPr>
          <w:sz w:val="24"/>
          <w:szCs w:val="24"/>
        </w:rPr>
        <w:t>Выплаты по итогам работы за период (за месяц, квартал, год) осуществляются с целью поо</w:t>
      </w:r>
      <w:r w:rsidR="009A2CB6" w:rsidRPr="00BE7D42">
        <w:rPr>
          <w:sz w:val="24"/>
          <w:szCs w:val="24"/>
        </w:rPr>
        <w:t xml:space="preserve">щрения руководителей учреждений </w:t>
      </w:r>
      <w:r w:rsidRPr="00BE7D42">
        <w:rPr>
          <w:sz w:val="24"/>
          <w:szCs w:val="24"/>
        </w:rPr>
        <w:t>за общие ре</w:t>
      </w:r>
      <w:r w:rsidR="00C428E3" w:rsidRPr="00BE7D42">
        <w:rPr>
          <w:sz w:val="24"/>
          <w:szCs w:val="24"/>
        </w:rPr>
        <w:t>зультаты труда по итогам работы, после предоставления отчета о проделанной лично руководителем учреждения работе для оценки результатов его деятельности.</w:t>
      </w:r>
    </w:p>
    <w:p w:rsidR="00C428E3" w:rsidRPr="00BE7D42" w:rsidRDefault="00C428E3" w:rsidP="008770F6">
      <w:pPr>
        <w:pStyle w:val="ConsPlusNormal"/>
        <w:widowControl/>
        <w:ind w:firstLine="709"/>
        <w:jc w:val="both"/>
        <w:rPr>
          <w:sz w:val="24"/>
          <w:szCs w:val="24"/>
        </w:rPr>
      </w:pPr>
      <w:r w:rsidRPr="00BE7D42">
        <w:rPr>
          <w:sz w:val="24"/>
          <w:szCs w:val="24"/>
        </w:rPr>
        <w:t>Для оценки труда руководителя учреждения учитывается:</w:t>
      </w:r>
    </w:p>
    <w:p w:rsidR="00C428E3" w:rsidRPr="00BE7D42" w:rsidRDefault="00C428E3" w:rsidP="008770F6">
      <w:pPr>
        <w:pStyle w:val="ConsPlusNormal"/>
        <w:widowControl/>
        <w:ind w:firstLine="709"/>
        <w:jc w:val="both"/>
        <w:rPr>
          <w:sz w:val="24"/>
          <w:szCs w:val="24"/>
        </w:rPr>
      </w:pPr>
      <w:r w:rsidRPr="00BE7D42">
        <w:rPr>
          <w:sz w:val="24"/>
          <w:szCs w:val="24"/>
        </w:rPr>
        <w:lastRenderedPageBreak/>
        <w:t xml:space="preserve">- достижение </w:t>
      </w:r>
      <w:r w:rsidR="003477A6" w:rsidRPr="00BE7D42">
        <w:rPr>
          <w:sz w:val="24"/>
          <w:szCs w:val="24"/>
        </w:rPr>
        <w:t xml:space="preserve">показателей муниципального задания на оказание </w:t>
      </w:r>
      <w:r w:rsidR="00D214C7" w:rsidRPr="00BE7D42">
        <w:rPr>
          <w:sz w:val="24"/>
          <w:szCs w:val="24"/>
        </w:rPr>
        <w:t>муниципальных услуг, иных целевых показателей деятельности учреждения;</w:t>
      </w:r>
    </w:p>
    <w:p w:rsidR="00D214C7" w:rsidRPr="00BE7D42" w:rsidRDefault="00D214C7" w:rsidP="008770F6">
      <w:pPr>
        <w:pStyle w:val="ConsPlusNormal"/>
        <w:widowControl/>
        <w:ind w:firstLine="709"/>
        <w:jc w:val="both"/>
        <w:rPr>
          <w:sz w:val="24"/>
          <w:szCs w:val="24"/>
        </w:rPr>
      </w:pPr>
      <w:r w:rsidRPr="00BE7D42">
        <w:rPr>
          <w:sz w:val="24"/>
          <w:szCs w:val="24"/>
        </w:rPr>
        <w:t>- определение личного вклада руководителей в осуществление основных задач и функций, определенных уставом учреждения;</w:t>
      </w:r>
    </w:p>
    <w:p w:rsidR="00D214C7" w:rsidRPr="00BE7D42" w:rsidRDefault="00D214C7" w:rsidP="008770F6">
      <w:pPr>
        <w:pStyle w:val="ConsPlusNormal"/>
        <w:widowControl/>
        <w:ind w:firstLine="709"/>
        <w:jc w:val="both"/>
        <w:rPr>
          <w:sz w:val="24"/>
          <w:szCs w:val="24"/>
        </w:rPr>
      </w:pPr>
      <w:r w:rsidRPr="00BE7D42">
        <w:rPr>
          <w:sz w:val="24"/>
          <w:szCs w:val="24"/>
        </w:rPr>
        <w:t>- оценку степени успешного и добросовестного исполнения руководителем должностных обязанностей, предусмотренных трудовым договором.</w:t>
      </w:r>
    </w:p>
    <w:p w:rsidR="008770F6" w:rsidRPr="00BE7D42" w:rsidRDefault="008770F6" w:rsidP="008770F6">
      <w:pPr>
        <w:pStyle w:val="ConsPlusNormal"/>
        <w:widowControl/>
        <w:ind w:firstLine="709"/>
        <w:jc w:val="both"/>
        <w:rPr>
          <w:sz w:val="24"/>
          <w:szCs w:val="24"/>
        </w:rPr>
      </w:pPr>
      <w:r w:rsidRPr="00BE7D42">
        <w:rPr>
          <w:sz w:val="24"/>
          <w:szCs w:val="24"/>
        </w:rPr>
        <w:t>При осуществлении выплат по итогам работы учитывается выполнение следующих критериев:</w:t>
      </w:r>
    </w:p>
    <w:p w:rsidR="008770F6" w:rsidRPr="00BE7D42" w:rsidRDefault="008770F6" w:rsidP="008770F6">
      <w:pPr>
        <w:pStyle w:val="ConsPlusNormal"/>
        <w:widowControl/>
        <w:ind w:firstLine="709"/>
        <w:jc w:val="both"/>
        <w:rPr>
          <w:sz w:val="24"/>
          <w:szCs w:val="24"/>
        </w:rPr>
      </w:pPr>
      <w:r w:rsidRPr="00BE7D42">
        <w:rPr>
          <w:sz w:val="24"/>
          <w:szCs w:val="24"/>
        </w:rPr>
        <w:t>успешное и добросовестное исполнение ру</w:t>
      </w:r>
      <w:r w:rsidR="009A2CB6" w:rsidRPr="00BE7D42">
        <w:rPr>
          <w:sz w:val="24"/>
          <w:szCs w:val="24"/>
        </w:rPr>
        <w:t xml:space="preserve">ководителями учреждений </w:t>
      </w:r>
      <w:r w:rsidRPr="00BE7D42">
        <w:rPr>
          <w:sz w:val="24"/>
          <w:szCs w:val="24"/>
        </w:rPr>
        <w:t>своих должностных обязанностей в соответствующем периоде;</w:t>
      </w:r>
    </w:p>
    <w:p w:rsidR="008770F6" w:rsidRPr="00BE7D42" w:rsidRDefault="008770F6" w:rsidP="008770F6">
      <w:pPr>
        <w:pStyle w:val="ConsPlusNormal"/>
        <w:widowControl/>
        <w:ind w:firstLine="709"/>
        <w:jc w:val="both"/>
        <w:rPr>
          <w:sz w:val="24"/>
          <w:szCs w:val="24"/>
        </w:rPr>
      </w:pPr>
      <w:r w:rsidRPr="00BE7D42">
        <w:rPr>
          <w:sz w:val="24"/>
          <w:szCs w:val="24"/>
        </w:rPr>
        <w:t>инициатива, творчество и применение в работе современных форм и методов организации труда;</w:t>
      </w:r>
    </w:p>
    <w:p w:rsidR="008770F6" w:rsidRPr="00BE7D42" w:rsidRDefault="008770F6" w:rsidP="008770F6">
      <w:pPr>
        <w:pStyle w:val="ConsPlusNormal"/>
        <w:widowControl/>
        <w:ind w:firstLine="709"/>
        <w:jc w:val="both"/>
        <w:rPr>
          <w:sz w:val="24"/>
          <w:szCs w:val="24"/>
        </w:rPr>
      </w:pPr>
      <w:r w:rsidRPr="00BE7D42">
        <w:rPr>
          <w:sz w:val="24"/>
          <w:szCs w:val="24"/>
        </w:rPr>
        <w:t>качество подготовки и проведения мероприятий, связанных с уставной деятельностью учреждения;</w:t>
      </w:r>
    </w:p>
    <w:p w:rsidR="008770F6" w:rsidRPr="00BE7D42" w:rsidRDefault="008770F6" w:rsidP="008770F6">
      <w:pPr>
        <w:pStyle w:val="ConsPlusNormal"/>
        <w:widowControl/>
        <w:ind w:firstLine="709"/>
        <w:jc w:val="both"/>
        <w:rPr>
          <w:sz w:val="24"/>
          <w:szCs w:val="24"/>
        </w:rPr>
      </w:pPr>
      <w:r w:rsidRPr="00BE7D42">
        <w:rPr>
          <w:sz w:val="24"/>
          <w:szCs w:val="24"/>
        </w:rPr>
        <w:t>качество подготовки и своевременность сдачи отчетности.</w:t>
      </w:r>
    </w:p>
    <w:p w:rsidR="008770F6" w:rsidRPr="00BE7D42" w:rsidRDefault="008770F6" w:rsidP="008770F6">
      <w:pPr>
        <w:pStyle w:val="ConsPlusNormal"/>
        <w:widowControl/>
        <w:ind w:firstLine="709"/>
        <w:jc w:val="both"/>
        <w:rPr>
          <w:sz w:val="24"/>
          <w:szCs w:val="24"/>
        </w:rPr>
      </w:pPr>
      <w:r w:rsidRPr="00BE7D42">
        <w:rPr>
          <w:sz w:val="24"/>
          <w:szCs w:val="24"/>
        </w:rPr>
        <w:t xml:space="preserve">Оценка </w:t>
      </w:r>
      <w:proofErr w:type="gramStart"/>
      <w:r w:rsidRPr="00BE7D42">
        <w:rPr>
          <w:sz w:val="24"/>
          <w:szCs w:val="24"/>
        </w:rPr>
        <w:t>выполнения показателей работы руководителя учреждения</w:t>
      </w:r>
      <w:proofErr w:type="gramEnd"/>
      <w:r w:rsidRPr="00BE7D42">
        <w:rPr>
          <w:sz w:val="24"/>
          <w:szCs w:val="24"/>
        </w:rPr>
        <w:t xml:space="preserve"> осуществляется учредителем с изданием приказа об установлении выплаты по итогам работы за соответствующий период (месяц, квартал, год).</w:t>
      </w:r>
    </w:p>
    <w:p w:rsidR="00F278E5" w:rsidRPr="00BE7D42" w:rsidRDefault="008770F6" w:rsidP="008770F6">
      <w:pPr>
        <w:pStyle w:val="ConsPlusNormal"/>
        <w:widowControl/>
        <w:ind w:firstLine="709"/>
        <w:jc w:val="both"/>
        <w:rPr>
          <w:sz w:val="24"/>
          <w:szCs w:val="24"/>
        </w:rPr>
      </w:pPr>
      <w:r w:rsidRPr="00BE7D42">
        <w:rPr>
          <w:sz w:val="24"/>
          <w:szCs w:val="24"/>
        </w:rPr>
        <w:t xml:space="preserve">Выплаты по итогам работы за месяц устанавливаются в размере до </w:t>
      </w:r>
      <w:r w:rsidR="00717F1C" w:rsidRPr="00BE7D42">
        <w:rPr>
          <w:sz w:val="24"/>
          <w:szCs w:val="24"/>
        </w:rPr>
        <w:t>5</w:t>
      </w:r>
      <w:r w:rsidRPr="00BE7D42">
        <w:rPr>
          <w:sz w:val="24"/>
          <w:szCs w:val="24"/>
        </w:rPr>
        <w:t xml:space="preserve">0% </w:t>
      </w:r>
      <w:r w:rsidR="00260363" w:rsidRPr="00BE7D42">
        <w:rPr>
          <w:sz w:val="24"/>
          <w:szCs w:val="24"/>
        </w:rPr>
        <w:t>от оклада (должностного оклада)</w:t>
      </w:r>
      <w:r w:rsidR="00F278E5" w:rsidRPr="00BE7D42">
        <w:rPr>
          <w:sz w:val="24"/>
          <w:szCs w:val="24"/>
        </w:rPr>
        <w:t>.</w:t>
      </w:r>
      <w:r w:rsidRPr="00BE7D42">
        <w:rPr>
          <w:sz w:val="24"/>
          <w:szCs w:val="24"/>
        </w:rPr>
        <w:t xml:space="preserve"> </w:t>
      </w:r>
    </w:p>
    <w:p w:rsidR="008770F6" w:rsidRPr="00BE7D42" w:rsidRDefault="008770F6" w:rsidP="008770F6">
      <w:pPr>
        <w:pStyle w:val="ConsPlusNormal"/>
        <w:widowControl/>
        <w:ind w:firstLine="709"/>
        <w:jc w:val="both"/>
        <w:rPr>
          <w:sz w:val="24"/>
          <w:szCs w:val="24"/>
        </w:rPr>
      </w:pPr>
      <w:r w:rsidRPr="00BE7D42">
        <w:rPr>
          <w:sz w:val="24"/>
          <w:szCs w:val="24"/>
        </w:rPr>
        <w:t>Выплаты по итогам работы, предусмотренные настоящим Примерным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752663" w:rsidRPr="00BE7D42" w:rsidRDefault="00752663" w:rsidP="00C27763">
      <w:pPr>
        <w:widowControl w:val="0"/>
        <w:autoSpaceDE w:val="0"/>
        <w:autoSpaceDN w:val="0"/>
        <w:adjustRightInd w:val="0"/>
        <w:ind w:firstLine="709"/>
        <w:jc w:val="both"/>
        <w:rPr>
          <w:rFonts w:ascii="Arial" w:hAnsi="Arial" w:cs="Arial"/>
        </w:rPr>
      </w:pPr>
      <w:r w:rsidRPr="00BE7D42">
        <w:rPr>
          <w:rFonts w:ascii="Arial" w:hAnsi="Arial" w:cs="Arial"/>
        </w:rPr>
        <w:t>4.</w:t>
      </w:r>
      <w:r w:rsidR="00C27763" w:rsidRPr="00BE7D42">
        <w:rPr>
          <w:rFonts w:ascii="Arial" w:hAnsi="Arial" w:cs="Arial"/>
        </w:rPr>
        <w:t>6</w:t>
      </w:r>
      <w:r w:rsidRPr="00BE7D42">
        <w:rPr>
          <w:rFonts w:ascii="Arial" w:hAnsi="Arial" w:cs="Arial"/>
        </w:rPr>
        <w:t>.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w:t>
      </w:r>
      <w:r w:rsidR="0071121C" w:rsidRPr="00BE7D42">
        <w:rPr>
          <w:rFonts w:ascii="Arial" w:hAnsi="Arial" w:cs="Arial"/>
        </w:rPr>
        <w:t xml:space="preserve">аются руководителям учреждений </w:t>
      </w:r>
      <w:r w:rsidRPr="00BE7D42">
        <w:rPr>
          <w:rFonts w:ascii="Arial" w:hAnsi="Arial" w:cs="Arial"/>
        </w:rPr>
        <w:t xml:space="preserve">с учетом </w:t>
      </w:r>
      <w:hyperlink w:anchor="Par466" w:history="1">
        <w:r w:rsidRPr="00BE7D42">
          <w:rPr>
            <w:rFonts w:ascii="Arial" w:hAnsi="Arial" w:cs="Arial"/>
          </w:rPr>
          <w:t>критериев</w:t>
        </w:r>
      </w:hyperlink>
      <w:r w:rsidRPr="00BE7D42">
        <w:rPr>
          <w:rFonts w:ascii="Arial" w:hAnsi="Arial" w:cs="Arial"/>
        </w:rPr>
        <w:t xml:space="preserve"> оценки результативности и качества деятельности учреждений согласно приложению № 1 к Примерному положению.</w:t>
      </w:r>
    </w:p>
    <w:p w:rsidR="008770F6" w:rsidRPr="00BE7D42" w:rsidRDefault="008770F6" w:rsidP="008770F6">
      <w:pPr>
        <w:pStyle w:val="ConsPlusNormal"/>
        <w:widowControl/>
        <w:ind w:firstLine="709"/>
        <w:jc w:val="both"/>
        <w:rPr>
          <w:sz w:val="24"/>
          <w:szCs w:val="24"/>
        </w:rPr>
      </w:pPr>
      <w:r w:rsidRPr="00BE7D42">
        <w:rPr>
          <w:sz w:val="24"/>
          <w:szCs w:val="24"/>
        </w:rPr>
        <w:t>4.</w:t>
      </w:r>
      <w:r w:rsidR="00C27763" w:rsidRPr="00BE7D42">
        <w:rPr>
          <w:sz w:val="24"/>
          <w:szCs w:val="24"/>
        </w:rPr>
        <w:t>7</w:t>
      </w:r>
      <w:r w:rsidRPr="00BE7D42">
        <w:rPr>
          <w:sz w:val="24"/>
          <w:szCs w:val="24"/>
        </w:rPr>
        <w:t xml:space="preserve">. </w:t>
      </w:r>
      <w:hyperlink r:id="rId27" w:history="1">
        <w:r w:rsidRPr="00BE7D42">
          <w:rPr>
            <w:sz w:val="24"/>
            <w:szCs w:val="24"/>
          </w:rPr>
          <w:t>Количество</w:t>
        </w:r>
      </w:hyperlink>
      <w:r w:rsidRPr="00BE7D42">
        <w:rPr>
          <w:sz w:val="24"/>
          <w:szCs w:val="24"/>
        </w:rPr>
        <w:t xml:space="preserve"> должностных окладов руководителей учреждений, учитываемых для определения объема средств на выплаты стимулирующего характера руководителям учреждений, установлены приложением № 2 к Примерному положению.</w:t>
      </w:r>
    </w:p>
    <w:p w:rsidR="008770F6" w:rsidRPr="00BE7D42" w:rsidRDefault="008770F6" w:rsidP="008770F6">
      <w:pPr>
        <w:pStyle w:val="ConsPlusNormal"/>
        <w:widowControl/>
        <w:ind w:firstLine="709"/>
        <w:jc w:val="both"/>
        <w:rPr>
          <w:sz w:val="24"/>
          <w:szCs w:val="24"/>
        </w:rPr>
      </w:pPr>
      <w:r w:rsidRPr="00BE7D42">
        <w:rPr>
          <w:sz w:val="24"/>
          <w:szCs w:val="24"/>
        </w:rPr>
        <w:t>4.</w:t>
      </w:r>
      <w:r w:rsidR="00C27763" w:rsidRPr="00BE7D42">
        <w:rPr>
          <w:sz w:val="24"/>
          <w:szCs w:val="24"/>
        </w:rPr>
        <w:t>8</w:t>
      </w:r>
      <w:r w:rsidRPr="00BE7D42">
        <w:rPr>
          <w:sz w:val="24"/>
          <w:szCs w:val="24"/>
        </w:rPr>
        <w:t xml:space="preserve">. 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w:t>
      </w:r>
      <w:r w:rsidR="00AA4BC9" w:rsidRPr="00BE7D42">
        <w:rPr>
          <w:sz w:val="24"/>
          <w:szCs w:val="24"/>
        </w:rPr>
        <w:t>Учредителем</w:t>
      </w:r>
      <w:r w:rsidRPr="00BE7D42">
        <w:rPr>
          <w:sz w:val="24"/>
          <w:szCs w:val="24"/>
        </w:rPr>
        <w:t>.</w:t>
      </w:r>
    </w:p>
    <w:p w:rsidR="008770F6" w:rsidRPr="00BE7D42" w:rsidRDefault="008770F6" w:rsidP="008770F6">
      <w:pPr>
        <w:pStyle w:val="ConsPlusNormal"/>
        <w:widowControl/>
        <w:ind w:firstLine="709"/>
        <w:jc w:val="both"/>
        <w:rPr>
          <w:sz w:val="24"/>
          <w:szCs w:val="24"/>
        </w:rPr>
      </w:pPr>
      <w:r w:rsidRPr="00BE7D42">
        <w:rPr>
          <w:sz w:val="24"/>
          <w:szCs w:val="24"/>
        </w:rPr>
        <w:t>Выплаты стимулирующего характера, за исключением персональных выплат и выплат по итогам р</w:t>
      </w:r>
      <w:r w:rsidR="00095B38" w:rsidRPr="00BE7D42">
        <w:rPr>
          <w:sz w:val="24"/>
          <w:szCs w:val="24"/>
        </w:rPr>
        <w:t>аботы руководителям учреждений</w:t>
      </w:r>
      <w:r w:rsidRPr="00BE7D42">
        <w:rPr>
          <w:sz w:val="24"/>
          <w:szCs w:val="24"/>
        </w:rPr>
        <w:t xml:space="preserve"> устанавливаются по результатам оценки результативности и качества деятельности учреждений в предыдущем квартале и выплачиваются ежемесячно.</w:t>
      </w:r>
    </w:p>
    <w:p w:rsidR="008770F6" w:rsidRPr="00BE7D42" w:rsidRDefault="008770F6" w:rsidP="008770F6">
      <w:pPr>
        <w:pStyle w:val="ConsPlusNormal"/>
        <w:widowControl/>
        <w:ind w:firstLine="709"/>
        <w:jc w:val="both"/>
        <w:rPr>
          <w:sz w:val="24"/>
          <w:szCs w:val="24"/>
        </w:rPr>
      </w:pPr>
      <w:r w:rsidRPr="00BE7D42">
        <w:rPr>
          <w:sz w:val="24"/>
          <w:szCs w:val="24"/>
        </w:rPr>
        <w:t>4.</w:t>
      </w:r>
      <w:r w:rsidR="00C27763" w:rsidRPr="00BE7D42">
        <w:rPr>
          <w:sz w:val="24"/>
          <w:szCs w:val="24"/>
        </w:rPr>
        <w:t>9</w:t>
      </w:r>
      <w:r w:rsidRPr="00BE7D42">
        <w:rPr>
          <w:sz w:val="24"/>
          <w:szCs w:val="24"/>
        </w:rPr>
        <w:t>.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w:t>
      </w:r>
    </w:p>
    <w:p w:rsidR="008770F6" w:rsidRPr="00BE7D42" w:rsidRDefault="008770F6" w:rsidP="008770F6">
      <w:pPr>
        <w:pStyle w:val="ConsPlusNormal"/>
        <w:widowControl/>
        <w:ind w:firstLine="0"/>
        <w:jc w:val="both"/>
        <w:rPr>
          <w:sz w:val="24"/>
          <w:szCs w:val="24"/>
        </w:rPr>
      </w:pPr>
    </w:p>
    <w:p w:rsidR="008770F6" w:rsidRPr="00BE7D42" w:rsidRDefault="008770F6" w:rsidP="008770F6">
      <w:pPr>
        <w:pStyle w:val="ConsPlusNormal"/>
        <w:widowControl/>
        <w:ind w:firstLine="0"/>
        <w:jc w:val="center"/>
        <w:outlineLvl w:val="1"/>
        <w:rPr>
          <w:sz w:val="24"/>
          <w:szCs w:val="24"/>
        </w:rPr>
      </w:pPr>
      <w:r w:rsidRPr="00BE7D42">
        <w:rPr>
          <w:sz w:val="24"/>
          <w:szCs w:val="24"/>
        </w:rPr>
        <w:t>V. РАЗМЕР СРЕДСТВ, НАПРАВЛЯЕМЫХ НА ОПЛАТУ ТРУДА РАБОТНИКОВ</w:t>
      </w:r>
    </w:p>
    <w:p w:rsidR="008770F6" w:rsidRPr="00BE7D42" w:rsidRDefault="008770F6" w:rsidP="008770F6">
      <w:pPr>
        <w:pStyle w:val="ConsPlusNormal"/>
        <w:widowControl/>
        <w:ind w:firstLine="0"/>
        <w:jc w:val="center"/>
        <w:rPr>
          <w:sz w:val="24"/>
          <w:szCs w:val="24"/>
        </w:rPr>
      </w:pPr>
      <w:r w:rsidRPr="00BE7D42">
        <w:rPr>
          <w:sz w:val="24"/>
          <w:szCs w:val="24"/>
        </w:rPr>
        <w:t>УЧРЕЖДЕНИЙ, ПОЛУЧЕННЫХ ОТ ПРИНОСЯЩЕЙ ДОХОД ДЕЯТЕЛЬНОСТИ</w:t>
      </w:r>
    </w:p>
    <w:p w:rsidR="008770F6" w:rsidRPr="00BE7D42" w:rsidRDefault="008770F6" w:rsidP="008770F6">
      <w:pPr>
        <w:pStyle w:val="ConsPlusNormal"/>
        <w:widowControl/>
        <w:ind w:firstLine="0"/>
        <w:rPr>
          <w:sz w:val="24"/>
          <w:szCs w:val="24"/>
        </w:rPr>
      </w:pPr>
    </w:p>
    <w:p w:rsidR="00EB0D54" w:rsidRPr="00BE7D42" w:rsidRDefault="00EB0D54" w:rsidP="00EB0D54">
      <w:pPr>
        <w:widowControl w:val="0"/>
        <w:autoSpaceDE w:val="0"/>
        <w:autoSpaceDN w:val="0"/>
        <w:adjustRightInd w:val="0"/>
        <w:ind w:firstLine="540"/>
        <w:jc w:val="both"/>
        <w:rPr>
          <w:rFonts w:ascii="Arial" w:hAnsi="Arial" w:cs="Arial"/>
        </w:rPr>
      </w:pPr>
      <w:r w:rsidRPr="00BE7D42">
        <w:rPr>
          <w:rFonts w:ascii="Arial" w:hAnsi="Arial" w:cs="Arial"/>
        </w:rPr>
        <w:t>5.1. Непосредственно на выплату заработной платы руководителям и работникам муниципальных учреждений культуры и образовательных организаций (без учета страховых взносов) средства от приносящей доход деятельности могут направляться в объёме от общей суммы полученных средств, не превышающем:</w:t>
      </w:r>
    </w:p>
    <w:p w:rsidR="00EB0D54" w:rsidRPr="00BE7D42" w:rsidRDefault="007547C5" w:rsidP="00EB0D54">
      <w:pPr>
        <w:widowControl w:val="0"/>
        <w:autoSpaceDE w:val="0"/>
        <w:autoSpaceDN w:val="0"/>
        <w:adjustRightInd w:val="0"/>
        <w:ind w:firstLine="540"/>
        <w:jc w:val="both"/>
        <w:rPr>
          <w:rFonts w:ascii="Arial" w:hAnsi="Arial" w:cs="Arial"/>
        </w:rPr>
      </w:pPr>
      <w:r w:rsidRPr="00BE7D42">
        <w:rPr>
          <w:rFonts w:ascii="Arial" w:hAnsi="Arial" w:cs="Arial"/>
        </w:rPr>
        <w:t>1</w:t>
      </w:r>
      <w:r w:rsidR="00EB0D54" w:rsidRPr="00BE7D42">
        <w:rPr>
          <w:rFonts w:ascii="Arial" w:hAnsi="Arial" w:cs="Arial"/>
        </w:rPr>
        <w:t>0% - для библиотек, для клубных учреждений;</w:t>
      </w:r>
    </w:p>
    <w:p w:rsidR="00EB0D54" w:rsidRPr="00BE7D42" w:rsidRDefault="007547C5" w:rsidP="00EB0D54">
      <w:pPr>
        <w:widowControl w:val="0"/>
        <w:autoSpaceDE w:val="0"/>
        <w:autoSpaceDN w:val="0"/>
        <w:adjustRightInd w:val="0"/>
        <w:ind w:firstLine="540"/>
        <w:jc w:val="both"/>
        <w:rPr>
          <w:rFonts w:ascii="Arial" w:hAnsi="Arial" w:cs="Arial"/>
        </w:rPr>
      </w:pPr>
      <w:r w:rsidRPr="00BE7D42">
        <w:rPr>
          <w:rFonts w:ascii="Arial" w:hAnsi="Arial" w:cs="Arial"/>
        </w:rPr>
        <w:t>10</w:t>
      </w:r>
      <w:r w:rsidR="00EB0D54" w:rsidRPr="00BE7D42">
        <w:rPr>
          <w:rFonts w:ascii="Arial" w:hAnsi="Arial" w:cs="Arial"/>
        </w:rPr>
        <w:t xml:space="preserve">% - для музеев, образовательных организаций сферы культуры (в том </w:t>
      </w:r>
      <w:r w:rsidR="00EB0D54" w:rsidRPr="00BE7D42">
        <w:rPr>
          <w:rFonts w:ascii="Arial" w:hAnsi="Arial" w:cs="Arial"/>
        </w:rPr>
        <w:lastRenderedPageBreak/>
        <w:t>числе образовательных организаций дополнительного образования детей).</w:t>
      </w:r>
    </w:p>
    <w:p w:rsidR="00EB0D54" w:rsidRPr="00BE7D42" w:rsidRDefault="00EB0D54" w:rsidP="00EB0D54">
      <w:pPr>
        <w:widowControl w:val="0"/>
        <w:autoSpaceDE w:val="0"/>
        <w:autoSpaceDN w:val="0"/>
        <w:adjustRightInd w:val="0"/>
        <w:ind w:firstLine="540"/>
        <w:jc w:val="both"/>
        <w:rPr>
          <w:rFonts w:ascii="Arial" w:hAnsi="Arial" w:cs="Arial"/>
        </w:rPr>
      </w:pPr>
      <w:r w:rsidRPr="00BE7D42">
        <w:rPr>
          <w:rFonts w:ascii="Arial" w:hAnsi="Arial" w:cs="Arial"/>
        </w:rPr>
        <w:t>5.2. Оплата труда руководителей и работников учреждений культуры и образовательных организаций за счет средств, полученных от приносящей доход деятельности, осуществляется в общем порядке, установленном действующим законодательством.</w:t>
      </w:r>
    </w:p>
    <w:p w:rsidR="00EB0D54" w:rsidRPr="00BE7D42" w:rsidRDefault="00EB0D54" w:rsidP="00EB0D54">
      <w:pPr>
        <w:widowControl w:val="0"/>
        <w:autoSpaceDE w:val="0"/>
        <w:autoSpaceDN w:val="0"/>
        <w:adjustRightInd w:val="0"/>
        <w:ind w:firstLine="540"/>
        <w:jc w:val="both"/>
        <w:rPr>
          <w:rFonts w:ascii="Arial" w:hAnsi="Arial" w:cs="Arial"/>
        </w:rPr>
      </w:pPr>
      <w:r w:rsidRPr="00BE7D42">
        <w:rPr>
          <w:rFonts w:ascii="Arial" w:hAnsi="Arial" w:cs="Arial"/>
        </w:rPr>
        <w:t>5.3. Средства от приносящей доход деятельности могут направляться на выплаты стимулирующего характера руководителям учреждений с учётом недопущения превышения предельного объёма средств на выплаты стимулирующего характера руководителям учреждений, установленного приложением № 2 к Примерному положению.</w:t>
      </w:r>
    </w:p>
    <w:p w:rsidR="008770F6" w:rsidRPr="00BE7D42" w:rsidRDefault="008770F6" w:rsidP="008770F6">
      <w:pPr>
        <w:pStyle w:val="ConsPlusNormal"/>
        <w:widowControl/>
        <w:ind w:firstLine="709"/>
        <w:jc w:val="both"/>
        <w:rPr>
          <w:sz w:val="24"/>
          <w:szCs w:val="24"/>
        </w:rPr>
      </w:pPr>
    </w:p>
    <w:p w:rsidR="008770F6" w:rsidRPr="00BE7D42" w:rsidRDefault="008770F6" w:rsidP="008770F6">
      <w:pPr>
        <w:pStyle w:val="ConsPlusNormal"/>
        <w:widowControl/>
        <w:ind w:firstLine="0"/>
        <w:jc w:val="both"/>
        <w:rPr>
          <w:sz w:val="24"/>
          <w:szCs w:val="24"/>
        </w:rPr>
      </w:pPr>
    </w:p>
    <w:p w:rsidR="008770F6" w:rsidRPr="00BE7D42" w:rsidRDefault="008770F6" w:rsidP="008770F6">
      <w:pPr>
        <w:pStyle w:val="ConsPlusNormal"/>
        <w:widowControl/>
        <w:ind w:firstLine="0"/>
        <w:jc w:val="both"/>
        <w:rPr>
          <w:sz w:val="24"/>
          <w:szCs w:val="24"/>
        </w:rPr>
      </w:pPr>
    </w:p>
    <w:p w:rsidR="008770F6" w:rsidRPr="00BE7D42" w:rsidRDefault="008770F6" w:rsidP="008770F6">
      <w:pPr>
        <w:pStyle w:val="ConsPlusNormal"/>
        <w:widowControl/>
        <w:ind w:firstLine="0"/>
        <w:jc w:val="both"/>
        <w:rPr>
          <w:sz w:val="24"/>
          <w:szCs w:val="24"/>
        </w:rPr>
      </w:pPr>
    </w:p>
    <w:p w:rsidR="008770F6" w:rsidRPr="00BE7D42" w:rsidRDefault="008770F6" w:rsidP="00AA4BC9">
      <w:pPr>
        <w:pStyle w:val="ab"/>
        <w:spacing w:after="0" w:line="240" w:lineRule="auto"/>
        <w:ind w:left="5954"/>
        <w:rPr>
          <w:rFonts w:ascii="Arial" w:hAnsi="Arial" w:cs="Arial"/>
        </w:rPr>
      </w:pPr>
      <w:r w:rsidRPr="00BE7D42">
        <w:rPr>
          <w:rFonts w:ascii="Arial" w:hAnsi="Arial" w:cs="Arial"/>
        </w:rPr>
        <w:t>Приложение № 1</w:t>
      </w:r>
    </w:p>
    <w:p w:rsidR="008770F6" w:rsidRPr="00BE7D42" w:rsidRDefault="008770F6" w:rsidP="00AA4BC9">
      <w:pPr>
        <w:pStyle w:val="ab"/>
        <w:spacing w:after="0" w:line="240" w:lineRule="auto"/>
        <w:ind w:left="5954"/>
        <w:rPr>
          <w:rFonts w:ascii="Arial" w:hAnsi="Arial" w:cs="Arial"/>
        </w:rPr>
      </w:pPr>
      <w:r w:rsidRPr="00BE7D42">
        <w:rPr>
          <w:rFonts w:ascii="Arial" w:hAnsi="Arial" w:cs="Arial"/>
        </w:rPr>
        <w:t>к Примерному положению</w:t>
      </w:r>
    </w:p>
    <w:p w:rsidR="008770F6" w:rsidRPr="00BE7D42" w:rsidRDefault="008770F6" w:rsidP="00AA4BC9">
      <w:pPr>
        <w:pStyle w:val="ab"/>
        <w:spacing w:after="0" w:line="240" w:lineRule="auto"/>
        <w:ind w:left="5954"/>
        <w:rPr>
          <w:rFonts w:ascii="Arial" w:hAnsi="Arial" w:cs="Arial"/>
        </w:rPr>
      </w:pPr>
      <w:r w:rsidRPr="00BE7D42">
        <w:rPr>
          <w:rFonts w:ascii="Arial" w:hAnsi="Arial" w:cs="Arial"/>
        </w:rPr>
        <w:t>об оплате труда работников</w:t>
      </w:r>
    </w:p>
    <w:p w:rsidR="00EB0D54" w:rsidRPr="00BE7D42" w:rsidRDefault="008770F6" w:rsidP="00AA4BC9">
      <w:pPr>
        <w:pStyle w:val="ab"/>
        <w:spacing w:after="0" w:line="240" w:lineRule="auto"/>
        <w:ind w:left="5954"/>
        <w:rPr>
          <w:rFonts w:ascii="Arial" w:hAnsi="Arial" w:cs="Arial"/>
        </w:rPr>
      </w:pPr>
      <w:r w:rsidRPr="00BE7D42">
        <w:rPr>
          <w:rFonts w:ascii="Arial" w:hAnsi="Arial" w:cs="Arial"/>
        </w:rPr>
        <w:t xml:space="preserve">муниципальных учреждений </w:t>
      </w:r>
    </w:p>
    <w:p w:rsidR="008770F6" w:rsidRPr="00BE7D42" w:rsidRDefault="008770F6" w:rsidP="00AA4BC9">
      <w:pPr>
        <w:pStyle w:val="ab"/>
        <w:spacing w:after="0" w:line="240" w:lineRule="auto"/>
        <w:ind w:left="5954"/>
        <w:rPr>
          <w:rFonts w:ascii="Arial" w:hAnsi="Arial" w:cs="Arial"/>
        </w:rPr>
      </w:pPr>
      <w:r w:rsidRPr="00BE7D42">
        <w:rPr>
          <w:rFonts w:ascii="Arial" w:hAnsi="Arial" w:cs="Arial"/>
        </w:rPr>
        <w:t>культуры</w:t>
      </w:r>
      <w:r w:rsidR="00EB0D54" w:rsidRPr="00BE7D42">
        <w:rPr>
          <w:rFonts w:ascii="Arial" w:hAnsi="Arial" w:cs="Arial"/>
        </w:rPr>
        <w:t xml:space="preserve"> Саянского района</w:t>
      </w:r>
    </w:p>
    <w:p w:rsidR="008770F6" w:rsidRPr="00BE7D42" w:rsidRDefault="008770F6" w:rsidP="00FB19A9">
      <w:pPr>
        <w:pStyle w:val="ab"/>
        <w:spacing w:after="0" w:line="240" w:lineRule="auto"/>
        <w:ind w:left="6096"/>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ConsPlusNormal"/>
        <w:widowControl/>
        <w:ind w:firstLine="0"/>
        <w:jc w:val="center"/>
        <w:rPr>
          <w:sz w:val="24"/>
          <w:szCs w:val="24"/>
        </w:rPr>
      </w:pPr>
      <w:r w:rsidRPr="00BE7D42">
        <w:rPr>
          <w:sz w:val="24"/>
          <w:szCs w:val="24"/>
        </w:rPr>
        <w:t>КРИТЕРИИ ОЦЕНКИ РЕЗУЛЬТАТИВНОСТИ И КАЧЕСТВА ДЕЯТЕЛЬНОСТИ</w:t>
      </w:r>
    </w:p>
    <w:p w:rsidR="008770F6" w:rsidRPr="00BE7D42" w:rsidRDefault="008770F6" w:rsidP="008770F6">
      <w:pPr>
        <w:pStyle w:val="ConsPlusNormal"/>
        <w:widowControl/>
        <w:ind w:firstLine="0"/>
        <w:jc w:val="center"/>
        <w:rPr>
          <w:sz w:val="24"/>
          <w:szCs w:val="24"/>
        </w:rPr>
      </w:pPr>
      <w:r w:rsidRPr="00BE7D42">
        <w:rPr>
          <w:sz w:val="24"/>
          <w:szCs w:val="24"/>
        </w:rPr>
        <w:t xml:space="preserve">УЧРЕЖДЕНИЙ КУЛЬТУРЫ ДЛЯ УСТАНОВЛЕНИЯ РУКОВОДИТЕЛЯМ </w:t>
      </w:r>
    </w:p>
    <w:p w:rsidR="008770F6" w:rsidRPr="00BE7D42" w:rsidRDefault="008770F6" w:rsidP="008770F6">
      <w:pPr>
        <w:pStyle w:val="ConsPlusNormal"/>
        <w:widowControl/>
        <w:ind w:firstLine="0"/>
        <w:jc w:val="center"/>
        <w:rPr>
          <w:sz w:val="24"/>
          <w:szCs w:val="24"/>
        </w:rPr>
      </w:pPr>
      <w:r w:rsidRPr="00BE7D42">
        <w:rPr>
          <w:sz w:val="24"/>
          <w:szCs w:val="24"/>
        </w:rPr>
        <w:t>ТАКИХ УЧРЕЖДЕНИЙ ВЫПЛАТ ЗА ВАЖНОСТЬ ВЫПОЛНЯЕМОЙ РАБОТЫ, СТЕПЕНЬ САМОСТОЯТЕЛЬНОСТИ</w:t>
      </w:r>
    </w:p>
    <w:p w:rsidR="008770F6" w:rsidRPr="00BE7D42" w:rsidRDefault="008770F6" w:rsidP="008770F6">
      <w:pPr>
        <w:pStyle w:val="ConsPlusNormal"/>
        <w:widowControl/>
        <w:ind w:firstLine="0"/>
        <w:jc w:val="center"/>
        <w:rPr>
          <w:sz w:val="24"/>
          <w:szCs w:val="24"/>
        </w:rPr>
      </w:pPr>
      <w:r w:rsidRPr="00BE7D42">
        <w:rPr>
          <w:sz w:val="24"/>
          <w:szCs w:val="24"/>
        </w:rPr>
        <w:t>И ОТВЕТСТВЕННОСТИ ПРИ ВЫПОЛНЕНИИ ПОСТАВЛЕННЫХ ЗАДАЧ,</w:t>
      </w:r>
    </w:p>
    <w:p w:rsidR="008770F6" w:rsidRPr="00BE7D42" w:rsidRDefault="008770F6" w:rsidP="008770F6">
      <w:pPr>
        <w:pStyle w:val="ConsPlusNormal"/>
        <w:widowControl/>
        <w:ind w:firstLine="0"/>
        <w:jc w:val="center"/>
        <w:rPr>
          <w:sz w:val="24"/>
          <w:szCs w:val="24"/>
        </w:rPr>
      </w:pPr>
      <w:r w:rsidRPr="00BE7D42">
        <w:rPr>
          <w:sz w:val="24"/>
          <w:szCs w:val="24"/>
        </w:rPr>
        <w:t>ЗА КАЧЕСТВО ВЫПОЛНЯЕМЫХ РАБОТ (ДАЛЕЕ - ВЫПЛАТЫ)</w:t>
      </w:r>
    </w:p>
    <w:p w:rsidR="008770F6" w:rsidRPr="00BE7D42" w:rsidRDefault="008770F6" w:rsidP="008770F6">
      <w:pPr>
        <w:pStyle w:val="ab"/>
        <w:spacing w:after="0"/>
        <w:jc w:val="both"/>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700"/>
        <w:gridCol w:w="3600"/>
        <w:gridCol w:w="1440"/>
      </w:tblGrid>
      <w:tr w:rsidR="008E2C4B" w:rsidRPr="00BE7D42" w:rsidTr="008E2C4B">
        <w:tc>
          <w:tcPr>
            <w:tcW w:w="2088" w:type="dxa"/>
          </w:tcPr>
          <w:p w:rsidR="008E2C4B" w:rsidRPr="00BE7D42" w:rsidRDefault="008E2C4B" w:rsidP="008770F6">
            <w:pPr>
              <w:spacing w:line="235" w:lineRule="auto"/>
              <w:jc w:val="center"/>
              <w:rPr>
                <w:rFonts w:ascii="Arial" w:hAnsi="Arial" w:cs="Arial"/>
                <w:spacing w:val="-2"/>
              </w:rPr>
            </w:pPr>
            <w:r w:rsidRPr="00BE7D42">
              <w:rPr>
                <w:rFonts w:ascii="Arial" w:hAnsi="Arial" w:cs="Arial"/>
                <w:spacing w:val="-2"/>
              </w:rPr>
              <w:t>Должность</w:t>
            </w:r>
          </w:p>
        </w:tc>
        <w:tc>
          <w:tcPr>
            <w:tcW w:w="2700" w:type="dxa"/>
          </w:tcPr>
          <w:p w:rsidR="008E2C4B" w:rsidRPr="00BE7D42" w:rsidRDefault="008E2C4B" w:rsidP="008770F6">
            <w:pPr>
              <w:spacing w:line="235" w:lineRule="auto"/>
              <w:jc w:val="center"/>
              <w:rPr>
                <w:rFonts w:ascii="Arial" w:hAnsi="Arial" w:cs="Arial"/>
                <w:spacing w:val="-2"/>
              </w:rPr>
            </w:pPr>
            <w:r w:rsidRPr="00BE7D42">
              <w:rPr>
                <w:rFonts w:ascii="Arial" w:hAnsi="Arial" w:cs="Arial"/>
              </w:rPr>
              <w:t>Наименование критерия оценки результативности и качества деятельности учреждений</w:t>
            </w:r>
          </w:p>
        </w:tc>
        <w:tc>
          <w:tcPr>
            <w:tcW w:w="3600" w:type="dxa"/>
          </w:tcPr>
          <w:p w:rsidR="008E2C4B" w:rsidRPr="00BE7D42" w:rsidRDefault="008E2C4B" w:rsidP="008770F6">
            <w:pPr>
              <w:spacing w:line="235" w:lineRule="auto"/>
              <w:jc w:val="center"/>
              <w:rPr>
                <w:rFonts w:ascii="Arial" w:hAnsi="Arial" w:cs="Arial"/>
                <w:spacing w:val="-2"/>
              </w:rPr>
            </w:pPr>
            <w:r w:rsidRPr="00BE7D42">
              <w:rPr>
                <w:rFonts w:ascii="Arial" w:hAnsi="Arial" w:cs="Arial"/>
                <w:spacing w:val="-2"/>
              </w:rPr>
              <w:t xml:space="preserve">Содержание </w:t>
            </w:r>
            <w:r w:rsidRPr="00BE7D42">
              <w:rPr>
                <w:rFonts w:ascii="Arial" w:hAnsi="Arial" w:cs="Arial"/>
              </w:rPr>
              <w:t>критерия оценки результативности и качества деятельности учреждений</w:t>
            </w:r>
          </w:p>
        </w:tc>
        <w:tc>
          <w:tcPr>
            <w:tcW w:w="1440" w:type="dxa"/>
            <w:tcBorders>
              <w:right w:val="single" w:sz="4" w:space="0" w:color="auto"/>
            </w:tcBorders>
          </w:tcPr>
          <w:p w:rsidR="008E2C4B" w:rsidRPr="00BE7D42" w:rsidRDefault="008A6DDC" w:rsidP="008770F6">
            <w:pPr>
              <w:spacing w:line="235" w:lineRule="auto"/>
              <w:jc w:val="center"/>
              <w:rPr>
                <w:rFonts w:ascii="Arial" w:hAnsi="Arial" w:cs="Arial"/>
                <w:spacing w:val="-2"/>
              </w:rPr>
            </w:pPr>
            <w:r w:rsidRPr="00BE7D42">
              <w:rPr>
                <w:rFonts w:ascii="Arial" w:hAnsi="Arial" w:cs="Arial"/>
                <w:spacing w:val="-2"/>
              </w:rPr>
              <w:t>Размер от оклада, ставки заработной платы, %</w:t>
            </w:r>
          </w:p>
        </w:tc>
      </w:tr>
      <w:tr w:rsidR="008E2C4B" w:rsidRPr="00BE7D42" w:rsidTr="008E2C4B">
        <w:tc>
          <w:tcPr>
            <w:tcW w:w="9828" w:type="dxa"/>
            <w:gridSpan w:val="4"/>
            <w:tcBorders>
              <w:right w:val="single" w:sz="4" w:space="0" w:color="auto"/>
            </w:tcBorders>
          </w:tcPr>
          <w:p w:rsidR="008E2C4B" w:rsidRPr="00BE7D42" w:rsidRDefault="008E2C4B" w:rsidP="007153FD">
            <w:pPr>
              <w:spacing w:line="235" w:lineRule="auto"/>
              <w:rPr>
                <w:rFonts w:ascii="Arial" w:hAnsi="Arial" w:cs="Arial"/>
                <w:spacing w:val="-2"/>
              </w:rPr>
            </w:pPr>
            <w:r w:rsidRPr="00BE7D42">
              <w:rPr>
                <w:rFonts w:ascii="Arial" w:hAnsi="Arial" w:cs="Arial"/>
              </w:rPr>
              <w:t>Выплаты за важность выполняемой работы, степень самостоятельности и ответственность при выполнении поставленных задач</w:t>
            </w:r>
          </w:p>
        </w:tc>
      </w:tr>
      <w:tr w:rsidR="00085D9C" w:rsidRPr="00BE7D42" w:rsidTr="008E2C4B">
        <w:tc>
          <w:tcPr>
            <w:tcW w:w="2088" w:type="dxa"/>
            <w:vMerge w:val="restart"/>
          </w:tcPr>
          <w:p w:rsidR="00085D9C" w:rsidRPr="00BE7D42" w:rsidRDefault="00085D9C" w:rsidP="008770F6">
            <w:pPr>
              <w:spacing w:line="235" w:lineRule="auto"/>
              <w:jc w:val="center"/>
              <w:rPr>
                <w:rFonts w:ascii="Arial" w:hAnsi="Arial" w:cs="Arial"/>
                <w:spacing w:val="-2"/>
              </w:rPr>
            </w:pPr>
            <w:r w:rsidRPr="00BE7D42">
              <w:rPr>
                <w:rFonts w:ascii="Arial" w:hAnsi="Arial" w:cs="Arial"/>
                <w:spacing w:val="-2"/>
              </w:rPr>
              <w:t>Директор учреждения</w:t>
            </w:r>
          </w:p>
        </w:tc>
        <w:tc>
          <w:tcPr>
            <w:tcW w:w="2700" w:type="dxa"/>
            <w:vMerge w:val="restart"/>
          </w:tcPr>
          <w:p w:rsidR="00085D9C" w:rsidRPr="00BE7D42" w:rsidRDefault="00085D9C" w:rsidP="00E80D21">
            <w:pPr>
              <w:autoSpaceDE w:val="0"/>
              <w:autoSpaceDN w:val="0"/>
              <w:adjustRightInd w:val="0"/>
              <w:rPr>
                <w:rFonts w:ascii="Arial" w:hAnsi="Arial" w:cs="Arial"/>
              </w:rPr>
            </w:pPr>
            <w:r w:rsidRPr="00BE7D42">
              <w:rPr>
                <w:rFonts w:ascii="Arial" w:hAnsi="Arial" w:cs="Arial"/>
              </w:rPr>
              <w:t>сложность организации и управления учреждением</w:t>
            </w:r>
          </w:p>
        </w:tc>
        <w:tc>
          <w:tcPr>
            <w:tcW w:w="3600" w:type="dxa"/>
          </w:tcPr>
          <w:p w:rsidR="00085D9C" w:rsidRPr="00BE7D42" w:rsidRDefault="00085D9C" w:rsidP="00E80D21">
            <w:pPr>
              <w:autoSpaceDE w:val="0"/>
              <w:autoSpaceDN w:val="0"/>
              <w:adjustRightInd w:val="0"/>
              <w:rPr>
                <w:rFonts w:ascii="Arial" w:hAnsi="Arial" w:cs="Arial"/>
              </w:rPr>
            </w:pPr>
            <w:r w:rsidRPr="00BE7D42">
              <w:rPr>
                <w:rFonts w:ascii="Arial" w:hAnsi="Arial" w:cs="Arial"/>
              </w:rPr>
              <w:t>достижение показателей муниципального задания на оказание муниципальных услуг</w:t>
            </w:r>
          </w:p>
        </w:tc>
        <w:tc>
          <w:tcPr>
            <w:tcW w:w="1440" w:type="dxa"/>
            <w:tcBorders>
              <w:right w:val="single" w:sz="4" w:space="0" w:color="auto"/>
            </w:tcBorders>
          </w:tcPr>
          <w:p w:rsidR="00085D9C" w:rsidRPr="00BE7D42" w:rsidRDefault="00085D9C" w:rsidP="001436D8">
            <w:pPr>
              <w:spacing w:line="235" w:lineRule="auto"/>
              <w:jc w:val="center"/>
              <w:rPr>
                <w:rFonts w:ascii="Arial" w:hAnsi="Arial" w:cs="Arial"/>
                <w:spacing w:val="-2"/>
              </w:rPr>
            </w:pPr>
            <w:r w:rsidRPr="00BE7D42">
              <w:rPr>
                <w:rFonts w:ascii="Arial" w:hAnsi="Arial" w:cs="Arial"/>
                <w:spacing w:val="-2"/>
              </w:rPr>
              <w:t>до 30</w:t>
            </w:r>
          </w:p>
        </w:tc>
      </w:tr>
      <w:tr w:rsidR="00085D9C" w:rsidRPr="00BE7D42" w:rsidTr="008E2C4B">
        <w:tc>
          <w:tcPr>
            <w:tcW w:w="2088" w:type="dxa"/>
            <w:vMerge/>
          </w:tcPr>
          <w:p w:rsidR="00085D9C" w:rsidRPr="00BE7D42" w:rsidRDefault="00085D9C" w:rsidP="008770F6">
            <w:pPr>
              <w:spacing w:line="235" w:lineRule="auto"/>
              <w:jc w:val="center"/>
              <w:rPr>
                <w:rFonts w:ascii="Arial" w:hAnsi="Arial" w:cs="Arial"/>
                <w:spacing w:val="-2"/>
              </w:rPr>
            </w:pPr>
          </w:p>
        </w:tc>
        <w:tc>
          <w:tcPr>
            <w:tcW w:w="2700" w:type="dxa"/>
            <w:vMerge/>
          </w:tcPr>
          <w:p w:rsidR="00085D9C" w:rsidRPr="00BE7D42" w:rsidRDefault="00085D9C" w:rsidP="00E80D21">
            <w:pPr>
              <w:autoSpaceDE w:val="0"/>
              <w:autoSpaceDN w:val="0"/>
              <w:adjustRightInd w:val="0"/>
              <w:rPr>
                <w:rFonts w:ascii="Arial" w:hAnsi="Arial" w:cs="Arial"/>
              </w:rPr>
            </w:pPr>
          </w:p>
        </w:tc>
        <w:tc>
          <w:tcPr>
            <w:tcW w:w="3600" w:type="dxa"/>
          </w:tcPr>
          <w:p w:rsidR="00085D9C" w:rsidRPr="00BE7D42" w:rsidRDefault="00085D9C" w:rsidP="00E80D21">
            <w:pPr>
              <w:autoSpaceDE w:val="0"/>
              <w:autoSpaceDN w:val="0"/>
              <w:adjustRightInd w:val="0"/>
              <w:rPr>
                <w:rFonts w:ascii="Arial" w:hAnsi="Arial" w:cs="Arial"/>
              </w:rPr>
            </w:pPr>
            <w:r w:rsidRPr="00BE7D42">
              <w:rPr>
                <w:rFonts w:ascii="Arial" w:hAnsi="Arial" w:cs="Arial"/>
              </w:rPr>
              <w:t>инициация предложений, проектов, направленных на улучшение качества предоставляемых услуг учреждения</w:t>
            </w:r>
          </w:p>
        </w:tc>
        <w:tc>
          <w:tcPr>
            <w:tcW w:w="1440" w:type="dxa"/>
            <w:tcBorders>
              <w:right w:val="single" w:sz="4" w:space="0" w:color="auto"/>
            </w:tcBorders>
          </w:tcPr>
          <w:p w:rsidR="00085D9C" w:rsidRPr="00BE7D42" w:rsidRDefault="00085D9C" w:rsidP="001436D8">
            <w:pPr>
              <w:spacing w:line="235" w:lineRule="auto"/>
              <w:jc w:val="center"/>
              <w:rPr>
                <w:rFonts w:ascii="Arial" w:hAnsi="Arial" w:cs="Arial"/>
                <w:spacing w:val="-2"/>
              </w:rPr>
            </w:pPr>
            <w:r w:rsidRPr="00BE7D42">
              <w:rPr>
                <w:rFonts w:ascii="Arial" w:hAnsi="Arial" w:cs="Arial"/>
                <w:spacing w:val="-2"/>
              </w:rPr>
              <w:t>до 20</w:t>
            </w:r>
          </w:p>
        </w:tc>
      </w:tr>
      <w:tr w:rsidR="00085D9C" w:rsidRPr="00BE7D42" w:rsidTr="008E2C4B">
        <w:tc>
          <w:tcPr>
            <w:tcW w:w="2088" w:type="dxa"/>
            <w:vMerge/>
          </w:tcPr>
          <w:p w:rsidR="00085D9C" w:rsidRPr="00BE7D42" w:rsidRDefault="00085D9C" w:rsidP="008770F6">
            <w:pPr>
              <w:spacing w:line="235" w:lineRule="auto"/>
              <w:jc w:val="center"/>
              <w:rPr>
                <w:rFonts w:ascii="Arial" w:hAnsi="Arial" w:cs="Arial"/>
                <w:spacing w:val="-2"/>
              </w:rPr>
            </w:pPr>
          </w:p>
        </w:tc>
        <w:tc>
          <w:tcPr>
            <w:tcW w:w="2700" w:type="dxa"/>
            <w:vMerge/>
          </w:tcPr>
          <w:p w:rsidR="00085D9C" w:rsidRPr="00BE7D42" w:rsidRDefault="00085D9C" w:rsidP="00E80D21">
            <w:pPr>
              <w:spacing w:line="235" w:lineRule="auto"/>
              <w:rPr>
                <w:rFonts w:ascii="Arial" w:hAnsi="Arial" w:cs="Arial"/>
              </w:rPr>
            </w:pPr>
          </w:p>
        </w:tc>
        <w:tc>
          <w:tcPr>
            <w:tcW w:w="3600" w:type="dxa"/>
          </w:tcPr>
          <w:p w:rsidR="00085D9C" w:rsidRPr="00BE7D42" w:rsidRDefault="00085D9C" w:rsidP="00E80D21">
            <w:pPr>
              <w:spacing w:line="235" w:lineRule="auto"/>
              <w:rPr>
                <w:rFonts w:ascii="Arial" w:hAnsi="Arial" w:cs="Arial"/>
              </w:rPr>
            </w:pPr>
            <w:r w:rsidRPr="00BE7D42">
              <w:rPr>
                <w:rFonts w:ascii="Arial" w:hAnsi="Arial" w:cs="Arial"/>
              </w:rPr>
              <w:t>привлечение экономических и социальных партнеров для реализации основных направлений деятельности учреждения</w:t>
            </w:r>
          </w:p>
        </w:tc>
        <w:tc>
          <w:tcPr>
            <w:tcW w:w="1440" w:type="dxa"/>
            <w:tcBorders>
              <w:right w:val="single" w:sz="4" w:space="0" w:color="auto"/>
            </w:tcBorders>
          </w:tcPr>
          <w:p w:rsidR="00085D9C" w:rsidRPr="00BE7D42" w:rsidRDefault="00085D9C" w:rsidP="001436D8">
            <w:pPr>
              <w:spacing w:line="235" w:lineRule="auto"/>
              <w:jc w:val="center"/>
              <w:rPr>
                <w:rFonts w:ascii="Arial" w:hAnsi="Arial" w:cs="Arial"/>
                <w:spacing w:val="-2"/>
              </w:rPr>
            </w:pPr>
            <w:r w:rsidRPr="00BE7D42">
              <w:rPr>
                <w:rFonts w:ascii="Arial" w:hAnsi="Arial" w:cs="Arial"/>
                <w:spacing w:val="-2"/>
              </w:rPr>
              <w:t>до 20</w:t>
            </w:r>
          </w:p>
        </w:tc>
      </w:tr>
      <w:tr w:rsidR="00085D9C" w:rsidRPr="00BE7D42" w:rsidTr="008E2C4B">
        <w:tc>
          <w:tcPr>
            <w:tcW w:w="2088" w:type="dxa"/>
            <w:vMerge/>
          </w:tcPr>
          <w:p w:rsidR="00085D9C" w:rsidRPr="00BE7D42" w:rsidRDefault="00085D9C" w:rsidP="008770F6">
            <w:pPr>
              <w:spacing w:line="235" w:lineRule="auto"/>
              <w:jc w:val="center"/>
              <w:rPr>
                <w:rFonts w:ascii="Arial" w:hAnsi="Arial" w:cs="Arial"/>
                <w:spacing w:val="-2"/>
              </w:rPr>
            </w:pPr>
          </w:p>
        </w:tc>
        <w:tc>
          <w:tcPr>
            <w:tcW w:w="2700" w:type="dxa"/>
            <w:vMerge/>
          </w:tcPr>
          <w:p w:rsidR="00085D9C" w:rsidRPr="00BE7D42" w:rsidRDefault="00085D9C" w:rsidP="00E80D21">
            <w:pPr>
              <w:spacing w:line="235" w:lineRule="auto"/>
              <w:rPr>
                <w:rFonts w:ascii="Arial" w:hAnsi="Arial" w:cs="Arial"/>
              </w:rPr>
            </w:pPr>
          </w:p>
        </w:tc>
        <w:tc>
          <w:tcPr>
            <w:tcW w:w="3600" w:type="dxa"/>
          </w:tcPr>
          <w:p w:rsidR="00085D9C" w:rsidRPr="00BE7D42" w:rsidRDefault="0059004B" w:rsidP="00E80D21">
            <w:pPr>
              <w:spacing w:line="235" w:lineRule="auto"/>
              <w:rPr>
                <w:rFonts w:ascii="Arial" w:hAnsi="Arial" w:cs="Arial"/>
              </w:rPr>
            </w:pPr>
            <w:r w:rsidRPr="00BE7D42">
              <w:rPr>
                <w:rFonts w:ascii="Arial" w:hAnsi="Arial" w:cs="Arial"/>
              </w:rPr>
              <w:t>участие в грантовых программах и социокультурных проектах</w:t>
            </w:r>
          </w:p>
        </w:tc>
        <w:tc>
          <w:tcPr>
            <w:tcW w:w="1440" w:type="dxa"/>
            <w:tcBorders>
              <w:right w:val="single" w:sz="4" w:space="0" w:color="auto"/>
            </w:tcBorders>
          </w:tcPr>
          <w:p w:rsidR="00085D9C" w:rsidRPr="00BE7D42" w:rsidRDefault="00085D9C" w:rsidP="001436D8">
            <w:pPr>
              <w:spacing w:line="235" w:lineRule="auto"/>
              <w:jc w:val="center"/>
              <w:rPr>
                <w:rFonts w:ascii="Arial" w:hAnsi="Arial" w:cs="Arial"/>
                <w:spacing w:val="-2"/>
              </w:rPr>
            </w:pPr>
            <w:r w:rsidRPr="00BE7D42">
              <w:rPr>
                <w:rFonts w:ascii="Arial" w:hAnsi="Arial" w:cs="Arial"/>
                <w:spacing w:val="-2"/>
              </w:rPr>
              <w:t>20</w:t>
            </w:r>
            <w:r w:rsidR="0059004B" w:rsidRPr="00BE7D42">
              <w:rPr>
                <w:rFonts w:ascii="Arial" w:hAnsi="Arial" w:cs="Arial"/>
                <w:spacing w:val="-2"/>
              </w:rPr>
              <w:t xml:space="preserve"> (разовое)</w:t>
            </w:r>
          </w:p>
        </w:tc>
      </w:tr>
      <w:tr w:rsidR="00085D9C" w:rsidRPr="00BE7D42" w:rsidTr="008E2C4B">
        <w:tc>
          <w:tcPr>
            <w:tcW w:w="2088" w:type="dxa"/>
            <w:vMerge/>
          </w:tcPr>
          <w:p w:rsidR="00085D9C" w:rsidRPr="00BE7D42" w:rsidRDefault="00085D9C" w:rsidP="008770F6">
            <w:pPr>
              <w:spacing w:line="235" w:lineRule="auto"/>
              <w:jc w:val="center"/>
              <w:rPr>
                <w:rFonts w:ascii="Arial" w:hAnsi="Arial" w:cs="Arial"/>
                <w:spacing w:val="-2"/>
              </w:rPr>
            </w:pPr>
          </w:p>
        </w:tc>
        <w:tc>
          <w:tcPr>
            <w:tcW w:w="2700" w:type="dxa"/>
            <w:vMerge/>
          </w:tcPr>
          <w:p w:rsidR="00085D9C" w:rsidRPr="00BE7D42" w:rsidRDefault="00085D9C" w:rsidP="00E80D21">
            <w:pPr>
              <w:spacing w:line="235" w:lineRule="auto"/>
              <w:rPr>
                <w:rFonts w:ascii="Arial" w:hAnsi="Arial" w:cs="Arial"/>
              </w:rPr>
            </w:pPr>
          </w:p>
        </w:tc>
        <w:tc>
          <w:tcPr>
            <w:tcW w:w="3600" w:type="dxa"/>
          </w:tcPr>
          <w:p w:rsidR="00085D9C" w:rsidRPr="00BE7D42" w:rsidRDefault="00085D9C" w:rsidP="00E80D21">
            <w:pPr>
              <w:spacing w:line="235" w:lineRule="auto"/>
              <w:rPr>
                <w:rFonts w:ascii="Arial" w:hAnsi="Arial" w:cs="Arial"/>
              </w:rPr>
            </w:pPr>
            <w:r w:rsidRPr="00BE7D42">
              <w:rPr>
                <w:rFonts w:ascii="Arial" w:hAnsi="Arial" w:cs="Arial"/>
              </w:rPr>
              <w:t xml:space="preserve">выполнение показателей </w:t>
            </w:r>
            <w:r w:rsidR="0059004B" w:rsidRPr="00BE7D42">
              <w:rPr>
                <w:rFonts w:ascii="Arial" w:hAnsi="Arial" w:cs="Arial"/>
              </w:rPr>
              <w:t>эффект</w:t>
            </w:r>
            <w:r w:rsidRPr="00BE7D42">
              <w:rPr>
                <w:rFonts w:ascii="Arial" w:hAnsi="Arial" w:cs="Arial"/>
              </w:rPr>
              <w:t>ивности деятельности учреждения:</w:t>
            </w:r>
          </w:p>
          <w:p w:rsidR="00085D9C" w:rsidRPr="00BE7D42" w:rsidRDefault="00085D9C" w:rsidP="00E80D21">
            <w:pPr>
              <w:spacing w:line="235" w:lineRule="auto"/>
              <w:rPr>
                <w:rFonts w:ascii="Arial" w:hAnsi="Arial" w:cs="Arial"/>
                <w:spacing w:val="-2"/>
              </w:rPr>
            </w:pPr>
            <w:r w:rsidRPr="00BE7D42">
              <w:rPr>
                <w:rFonts w:ascii="Arial" w:hAnsi="Arial" w:cs="Arial"/>
                <w:spacing w:val="-2"/>
              </w:rPr>
              <w:t>от 95 до 98%</w:t>
            </w:r>
          </w:p>
          <w:p w:rsidR="00085D9C" w:rsidRPr="00BE7D42" w:rsidRDefault="00085D9C" w:rsidP="00E80D21">
            <w:pPr>
              <w:spacing w:line="235" w:lineRule="auto"/>
              <w:rPr>
                <w:rFonts w:ascii="Arial" w:hAnsi="Arial" w:cs="Arial"/>
                <w:spacing w:val="-2"/>
              </w:rPr>
            </w:pPr>
            <w:r w:rsidRPr="00BE7D42">
              <w:rPr>
                <w:rFonts w:ascii="Arial" w:hAnsi="Arial" w:cs="Arial"/>
                <w:spacing w:val="-2"/>
              </w:rPr>
              <w:t>от 98 до 100%</w:t>
            </w:r>
          </w:p>
          <w:p w:rsidR="00085D9C" w:rsidRPr="00BE7D42" w:rsidRDefault="00085D9C" w:rsidP="00E80D21">
            <w:pPr>
              <w:spacing w:line="235" w:lineRule="auto"/>
              <w:rPr>
                <w:rFonts w:ascii="Arial" w:hAnsi="Arial" w:cs="Arial"/>
              </w:rPr>
            </w:pPr>
            <w:r w:rsidRPr="00BE7D42">
              <w:rPr>
                <w:rFonts w:ascii="Arial" w:hAnsi="Arial" w:cs="Arial"/>
                <w:spacing w:val="-2"/>
              </w:rPr>
              <w:t>более 100%</w:t>
            </w:r>
          </w:p>
        </w:tc>
        <w:tc>
          <w:tcPr>
            <w:tcW w:w="1440" w:type="dxa"/>
            <w:tcBorders>
              <w:right w:val="single" w:sz="4" w:space="0" w:color="auto"/>
            </w:tcBorders>
          </w:tcPr>
          <w:p w:rsidR="00085D9C" w:rsidRPr="00BE7D42" w:rsidRDefault="00085D9C" w:rsidP="008770F6">
            <w:pPr>
              <w:spacing w:line="235" w:lineRule="auto"/>
              <w:jc w:val="center"/>
              <w:rPr>
                <w:rFonts w:ascii="Arial" w:hAnsi="Arial" w:cs="Arial"/>
                <w:spacing w:val="-2"/>
              </w:rPr>
            </w:pPr>
          </w:p>
          <w:p w:rsidR="00085D9C" w:rsidRPr="00BE7D42" w:rsidRDefault="00085D9C" w:rsidP="008770F6">
            <w:pPr>
              <w:spacing w:line="235" w:lineRule="auto"/>
              <w:jc w:val="center"/>
              <w:rPr>
                <w:rFonts w:ascii="Arial" w:hAnsi="Arial" w:cs="Arial"/>
                <w:spacing w:val="-2"/>
              </w:rPr>
            </w:pPr>
          </w:p>
          <w:p w:rsidR="00085D9C" w:rsidRPr="00BE7D42" w:rsidRDefault="00085D9C" w:rsidP="008770F6">
            <w:pPr>
              <w:spacing w:line="235" w:lineRule="auto"/>
              <w:jc w:val="center"/>
              <w:rPr>
                <w:rFonts w:ascii="Arial" w:hAnsi="Arial" w:cs="Arial"/>
                <w:spacing w:val="-2"/>
              </w:rPr>
            </w:pPr>
          </w:p>
          <w:p w:rsidR="00085D9C" w:rsidRPr="00BE7D42" w:rsidRDefault="00085D9C" w:rsidP="008770F6">
            <w:pPr>
              <w:spacing w:line="235" w:lineRule="auto"/>
              <w:jc w:val="center"/>
              <w:rPr>
                <w:rFonts w:ascii="Arial" w:hAnsi="Arial" w:cs="Arial"/>
                <w:spacing w:val="-2"/>
              </w:rPr>
            </w:pPr>
            <w:r w:rsidRPr="00BE7D42">
              <w:rPr>
                <w:rFonts w:ascii="Arial" w:hAnsi="Arial" w:cs="Arial"/>
                <w:spacing w:val="-2"/>
              </w:rPr>
              <w:t>до 30</w:t>
            </w:r>
          </w:p>
          <w:p w:rsidR="00085D9C" w:rsidRPr="00BE7D42" w:rsidRDefault="00085D9C" w:rsidP="008770F6">
            <w:pPr>
              <w:spacing w:line="235" w:lineRule="auto"/>
              <w:jc w:val="center"/>
              <w:rPr>
                <w:rFonts w:ascii="Arial" w:hAnsi="Arial" w:cs="Arial"/>
                <w:spacing w:val="-2"/>
              </w:rPr>
            </w:pPr>
            <w:r w:rsidRPr="00BE7D42">
              <w:rPr>
                <w:rFonts w:ascii="Arial" w:hAnsi="Arial" w:cs="Arial"/>
                <w:spacing w:val="-2"/>
              </w:rPr>
              <w:t>от 30 до 40</w:t>
            </w:r>
          </w:p>
          <w:p w:rsidR="00085D9C" w:rsidRPr="00BE7D42" w:rsidRDefault="00085D9C" w:rsidP="001436D8">
            <w:pPr>
              <w:spacing w:line="235" w:lineRule="auto"/>
              <w:jc w:val="center"/>
              <w:rPr>
                <w:rFonts w:ascii="Arial" w:hAnsi="Arial" w:cs="Arial"/>
                <w:spacing w:val="-2"/>
              </w:rPr>
            </w:pPr>
            <w:r w:rsidRPr="00BE7D42">
              <w:rPr>
                <w:rFonts w:ascii="Arial" w:hAnsi="Arial" w:cs="Arial"/>
                <w:spacing w:val="-2"/>
              </w:rPr>
              <w:t>от 40 до 50</w:t>
            </w:r>
          </w:p>
        </w:tc>
      </w:tr>
      <w:tr w:rsidR="006D1BE6" w:rsidRPr="00BE7D42" w:rsidTr="008E2C4B">
        <w:tc>
          <w:tcPr>
            <w:tcW w:w="9828" w:type="dxa"/>
            <w:gridSpan w:val="4"/>
            <w:tcBorders>
              <w:right w:val="single" w:sz="4" w:space="0" w:color="auto"/>
            </w:tcBorders>
            <w:vAlign w:val="center"/>
          </w:tcPr>
          <w:p w:rsidR="006D1BE6" w:rsidRPr="00BE7D42" w:rsidRDefault="006D1BE6" w:rsidP="00E80D21">
            <w:pPr>
              <w:spacing w:line="235" w:lineRule="auto"/>
              <w:rPr>
                <w:rFonts w:ascii="Arial" w:hAnsi="Arial" w:cs="Arial"/>
                <w:spacing w:val="-2"/>
              </w:rPr>
            </w:pPr>
            <w:r w:rsidRPr="00BE7D42">
              <w:rPr>
                <w:rFonts w:ascii="Arial" w:hAnsi="Arial" w:cs="Arial"/>
              </w:rPr>
              <w:t>Выплаты  за качество выполняемых работ</w:t>
            </w:r>
          </w:p>
        </w:tc>
      </w:tr>
      <w:tr w:rsidR="006D1BE6" w:rsidRPr="00BE7D42" w:rsidTr="00085D9C">
        <w:tc>
          <w:tcPr>
            <w:tcW w:w="2088" w:type="dxa"/>
            <w:vMerge w:val="restart"/>
          </w:tcPr>
          <w:p w:rsidR="006D1BE6" w:rsidRPr="00BE7D42" w:rsidRDefault="006D1BE6" w:rsidP="00085D9C">
            <w:pPr>
              <w:spacing w:line="235" w:lineRule="auto"/>
              <w:jc w:val="center"/>
              <w:rPr>
                <w:rFonts w:ascii="Arial" w:hAnsi="Arial" w:cs="Arial"/>
                <w:spacing w:val="-2"/>
              </w:rPr>
            </w:pPr>
            <w:r w:rsidRPr="00BE7D42">
              <w:rPr>
                <w:rFonts w:ascii="Arial" w:hAnsi="Arial" w:cs="Arial"/>
                <w:spacing w:val="-2"/>
              </w:rPr>
              <w:t>Директор учреждения</w:t>
            </w:r>
          </w:p>
        </w:tc>
        <w:tc>
          <w:tcPr>
            <w:tcW w:w="2700" w:type="dxa"/>
          </w:tcPr>
          <w:p w:rsidR="006D1BE6" w:rsidRPr="00BE7D42" w:rsidRDefault="006D1BE6" w:rsidP="00E80D21">
            <w:pPr>
              <w:spacing w:line="235" w:lineRule="auto"/>
              <w:rPr>
                <w:rFonts w:ascii="Arial" w:hAnsi="Arial" w:cs="Arial"/>
                <w:spacing w:val="-2"/>
              </w:rPr>
            </w:pPr>
            <w:r w:rsidRPr="00BE7D42">
              <w:rPr>
                <w:rFonts w:ascii="Arial" w:hAnsi="Arial" w:cs="Arial"/>
                <w:spacing w:val="-2"/>
              </w:rPr>
              <w:t xml:space="preserve">обеспечение безопасных условий в учреждении </w:t>
            </w:r>
          </w:p>
        </w:tc>
        <w:tc>
          <w:tcPr>
            <w:tcW w:w="3600" w:type="dxa"/>
          </w:tcPr>
          <w:p w:rsidR="006D1BE6" w:rsidRPr="00BE7D42" w:rsidRDefault="006D1BE6" w:rsidP="00E80D21">
            <w:pPr>
              <w:spacing w:line="235" w:lineRule="auto"/>
              <w:rPr>
                <w:rFonts w:ascii="Arial" w:hAnsi="Arial" w:cs="Arial"/>
                <w:spacing w:val="-2"/>
              </w:rPr>
            </w:pPr>
            <w:r w:rsidRPr="00BE7D42">
              <w:rPr>
                <w:rFonts w:ascii="Arial" w:hAnsi="Arial" w:cs="Arial"/>
                <w:spacing w:val="-2"/>
              </w:rPr>
              <w:t xml:space="preserve">отсутствие грубых нарушений правил и норм пожарной безопасности, охраны труда, изложенных в предписаниях надзорных органов </w:t>
            </w:r>
          </w:p>
        </w:tc>
        <w:tc>
          <w:tcPr>
            <w:tcW w:w="1440" w:type="dxa"/>
            <w:tcBorders>
              <w:right w:val="single" w:sz="4" w:space="0" w:color="auto"/>
            </w:tcBorders>
            <w:vAlign w:val="center"/>
          </w:tcPr>
          <w:p w:rsidR="006D1BE6" w:rsidRPr="00BE7D42" w:rsidRDefault="006D1BE6" w:rsidP="007153FD">
            <w:pPr>
              <w:spacing w:line="235" w:lineRule="auto"/>
              <w:jc w:val="center"/>
              <w:rPr>
                <w:rFonts w:ascii="Arial" w:hAnsi="Arial" w:cs="Arial"/>
                <w:spacing w:val="-2"/>
              </w:rPr>
            </w:pPr>
            <w:r w:rsidRPr="00BE7D42">
              <w:rPr>
                <w:rFonts w:ascii="Arial" w:hAnsi="Arial" w:cs="Arial"/>
                <w:spacing w:val="-2"/>
              </w:rPr>
              <w:t>до 50</w:t>
            </w:r>
          </w:p>
        </w:tc>
      </w:tr>
      <w:tr w:rsidR="006D1BE6" w:rsidRPr="00BE7D42" w:rsidTr="008E2C4B">
        <w:tc>
          <w:tcPr>
            <w:tcW w:w="2088" w:type="dxa"/>
            <w:vMerge/>
            <w:vAlign w:val="center"/>
          </w:tcPr>
          <w:p w:rsidR="006D1BE6" w:rsidRPr="00BE7D42" w:rsidRDefault="006D1BE6" w:rsidP="008770F6">
            <w:pPr>
              <w:spacing w:line="235" w:lineRule="auto"/>
              <w:jc w:val="center"/>
              <w:rPr>
                <w:rFonts w:ascii="Arial" w:hAnsi="Arial" w:cs="Arial"/>
                <w:spacing w:val="-2"/>
              </w:rPr>
            </w:pPr>
          </w:p>
        </w:tc>
        <w:tc>
          <w:tcPr>
            <w:tcW w:w="2700" w:type="dxa"/>
          </w:tcPr>
          <w:p w:rsidR="006D1BE6" w:rsidRPr="00BE7D42" w:rsidRDefault="006D1BE6" w:rsidP="00E80D21">
            <w:pPr>
              <w:spacing w:line="235" w:lineRule="auto"/>
              <w:rPr>
                <w:rFonts w:ascii="Arial" w:hAnsi="Arial" w:cs="Arial"/>
                <w:spacing w:val="-2"/>
              </w:rPr>
            </w:pPr>
            <w:r w:rsidRPr="00BE7D42">
              <w:rPr>
                <w:rFonts w:ascii="Arial" w:hAnsi="Arial" w:cs="Arial"/>
                <w:spacing w:val="-2"/>
              </w:rPr>
              <w:t>обеспечение качества предоставляемых услуг</w:t>
            </w:r>
          </w:p>
        </w:tc>
        <w:tc>
          <w:tcPr>
            <w:tcW w:w="3600" w:type="dxa"/>
          </w:tcPr>
          <w:p w:rsidR="006D1BE6" w:rsidRPr="00BE7D42" w:rsidRDefault="006D1BE6" w:rsidP="00E80D21">
            <w:pPr>
              <w:spacing w:line="235" w:lineRule="auto"/>
              <w:rPr>
                <w:rFonts w:ascii="Arial" w:hAnsi="Arial" w:cs="Arial"/>
                <w:spacing w:val="-2"/>
              </w:rPr>
            </w:pPr>
            <w:r w:rsidRPr="00BE7D42">
              <w:rPr>
                <w:rFonts w:ascii="Arial" w:hAnsi="Arial" w:cs="Arial"/>
                <w:spacing w:val="-2"/>
              </w:rPr>
              <w:t>отсутствие обоснованных жалоб на работу учреждения или действия руководителя</w:t>
            </w:r>
          </w:p>
        </w:tc>
        <w:tc>
          <w:tcPr>
            <w:tcW w:w="1440" w:type="dxa"/>
            <w:tcBorders>
              <w:right w:val="single" w:sz="4" w:space="0" w:color="auto"/>
            </w:tcBorders>
            <w:vAlign w:val="center"/>
          </w:tcPr>
          <w:p w:rsidR="006D1BE6" w:rsidRPr="00BE7D42" w:rsidRDefault="006D1BE6" w:rsidP="007153FD">
            <w:pPr>
              <w:spacing w:line="235" w:lineRule="auto"/>
              <w:jc w:val="center"/>
              <w:rPr>
                <w:rFonts w:ascii="Arial" w:hAnsi="Arial" w:cs="Arial"/>
                <w:spacing w:val="-2"/>
              </w:rPr>
            </w:pPr>
            <w:r w:rsidRPr="00BE7D42">
              <w:rPr>
                <w:rFonts w:ascii="Arial" w:hAnsi="Arial" w:cs="Arial"/>
                <w:spacing w:val="-2"/>
              </w:rPr>
              <w:t>до 40</w:t>
            </w:r>
          </w:p>
        </w:tc>
      </w:tr>
      <w:tr w:rsidR="006D1BE6" w:rsidRPr="00BE7D42" w:rsidTr="00BF7361">
        <w:tc>
          <w:tcPr>
            <w:tcW w:w="2088" w:type="dxa"/>
            <w:vMerge/>
            <w:vAlign w:val="center"/>
          </w:tcPr>
          <w:p w:rsidR="006D1BE6" w:rsidRPr="00BE7D42" w:rsidRDefault="006D1BE6" w:rsidP="008770F6">
            <w:pPr>
              <w:spacing w:line="235" w:lineRule="auto"/>
              <w:jc w:val="center"/>
              <w:rPr>
                <w:rFonts w:ascii="Arial" w:hAnsi="Arial" w:cs="Arial"/>
                <w:spacing w:val="-2"/>
              </w:rPr>
            </w:pPr>
          </w:p>
        </w:tc>
        <w:tc>
          <w:tcPr>
            <w:tcW w:w="2700" w:type="dxa"/>
          </w:tcPr>
          <w:p w:rsidR="006D1BE6" w:rsidRPr="00BE7D42" w:rsidRDefault="006D1BE6" w:rsidP="00BF7361">
            <w:pPr>
              <w:spacing w:line="235" w:lineRule="auto"/>
              <w:rPr>
                <w:rFonts w:ascii="Arial" w:hAnsi="Arial" w:cs="Arial"/>
                <w:spacing w:val="-2"/>
              </w:rPr>
            </w:pPr>
            <w:r w:rsidRPr="00BE7D42">
              <w:rPr>
                <w:rFonts w:ascii="Arial" w:hAnsi="Arial" w:cs="Arial"/>
                <w:spacing w:val="-2"/>
              </w:rPr>
              <w:t>эффективность реализуемой кадровой политики</w:t>
            </w:r>
          </w:p>
        </w:tc>
        <w:tc>
          <w:tcPr>
            <w:tcW w:w="3600" w:type="dxa"/>
          </w:tcPr>
          <w:p w:rsidR="006D1BE6" w:rsidRPr="00BE7D42" w:rsidRDefault="006D1BE6" w:rsidP="00BF7361">
            <w:pPr>
              <w:spacing w:line="235" w:lineRule="auto"/>
              <w:rPr>
                <w:rFonts w:ascii="Arial" w:hAnsi="Arial" w:cs="Arial"/>
                <w:spacing w:val="-2"/>
              </w:rPr>
            </w:pPr>
            <w:r w:rsidRPr="00BE7D42">
              <w:rPr>
                <w:rFonts w:ascii="Arial" w:hAnsi="Arial" w:cs="Arial"/>
                <w:spacing w:val="-2"/>
              </w:rPr>
              <w:t>укомплектованность учреждения специалистами, работающими по профилю:</w:t>
            </w:r>
          </w:p>
          <w:p w:rsidR="006D1BE6" w:rsidRPr="00BE7D42" w:rsidRDefault="006D1BE6" w:rsidP="00BF7361">
            <w:pPr>
              <w:spacing w:line="235" w:lineRule="auto"/>
              <w:rPr>
                <w:rFonts w:ascii="Arial" w:hAnsi="Arial" w:cs="Arial"/>
                <w:spacing w:val="-2"/>
              </w:rPr>
            </w:pPr>
            <w:r w:rsidRPr="00BE7D42">
              <w:rPr>
                <w:rFonts w:ascii="Arial" w:hAnsi="Arial" w:cs="Arial"/>
                <w:spacing w:val="-2"/>
              </w:rPr>
              <w:t>от 30 до 50%</w:t>
            </w:r>
          </w:p>
          <w:p w:rsidR="006D1BE6" w:rsidRPr="00BE7D42" w:rsidRDefault="006D1BE6" w:rsidP="00BF7361">
            <w:pPr>
              <w:spacing w:line="235" w:lineRule="auto"/>
              <w:rPr>
                <w:rFonts w:ascii="Arial" w:hAnsi="Arial" w:cs="Arial"/>
                <w:spacing w:val="-2"/>
              </w:rPr>
            </w:pPr>
            <w:r w:rsidRPr="00BE7D42">
              <w:rPr>
                <w:rFonts w:ascii="Arial" w:hAnsi="Arial" w:cs="Arial"/>
                <w:spacing w:val="-2"/>
              </w:rPr>
              <w:t>от 50 до 80%</w:t>
            </w:r>
          </w:p>
          <w:p w:rsidR="006D1BE6" w:rsidRPr="00BE7D42" w:rsidRDefault="006D1BE6" w:rsidP="00BF7361">
            <w:pPr>
              <w:spacing w:line="235" w:lineRule="auto"/>
              <w:rPr>
                <w:rFonts w:ascii="Arial" w:hAnsi="Arial" w:cs="Arial"/>
                <w:spacing w:val="-2"/>
              </w:rPr>
            </w:pPr>
            <w:r w:rsidRPr="00BE7D42">
              <w:rPr>
                <w:rFonts w:ascii="Arial" w:hAnsi="Arial" w:cs="Arial"/>
                <w:spacing w:val="-2"/>
              </w:rPr>
              <w:t>от 80 до 100%</w:t>
            </w:r>
          </w:p>
        </w:tc>
        <w:tc>
          <w:tcPr>
            <w:tcW w:w="1440" w:type="dxa"/>
            <w:tcBorders>
              <w:right w:val="single" w:sz="4" w:space="0" w:color="auto"/>
            </w:tcBorders>
            <w:vAlign w:val="center"/>
          </w:tcPr>
          <w:p w:rsidR="006D1BE6" w:rsidRPr="00BE7D42" w:rsidRDefault="006D1BE6" w:rsidP="00BF7361">
            <w:pPr>
              <w:spacing w:line="235" w:lineRule="auto"/>
              <w:rPr>
                <w:rFonts w:ascii="Arial" w:hAnsi="Arial" w:cs="Arial"/>
                <w:spacing w:val="-2"/>
              </w:rPr>
            </w:pPr>
          </w:p>
          <w:p w:rsidR="006D1BE6" w:rsidRPr="00BE7D42" w:rsidRDefault="006D1BE6" w:rsidP="00BF7361">
            <w:pPr>
              <w:spacing w:line="235" w:lineRule="auto"/>
              <w:rPr>
                <w:rFonts w:ascii="Arial" w:hAnsi="Arial" w:cs="Arial"/>
                <w:spacing w:val="-2"/>
              </w:rPr>
            </w:pPr>
          </w:p>
          <w:p w:rsidR="006D1BE6" w:rsidRPr="00BE7D42" w:rsidRDefault="006D1BE6" w:rsidP="00BF7361">
            <w:pPr>
              <w:spacing w:line="235" w:lineRule="auto"/>
              <w:rPr>
                <w:rFonts w:ascii="Arial" w:hAnsi="Arial" w:cs="Arial"/>
                <w:spacing w:val="-2"/>
              </w:rPr>
            </w:pPr>
          </w:p>
          <w:p w:rsidR="006D1BE6" w:rsidRPr="00BE7D42" w:rsidRDefault="006D1BE6" w:rsidP="00BF7361">
            <w:pPr>
              <w:spacing w:line="235" w:lineRule="auto"/>
              <w:jc w:val="center"/>
              <w:rPr>
                <w:rFonts w:ascii="Arial" w:hAnsi="Arial" w:cs="Arial"/>
                <w:spacing w:val="-2"/>
              </w:rPr>
            </w:pPr>
            <w:r w:rsidRPr="00BE7D42">
              <w:rPr>
                <w:rFonts w:ascii="Arial" w:hAnsi="Arial" w:cs="Arial"/>
                <w:spacing w:val="-2"/>
              </w:rPr>
              <w:t>до 10</w:t>
            </w:r>
          </w:p>
          <w:p w:rsidR="006D1BE6" w:rsidRPr="00BE7D42" w:rsidRDefault="006D1BE6" w:rsidP="00BF7361">
            <w:pPr>
              <w:spacing w:line="235" w:lineRule="auto"/>
              <w:jc w:val="center"/>
              <w:rPr>
                <w:rFonts w:ascii="Arial" w:hAnsi="Arial" w:cs="Arial"/>
                <w:spacing w:val="-2"/>
              </w:rPr>
            </w:pPr>
            <w:r w:rsidRPr="00BE7D42">
              <w:rPr>
                <w:rFonts w:ascii="Arial" w:hAnsi="Arial" w:cs="Arial"/>
                <w:spacing w:val="-2"/>
              </w:rPr>
              <w:t>от 10 до 20</w:t>
            </w:r>
          </w:p>
          <w:p w:rsidR="006D1BE6" w:rsidRPr="00BE7D42" w:rsidRDefault="006D1BE6" w:rsidP="00BF7361">
            <w:pPr>
              <w:spacing w:line="235" w:lineRule="auto"/>
              <w:jc w:val="center"/>
              <w:rPr>
                <w:rFonts w:ascii="Arial" w:hAnsi="Arial" w:cs="Arial"/>
                <w:spacing w:val="-2"/>
              </w:rPr>
            </w:pPr>
            <w:r w:rsidRPr="00BE7D42">
              <w:rPr>
                <w:rFonts w:ascii="Arial" w:hAnsi="Arial" w:cs="Arial"/>
                <w:spacing w:val="-2"/>
              </w:rPr>
              <w:t>от 20 до 30</w:t>
            </w:r>
          </w:p>
        </w:tc>
      </w:tr>
      <w:tr w:rsidR="006D1BE6" w:rsidRPr="00BE7D42" w:rsidTr="0030775A">
        <w:tc>
          <w:tcPr>
            <w:tcW w:w="2088" w:type="dxa"/>
            <w:vMerge/>
            <w:vAlign w:val="center"/>
          </w:tcPr>
          <w:p w:rsidR="006D1BE6" w:rsidRPr="00BE7D42" w:rsidRDefault="006D1BE6" w:rsidP="008770F6">
            <w:pPr>
              <w:spacing w:line="235" w:lineRule="auto"/>
              <w:jc w:val="center"/>
              <w:rPr>
                <w:rFonts w:ascii="Arial" w:hAnsi="Arial" w:cs="Arial"/>
                <w:spacing w:val="-2"/>
              </w:rPr>
            </w:pPr>
          </w:p>
        </w:tc>
        <w:tc>
          <w:tcPr>
            <w:tcW w:w="2700" w:type="dxa"/>
            <w:vMerge w:val="restart"/>
            <w:shd w:val="clear" w:color="auto" w:fill="auto"/>
          </w:tcPr>
          <w:p w:rsidR="006D1BE6" w:rsidRPr="00BE7D42" w:rsidRDefault="006D1BE6" w:rsidP="00BF7361">
            <w:pPr>
              <w:spacing w:line="235" w:lineRule="auto"/>
              <w:rPr>
                <w:rFonts w:ascii="Arial" w:hAnsi="Arial" w:cs="Arial"/>
                <w:spacing w:val="-2"/>
              </w:rPr>
            </w:pPr>
            <w:r w:rsidRPr="00BE7D42">
              <w:rPr>
                <w:rFonts w:ascii="Arial" w:hAnsi="Arial" w:cs="Arial"/>
                <w:spacing w:val="-2"/>
              </w:rPr>
              <w:t xml:space="preserve">успешное и добросовестное исполнение должностных обязанностей руководителем </w:t>
            </w:r>
          </w:p>
        </w:tc>
        <w:tc>
          <w:tcPr>
            <w:tcW w:w="3600" w:type="dxa"/>
            <w:shd w:val="clear" w:color="auto" w:fill="auto"/>
          </w:tcPr>
          <w:p w:rsidR="006D1BE6" w:rsidRPr="00BE7D42" w:rsidRDefault="006D1BE6" w:rsidP="00BF7361">
            <w:pPr>
              <w:spacing w:line="235" w:lineRule="auto"/>
              <w:rPr>
                <w:rFonts w:ascii="Arial" w:hAnsi="Arial" w:cs="Arial"/>
                <w:spacing w:val="-2"/>
              </w:rPr>
            </w:pPr>
            <w:r w:rsidRPr="00BE7D42">
              <w:rPr>
                <w:rFonts w:ascii="Arial" w:hAnsi="Arial" w:cs="Arial"/>
                <w:spacing w:val="-2"/>
              </w:rPr>
              <w:t>повышение квалификации работников в течени</w:t>
            </w:r>
            <w:proofErr w:type="gramStart"/>
            <w:r w:rsidRPr="00BE7D42">
              <w:rPr>
                <w:rFonts w:ascii="Arial" w:hAnsi="Arial" w:cs="Arial"/>
                <w:spacing w:val="-2"/>
              </w:rPr>
              <w:t>и</w:t>
            </w:r>
            <w:proofErr w:type="gramEnd"/>
            <w:r w:rsidRPr="00BE7D42">
              <w:rPr>
                <w:rFonts w:ascii="Arial" w:hAnsi="Arial" w:cs="Arial"/>
                <w:spacing w:val="-2"/>
              </w:rPr>
              <w:t xml:space="preserve"> года:</w:t>
            </w:r>
          </w:p>
          <w:p w:rsidR="006D1BE6" w:rsidRPr="00BE7D42" w:rsidRDefault="006D1BE6" w:rsidP="00BF7361">
            <w:pPr>
              <w:spacing w:line="235" w:lineRule="auto"/>
              <w:rPr>
                <w:rFonts w:ascii="Arial" w:hAnsi="Arial" w:cs="Arial"/>
                <w:spacing w:val="-2"/>
              </w:rPr>
            </w:pPr>
            <w:r w:rsidRPr="00BE7D42">
              <w:rPr>
                <w:rFonts w:ascii="Arial" w:hAnsi="Arial" w:cs="Arial"/>
                <w:spacing w:val="-2"/>
              </w:rPr>
              <w:t>до 50%</w:t>
            </w:r>
          </w:p>
          <w:p w:rsidR="006D1BE6" w:rsidRPr="00BE7D42" w:rsidRDefault="006D1BE6" w:rsidP="00BF7361">
            <w:pPr>
              <w:spacing w:line="235" w:lineRule="auto"/>
              <w:rPr>
                <w:rFonts w:ascii="Arial" w:hAnsi="Arial" w:cs="Arial"/>
                <w:spacing w:val="-2"/>
              </w:rPr>
            </w:pPr>
            <w:r w:rsidRPr="00BE7D42">
              <w:rPr>
                <w:rFonts w:ascii="Arial" w:hAnsi="Arial" w:cs="Arial"/>
                <w:spacing w:val="-2"/>
              </w:rPr>
              <w:t>свыше 50%</w:t>
            </w:r>
          </w:p>
        </w:tc>
        <w:tc>
          <w:tcPr>
            <w:tcW w:w="1440" w:type="dxa"/>
            <w:tcBorders>
              <w:right w:val="single" w:sz="4" w:space="0" w:color="auto"/>
            </w:tcBorders>
            <w:shd w:val="clear" w:color="auto" w:fill="auto"/>
          </w:tcPr>
          <w:p w:rsidR="006D1BE6" w:rsidRPr="00BE7D42" w:rsidRDefault="006D1BE6" w:rsidP="00BF7361">
            <w:pPr>
              <w:spacing w:line="235" w:lineRule="auto"/>
              <w:jc w:val="center"/>
              <w:rPr>
                <w:rFonts w:ascii="Arial" w:hAnsi="Arial" w:cs="Arial"/>
                <w:spacing w:val="-2"/>
              </w:rPr>
            </w:pPr>
          </w:p>
          <w:p w:rsidR="006D1BE6" w:rsidRPr="00BE7D42" w:rsidRDefault="006D1BE6" w:rsidP="00BF7361">
            <w:pPr>
              <w:spacing w:line="235" w:lineRule="auto"/>
              <w:jc w:val="center"/>
              <w:rPr>
                <w:rFonts w:ascii="Arial" w:hAnsi="Arial" w:cs="Arial"/>
                <w:spacing w:val="-2"/>
              </w:rPr>
            </w:pPr>
          </w:p>
          <w:p w:rsidR="006D1BE6" w:rsidRPr="00BE7D42" w:rsidRDefault="006D1BE6" w:rsidP="00BF7361">
            <w:pPr>
              <w:spacing w:line="235" w:lineRule="auto"/>
              <w:jc w:val="center"/>
              <w:rPr>
                <w:rFonts w:ascii="Arial" w:hAnsi="Arial" w:cs="Arial"/>
                <w:spacing w:val="-2"/>
              </w:rPr>
            </w:pPr>
            <w:r w:rsidRPr="00BE7D42">
              <w:rPr>
                <w:rFonts w:ascii="Arial" w:hAnsi="Arial" w:cs="Arial"/>
                <w:spacing w:val="-2"/>
              </w:rPr>
              <w:t>до 10</w:t>
            </w:r>
          </w:p>
          <w:p w:rsidR="006D1BE6" w:rsidRPr="00BE7D42" w:rsidRDefault="006D1BE6" w:rsidP="00BF7361">
            <w:pPr>
              <w:spacing w:line="235" w:lineRule="auto"/>
              <w:jc w:val="center"/>
              <w:rPr>
                <w:rFonts w:ascii="Arial" w:hAnsi="Arial" w:cs="Arial"/>
                <w:spacing w:val="-2"/>
              </w:rPr>
            </w:pPr>
            <w:r w:rsidRPr="00BE7D42">
              <w:rPr>
                <w:rFonts w:ascii="Arial" w:hAnsi="Arial" w:cs="Arial"/>
                <w:spacing w:val="-2"/>
              </w:rPr>
              <w:t>до 20</w:t>
            </w:r>
          </w:p>
        </w:tc>
      </w:tr>
      <w:tr w:rsidR="006D1BE6" w:rsidRPr="00BE7D42" w:rsidTr="0030775A">
        <w:tc>
          <w:tcPr>
            <w:tcW w:w="2088" w:type="dxa"/>
            <w:vMerge/>
            <w:vAlign w:val="center"/>
          </w:tcPr>
          <w:p w:rsidR="006D1BE6" w:rsidRPr="00BE7D42" w:rsidRDefault="006D1BE6" w:rsidP="008770F6">
            <w:pPr>
              <w:spacing w:line="235" w:lineRule="auto"/>
              <w:jc w:val="center"/>
              <w:rPr>
                <w:rFonts w:ascii="Arial" w:hAnsi="Arial" w:cs="Arial"/>
                <w:spacing w:val="-2"/>
              </w:rPr>
            </w:pPr>
          </w:p>
        </w:tc>
        <w:tc>
          <w:tcPr>
            <w:tcW w:w="2700" w:type="dxa"/>
            <w:vMerge/>
            <w:shd w:val="clear" w:color="auto" w:fill="auto"/>
          </w:tcPr>
          <w:p w:rsidR="006D1BE6" w:rsidRPr="00BE7D42" w:rsidRDefault="006D1BE6" w:rsidP="00BF7361">
            <w:pPr>
              <w:spacing w:line="235" w:lineRule="auto"/>
              <w:rPr>
                <w:rFonts w:ascii="Arial" w:hAnsi="Arial" w:cs="Arial"/>
                <w:spacing w:val="-2"/>
              </w:rPr>
            </w:pPr>
          </w:p>
        </w:tc>
        <w:tc>
          <w:tcPr>
            <w:tcW w:w="3600" w:type="dxa"/>
            <w:shd w:val="clear" w:color="auto" w:fill="auto"/>
          </w:tcPr>
          <w:p w:rsidR="006D1BE6" w:rsidRPr="00BE7D42" w:rsidRDefault="006D1BE6" w:rsidP="00BF7361">
            <w:pPr>
              <w:spacing w:line="235" w:lineRule="auto"/>
              <w:rPr>
                <w:rFonts w:ascii="Arial" w:hAnsi="Arial" w:cs="Arial"/>
                <w:spacing w:val="-2"/>
              </w:rPr>
            </w:pPr>
            <w:r w:rsidRPr="00BE7D42">
              <w:rPr>
                <w:rFonts w:ascii="Arial" w:hAnsi="Arial" w:cs="Arial"/>
                <w:spacing w:val="-2"/>
              </w:rPr>
              <w:t>создание в учреждении благоприятного социального климата, успешное решение руководителем конфликтных ситуаций и противоречий</w:t>
            </w:r>
          </w:p>
        </w:tc>
        <w:tc>
          <w:tcPr>
            <w:tcW w:w="1440" w:type="dxa"/>
            <w:tcBorders>
              <w:right w:val="single" w:sz="4" w:space="0" w:color="auto"/>
            </w:tcBorders>
            <w:shd w:val="clear" w:color="auto" w:fill="auto"/>
          </w:tcPr>
          <w:p w:rsidR="006D1BE6" w:rsidRPr="00BE7D42" w:rsidRDefault="006D1BE6" w:rsidP="00BF7361">
            <w:pPr>
              <w:spacing w:line="235" w:lineRule="auto"/>
              <w:jc w:val="center"/>
              <w:rPr>
                <w:rFonts w:ascii="Arial" w:hAnsi="Arial" w:cs="Arial"/>
                <w:spacing w:val="-2"/>
              </w:rPr>
            </w:pPr>
          </w:p>
          <w:p w:rsidR="006D1BE6" w:rsidRPr="00BE7D42" w:rsidRDefault="006D1BE6" w:rsidP="00BF7361">
            <w:pPr>
              <w:spacing w:line="235" w:lineRule="auto"/>
              <w:jc w:val="center"/>
              <w:rPr>
                <w:rFonts w:ascii="Arial" w:hAnsi="Arial" w:cs="Arial"/>
                <w:spacing w:val="-2"/>
              </w:rPr>
            </w:pPr>
          </w:p>
          <w:p w:rsidR="006D1BE6" w:rsidRPr="00BE7D42" w:rsidRDefault="006D1BE6" w:rsidP="00BF7361">
            <w:pPr>
              <w:spacing w:line="235" w:lineRule="auto"/>
              <w:jc w:val="center"/>
              <w:rPr>
                <w:rFonts w:ascii="Arial" w:hAnsi="Arial" w:cs="Arial"/>
                <w:spacing w:val="-2"/>
              </w:rPr>
            </w:pPr>
            <w:r w:rsidRPr="00BE7D42">
              <w:rPr>
                <w:rFonts w:ascii="Arial" w:hAnsi="Arial" w:cs="Arial"/>
                <w:spacing w:val="-2"/>
              </w:rPr>
              <w:t>до 20</w:t>
            </w:r>
          </w:p>
        </w:tc>
      </w:tr>
    </w:tbl>
    <w:p w:rsidR="008770F6" w:rsidRPr="00BE7D42" w:rsidRDefault="008770F6">
      <w:pPr>
        <w:rPr>
          <w:rFonts w:ascii="Arial" w:hAnsi="Arial" w:cs="Arial"/>
        </w:rPr>
      </w:pPr>
    </w:p>
    <w:p w:rsidR="00803E31" w:rsidRPr="00BE7D42" w:rsidRDefault="00803E31" w:rsidP="008770F6">
      <w:pPr>
        <w:pStyle w:val="ConsPlusNormal"/>
        <w:widowControl/>
        <w:tabs>
          <w:tab w:val="left" w:pos="345"/>
        </w:tabs>
        <w:ind w:firstLine="0"/>
        <w:rPr>
          <w:sz w:val="24"/>
          <w:szCs w:val="24"/>
        </w:rPr>
      </w:pPr>
    </w:p>
    <w:p w:rsidR="00095B38" w:rsidRPr="00BE7D42" w:rsidRDefault="00095B38" w:rsidP="008770F6">
      <w:pPr>
        <w:pStyle w:val="ConsPlusNormal"/>
        <w:widowControl/>
        <w:tabs>
          <w:tab w:val="left" w:pos="345"/>
        </w:tabs>
        <w:ind w:firstLine="0"/>
        <w:rPr>
          <w:sz w:val="24"/>
          <w:szCs w:val="24"/>
        </w:rPr>
      </w:pPr>
    </w:p>
    <w:p w:rsidR="008770F6" w:rsidRPr="00BE7D42" w:rsidRDefault="008770F6" w:rsidP="009A0DBF">
      <w:pPr>
        <w:pStyle w:val="ab"/>
        <w:spacing w:after="0" w:line="240" w:lineRule="auto"/>
        <w:ind w:left="6237"/>
        <w:rPr>
          <w:rFonts w:ascii="Arial" w:hAnsi="Arial" w:cs="Arial"/>
        </w:rPr>
      </w:pPr>
      <w:r w:rsidRPr="00BE7D42">
        <w:rPr>
          <w:rFonts w:ascii="Arial" w:hAnsi="Arial" w:cs="Arial"/>
        </w:rPr>
        <w:t>Приложение № 2</w:t>
      </w:r>
    </w:p>
    <w:p w:rsidR="008770F6" w:rsidRPr="00BE7D42" w:rsidRDefault="008770F6" w:rsidP="009A0DBF">
      <w:pPr>
        <w:pStyle w:val="ab"/>
        <w:spacing w:after="0" w:line="240" w:lineRule="auto"/>
        <w:ind w:left="6237"/>
        <w:rPr>
          <w:rFonts w:ascii="Arial" w:hAnsi="Arial" w:cs="Arial"/>
        </w:rPr>
      </w:pPr>
      <w:r w:rsidRPr="00BE7D42">
        <w:rPr>
          <w:rFonts w:ascii="Arial" w:hAnsi="Arial" w:cs="Arial"/>
        </w:rPr>
        <w:t>к Примерному положению</w:t>
      </w:r>
    </w:p>
    <w:p w:rsidR="008770F6" w:rsidRPr="00BE7D42" w:rsidRDefault="008770F6" w:rsidP="009A0DBF">
      <w:pPr>
        <w:pStyle w:val="ab"/>
        <w:spacing w:after="0" w:line="240" w:lineRule="auto"/>
        <w:ind w:left="6237"/>
        <w:rPr>
          <w:rFonts w:ascii="Arial" w:hAnsi="Arial" w:cs="Arial"/>
        </w:rPr>
      </w:pPr>
      <w:r w:rsidRPr="00BE7D42">
        <w:rPr>
          <w:rFonts w:ascii="Arial" w:hAnsi="Arial" w:cs="Arial"/>
        </w:rPr>
        <w:t>об оплате труда работников</w:t>
      </w:r>
    </w:p>
    <w:p w:rsidR="00652F57" w:rsidRPr="00BE7D42" w:rsidRDefault="008770F6" w:rsidP="009A0DBF">
      <w:pPr>
        <w:pStyle w:val="ab"/>
        <w:spacing w:after="0" w:line="240" w:lineRule="auto"/>
        <w:ind w:left="6237"/>
        <w:rPr>
          <w:rFonts w:ascii="Arial" w:hAnsi="Arial" w:cs="Arial"/>
        </w:rPr>
      </w:pPr>
      <w:r w:rsidRPr="00BE7D42">
        <w:rPr>
          <w:rFonts w:ascii="Arial" w:hAnsi="Arial" w:cs="Arial"/>
        </w:rPr>
        <w:t xml:space="preserve">муниципальных учреждений </w:t>
      </w:r>
    </w:p>
    <w:p w:rsidR="008770F6" w:rsidRPr="00BE7D42" w:rsidRDefault="008770F6" w:rsidP="009A0DBF">
      <w:pPr>
        <w:pStyle w:val="ab"/>
        <w:spacing w:after="0" w:line="240" w:lineRule="auto"/>
        <w:ind w:left="6237"/>
        <w:rPr>
          <w:rFonts w:ascii="Arial" w:hAnsi="Arial" w:cs="Arial"/>
        </w:rPr>
      </w:pPr>
      <w:r w:rsidRPr="00BE7D42">
        <w:rPr>
          <w:rFonts w:ascii="Arial" w:hAnsi="Arial" w:cs="Arial"/>
        </w:rPr>
        <w:t>культуры</w:t>
      </w:r>
      <w:r w:rsidR="00652F57" w:rsidRPr="00BE7D42">
        <w:rPr>
          <w:rFonts w:ascii="Arial" w:hAnsi="Arial" w:cs="Arial"/>
        </w:rPr>
        <w:t xml:space="preserve"> Саянского района</w:t>
      </w:r>
    </w:p>
    <w:p w:rsidR="008770F6" w:rsidRPr="00BE7D42" w:rsidRDefault="008770F6" w:rsidP="00FB19A9">
      <w:pPr>
        <w:pStyle w:val="ab"/>
        <w:spacing w:after="0" w:line="240" w:lineRule="auto"/>
        <w:ind w:left="5245"/>
        <w:rPr>
          <w:rFonts w:ascii="Arial" w:hAnsi="Arial" w:cs="Arial"/>
        </w:rPr>
      </w:pPr>
    </w:p>
    <w:p w:rsidR="008770F6" w:rsidRPr="00BE7D42" w:rsidRDefault="008770F6" w:rsidP="008770F6">
      <w:pPr>
        <w:pStyle w:val="ab"/>
        <w:spacing w:after="0" w:line="240" w:lineRule="auto"/>
        <w:jc w:val="center"/>
        <w:rPr>
          <w:rFonts w:ascii="Arial" w:hAnsi="Arial" w:cs="Arial"/>
        </w:rPr>
      </w:pPr>
    </w:p>
    <w:p w:rsidR="008770F6" w:rsidRPr="00BE7D42" w:rsidRDefault="008770F6" w:rsidP="008770F6">
      <w:pPr>
        <w:pStyle w:val="ab"/>
        <w:spacing w:after="0" w:line="240" w:lineRule="auto"/>
        <w:jc w:val="center"/>
        <w:rPr>
          <w:rFonts w:ascii="Arial" w:hAnsi="Arial" w:cs="Arial"/>
        </w:rPr>
      </w:pPr>
    </w:p>
    <w:p w:rsidR="008770F6" w:rsidRPr="00BE7D42" w:rsidRDefault="008770F6" w:rsidP="008770F6">
      <w:pPr>
        <w:pStyle w:val="ConsPlusNormal"/>
        <w:widowControl/>
        <w:ind w:firstLine="0"/>
        <w:jc w:val="center"/>
        <w:rPr>
          <w:sz w:val="24"/>
          <w:szCs w:val="24"/>
        </w:rPr>
      </w:pPr>
      <w:r w:rsidRPr="00BE7D42">
        <w:rPr>
          <w:sz w:val="24"/>
          <w:szCs w:val="24"/>
        </w:rPr>
        <w:t>КОЛИЧЕСТВО ДОЛЖНОСТНЫХ ОКЛАДОВ РУКОВОДИТЕЛЕЙ УЧРЕЖДЕНИЙ КУЛЬТУРЫ, УЧИТЫВАЕМЫХ ПРИ ОПРЕДЕЛЕНИИ ОБЪЕМА СРЕДСТВ НА ВЫПЛАТЫ СТИМУЛИРУЮЩЕГО ХАРАКТЕРА РУКОВОДИТЕЛЯМ УЧРЕЖДЕНИЙ, В ГОД</w:t>
      </w:r>
    </w:p>
    <w:p w:rsidR="008770F6" w:rsidRPr="00BE7D42" w:rsidRDefault="008770F6" w:rsidP="008770F6">
      <w:pPr>
        <w:pStyle w:val="ConsPlusNormal"/>
        <w:widowControl/>
        <w:ind w:firstLine="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820"/>
        <w:gridCol w:w="3183"/>
      </w:tblGrid>
      <w:tr w:rsidR="008770F6" w:rsidRPr="00BE7D42" w:rsidTr="00B306F8">
        <w:tc>
          <w:tcPr>
            <w:tcW w:w="567" w:type="dxa"/>
          </w:tcPr>
          <w:p w:rsidR="008770F6" w:rsidRPr="00BE7D42" w:rsidRDefault="008770F6" w:rsidP="008770F6">
            <w:pPr>
              <w:pStyle w:val="aa"/>
              <w:rPr>
                <w:rFonts w:ascii="Arial" w:hAnsi="Arial" w:cs="Arial"/>
              </w:rPr>
            </w:pPr>
            <w:r w:rsidRPr="00BE7D42">
              <w:rPr>
                <w:rFonts w:ascii="Arial" w:hAnsi="Arial" w:cs="Arial"/>
              </w:rPr>
              <w:t>№</w:t>
            </w:r>
          </w:p>
          <w:p w:rsidR="008770F6" w:rsidRPr="00BE7D42" w:rsidRDefault="008770F6" w:rsidP="008770F6">
            <w:pPr>
              <w:pStyle w:val="aa"/>
              <w:rPr>
                <w:rFonts w:ascii="Arial" w:hAnsi="Arial" w:cs="Arial"/>
              </w:rPr>
            </w:pPr>
            <w:r w:rsidRPr="00BE7D42">
              <w:rPr>
                <w:rFonts w:ascii="Arial" w:hAnsi="Arial" w:cs="Arial"/>
              </w:rPr>
              <w:t>п/п</w:t>
            </w:r>
          </w:p>
        </w:tc>
        <w:tc>
          <w:tcPr>
            <w:tcW w:w="5841" w:type="dxa"/>
          </w:tcPr>
          <w:p w:rsidR="008770F6" w:rsidRPr="00BE7D42" w:rsidRDefault="008770F6" w:rsidP="008770F6">
            <w:pPr>
              <w:pStyle w:val="aa"/>
              <w:jc w:val="center"/>
              <w:rPr>
                <w:rFonts w:ascii="Arial" w:hAnsi="Arial" w:cs="Arial"/>
              </w:rPr>
            </w:pPr>
            <w:r w:rsidRPr="00BE7D42">
              <w:rPr>
                <w:rFonts w:ascii="Arial" w:hAnsi="Arial" w:cs="Arial"/>
              </w:rPr>
              <w:t>Учреждения</w:t>
            </w:r>
          </w:p>
        </w:tc>
        <w:tc>
          <w:tcPr>
            <w:tcW w:w="3190" w:type="dxa"/>
          </w:tcPr>
          <w:p w:rsidR="008770F6" w:rsidRPr="00BE7D42" w:rsidRDefault="008770F6" w:rsidP="008770F6">
            <w:pPr>
              <w:pStyle w:val="aa"/>
              <w:jc w:val="center"/>
              <w:rPr>
                <w:rFonts w:ascii="Arial" w:hAnsi="Arial" w:cs="Arial"/>
              </w:rPr>
            </w:pPr>
            <w:r w:rsidRPr="00BE7D42">
              <w:rPr>
                <w:rFonts w:ascii="Arial" w:hAnsi="Arial" w:cs="Arial"/>
              </w:rPr>
              <w:t xml:space="preserve">Количество должностных окладов руководителя </w:t>
            </w:r>
            <w:r w:rsidRPr="00BE7D42">
              <w:rPr>
                <w:rFonts w:ascii="Arial" w:hAnsi="Arial" w:cs="Arial"/>
              </w:rPr>
              <w:lastRenderedPageBreak/>
              <w:t>учреждения, подлежащих централизации, в год</w:t>
            </w:r>
          </w:p>
        </w:tc>
      </w:tr>
      <w:tr w:rsidR="008770F6" w:rsidRPr="00BE7D42" w:rsidTr="00B306F8">
        <w:tc>
          <w:tcPr>
            <w:tcW w:w="567" w:type="dxa"/>
          </w:tcPr>
          <w:p w:rsidR="008770F6" w:rsidRPr="00BE7D42" w:rsidRDefault="008770F6" w:rsidP="008770F6">
            <w:pPr>
              <w:pStyle w:val="aa"/>
              <w:jc w:val="center"/>
              <w:rPr>
                <w:rFonts w:ascii="Arial" w:hAnsi="Arial" w:cs="Arial"/>
              </w:rPr>
            </w:pPr>
            <w:r w:rsidRPr="00BE7D42">
              <w:rPr>
                <w:rFonts w:ascii="Arial" w:hAnsi="Arial" w:cs="Arial"/>
              </w:rPr>
              <w:lastRenderedPageBreak/>
              <w:t>1</w:t>
            </w:r>
          </w:p>
        </w:tc>
        <w:tc>
          <w:tcPr>
            <w:tcW w:w="5841" w:type="dxa"/>
          </w:tcPr>
          <w:p w:rsidR="008770F6" w:rsidRPr="00BE7D42" w:rsidRDefault="008770F6" w:rsidP="008770F6">
            <w:pPr>
              <w:pStyle w:val="aa"/>
              <w:jc w:val="center"/>
              <w:rPr>
                <w:rFonts w:ascii="Arial" w:hAnsi="Arial" w:cs="Arial"/>
              </w:rPr>
            </w:pPr>
            <w:r w:rsidRPr="00BE7D42">
              <w:rPr>
                <w:rFonts w:ascii="Arial" w:hAnsi="Arial" w:cs="Arial"/>
              </w:rPr>
              <w:t>2</w:t>
            </w:r>
          </w:p>
        </w:tc>
        <w:tc>
          <w:tcPr>
            <w:tcW w:w="3190" w:type="dxa"/>
          </w:tcPr>
          <w:p w:rsidR="008770F6" w:rsidRPr="00BE7D42" w:rsidRDefault="008770F6" w:rsidP="008770F6">
            <w:pPr>
              <w:pStyle w:val="aa"/>
              <w:jc w:val="center"/>
              <w:rPr>
                <w:rFonts w:ascii="Arial" w:hAnsi="Arial" w:cs="Arial"/>
              </w:rPr>
            </w:pPr>
            <w:r w:rsidRPr="00BE7D42">
              <w:rPr>
                <w:rFonts w:ascii="Arial" w:hAnsi="Arial" w:cs="Arial"/>
              </w:rPr>
              <w:t>3</w:t>
            </w:r>
          </w:p>
        </w:tc>
      </w:tr>
      <w:tr w:rsidR="008770F6" w:rsidRPr="00BE7D42" w:rsidTr="00B306F8">
        <w:tc>
          <w:tcPr>
            <w:tcW w:w="567" w:type="dxa"/>
          </w:tcPr>
          <w:p w:rsidR="008770F6" w:rsidRPr="00BE7D42" w:rsidRDefault="008770F6" w:rsidP="008770F6">
            <w:pPr>
              <w:pStyle w:val="aa"/>
              <w:rPr>
                <w:rFonts w:ascii="Arial" w:hAnsi="Arial" w:cs="Arial"/>
              </w:rPr>
            </w:pPr>
            <w:r w:rsidRPr="00BE7D42">
              <w:rPr>
                <w:rFonts w:ascii="Arial" w:hAnsi="Arial" w:cs="Arial"/>
              </w:rPr>
              <w:t>1</w:t>
            </w:r>
          </w:p>
        </w:tc>
        <w:tc>
          <w:tcPr>
            <w:tcW w:w="5841" w:type="dxa"/>
          </w:tcPr>
          <w:p w:rsidR="008770F6" w:rsidRPr="00BE7D42" w:rsidRDefault="00B306F8" w:rsidP="00B306F8">
            <w:pPr>
              <w:pStyle w:val="aa"/>
              <w:rPr>
                <w:rFonts w:ascii="Arial" w:hAnsi="Arial" w:cs="Arial"/>
              </w:rPr>
            </w:pPr>
            <w:r w:rsidRPr="00BE7D42">
              <w:rPr>
                <w:rFonts w:ascii="Arial" w:hAnsi="Arial" w:cs="Arial"/>
              </w:rPr>
              <w:t>Учреждения культуры</w:t>
            </w:r>
          </w:p>
        </w:tc>
        <w:tc>
          <w:tcPr>
            <w:tcW w:w="3190" w:type="dxa"/>
          </w:tcPr>
          <w:p w:rsidR="008770F6" w:rsidRPr="00BE7D42" w:rsidRDefault="00A87FE8" w:rsidP="00011DFE">
            <w:pPr>
              <w:jc w:val="center"/>
              <w:rPr>
                <w:rFonts w:ascii="Arial" w:hAnsi="Arial" w:cs="Arial"/>
              </w:rPr>
            </w:pPr>
            <w:r w:rsidRPr="00BE7D42">
              <w:rPr>
                <w:rFonts w:ascii="Arial" w:hAnsi="Arial" w:cs="Arial"/>
              </w:rPr>
              <w:t>6</w:t>
            </w:r>
          </w:p>
        </w:tc>
      </w:tr>
      <w:tr w:rsidR="00401BE4" w:rsidRPr="00BE7D42" w:rsidTr="00B306F8">
        <w:tc>
          <w:tcPr>
            <w:tcW w:w="567" w:type="dxa"/>
          </w:tcPr>
          <w:p w:rsidR="00401BE4" w:rsidRPr="00BE7D42" w:rsidRDefault="00401BE4" w:rsidP="008770F6">
            <w:pPr>
              <w:pStyle w:val="aa"/>
              <w:rPr>
                <w:rFonts w:ascii="Arial" w:hAnsi="Arial" w:cs="Arial"/>
              </w:rPr>
            </w:pPr>
            <w:r w:rsidRPr="00BE7D42">
              <w:rPr>
                <w:rFonts w:ascii="Arial" w:hAnsi="Arial" w:cs="Arial"/>
              </w:rPr>
              <w:t>2</w:t>
            </w:r>
          </w:p>
        </w:tc>
        <w:tc>
          <w:tcPr>
            <w:tcW w:w="5841" w:type="dxa"/>
          </w:tcPr>
          <w:p w:rsidR="00401BE4" w:rsidRPr="00BE7D42" w:rsidRDefault="00401BE4" w:rsidP="00B306F8">
            <w:pPr>
              <w:pStyle w:val="aa"/>
              <w:rPr>
                <w:rFonts w:ascii="Arial" w:hAnsi="Arial" w:cs="Arial"/>
              </w:rPr>
            </w:pPr>
            <w:r w:rsidRPr="00BE7D42">
              <w:rPr>
                <w:rFonts w:ascii="Arial" w:hAnsi="Arial" w:cs="Arial"/>
              </w:rPr>
              <w:t>Учреждения дополнительного образования в сфере культуры</w:t>
            </w:r>
          </w:p>
        </w:tc>
        <w:tc>
          <w:tcPr>
            <w:tcW w:w="3190" w:type="dxa"/>
          </w:tcPr>
          <w:p w:rsidR="00401BE4" w:rsidRPr="00BE7D42" w:rsidRDefault="00A87FE8" w:rsidP="00011DFE">
            <w:pPr>
              <w:jc w:val="center"/>
              <w:rPr>
                <w:rFonts w:ascii="Arial" w:hAnsi="Arial" w:cs="Arial"/>
              </w:rPr>
            </w:pPr>
            <w:r w:rsidRPr="00BE7D42">
              <w:rPr>
                <w:rFonts w:ascii="Arial" w:hAnsi="Arial" w:cs="Arial"/>
              </w:rPr>
              <w:t>6</w:t>
            </w:r>
          </w:p>
        </w:tc>
      </w:tr>
    </w:tbl>
    <w:p w:rsidR="008770F6" w:rsidRPr="00BE7D42" w:rsidRDefault="008770F6" w:rsidP="008770F6">
      <w:pPr>
        <w:pStyle w:val="ConsPlusNormal"/>
        <w:widowControl/>
        <w:tabs>
          <w:tab w:val="left" w:pos="345"/>
          <w:tab w:val="left" w:pos="1515"/>
        </w:tabs>
        <w:ind w:firstLine="0"/>
        <w:jc w:val="both"/>
        <w:rPr>
          <w:sz w:val="24"/>
          <w:szCs w:val="24"/>
        </w:rPr>
      </w:pPr>
    </w:p>
    <w:p w:rsidR="008770F6" w:rsidRPr="00BE7D42" w:rsidRDefault="008770F6" w:rsidP="008770F6">
      <w:pPr>
        <w:jc w:val="both"/>
        <w:rPr>
          <w:rFonts w:ascii="Arial" w:hAnsi="Arial" w:cs="Arial"/>
        </w:rPr>
      </w:pPr>
    </w:p>
    <w:p w:rsidR="00B306F8" w:rsidRPr="00BE7D42" w:rsidRDefault="00B306F8" w:rsidP="008770F6">
      <w:pPr>
        <w:jc w:val="both"/>
        <w:rPr>
          <w:rFonts w:ascii="Arial" w:hAnsi="Arial" w:cs="Arial"/>
        </w:rPr>
      </w:pPr>
    </w:p>
    <w:p w:rsidR="00803E31" w:rsidRPr="00BE7D42" w:rsidRDefault="00803E31" w:rsidP="008770F6">
      <w:pPr>
        <w:jc w:val="both"/>
        <w:rPr>
          <w:rFonts w:ascii="Arial" w:hAnsi="Arial" w:cs="Arial"/>
        </w:rPr>
      </w:pPr>
    </w:p>
    <w:p w:rsidR="00803E31" w:rsidRPr="00BE7D42" w:rsidRDefault="00803E31" w:rsidP="008770F6">
      <w:pPr>
        <w:jc w:val="both"/>
        <w:rPr>
          <w:rFonts w:ascii="Arial" w:hAnsi="Arial" w:cs="Arial"/>
        </w:rPr>
      </w:pPr>
    </w:p>
    <w:p w:rsidR="00803E31" w:rsidRPr="00BE7D42" w:rsidRDefault="00803E31" w:rsidP="008770F6">
      <w:pPr>
        <w:jc w:val="both"/>
        <w:rPr>
          <w:rFonts w:ascii="Arial" w:hAnsi="Arial" w:cs="Arial"/>
        </w:rPr>
      </w:pPr>
    </w:p>
    <w:p w:rsidR="00803E31" w:rsidRPr="00BE7D42" w:rsidRDefault="00803E31" w:rsidP="008770F6">
      <w:pPr>
        <w:jc w:val="both"/>
        <w:rPr>
          <w:rFonts w:ascii="Arial" w:hAnsi="Arial" w:cs="Arial"/>
        </w:rPr>
      </w:pPr>
    </w:p>
    <w:p w:rsidR="005C7DCA" w:rsidRPr="00BE7D42" w:rsidRDefault="005C7DCA" w:rsidP="008770F6">
      <w:pPr>
        <w:jc w:val="both"/>
        <w:rPr>
          <w:rFonts w:ascii="Arial" w:hAnsi="Arial" w:cs="Arial"/>
        </w:rPr>
      </w:pPr>
    </w:p>
    <w:p w:rsidR="005C7DCA" w:rsidRPr="00BE7D42" w:rsidRDefault="005C7DCA" w:rsidP="008770F6">
      <w:pPr>
        <w:jc w:val="both"/>
        <w:rPr>
          <w:rFonts w:ascii="Arial" w:hAnsi="Arial" w:cs="Arial"/>
        </w:rPr>
      </w:pPr>
    </w:p>
    <w:p w:rsidR="005C7DCA" w:rsidRPr="00BE7D42" w:rsidRDefault="005C7DCA" w:rsidP="008770F6">
      <w:pPr>
        <w:jc w:val="both"/>
        <w:rPr>
          <w:rFonts w:ascii="Arial" w:hAnsi="Arial" w:cs="Arial"/>
        </w:rPr>
      </w:pPr>
    </w:p>
    <w:p w:rsidR="005C7DCA" w:rsidRPr="00BE7D42" w:rsidRDefault="005C7DCA" w:rsidP="008770F6">
      <w:pPr>
        <w:jc w:val="both"/>
        <w:rPr>
          <w:rFonts w:ascii="Arial" w:hAnsi="Arial" w:cs="Arial"/>
        </w:rPr>
      </w:pPr>
    </w:p>
    <w:p w:rsidR="005C7DCA" w:rsidRPr="00BE7D42" w:rsidRDefault="005C7DCA" w:rsidP="008770F6">
      <w:pPr>
        <w:jc w:val="both"/>
        <w:rPr>
          <w:rFonts w:ascii="Arial" w:hAnsi="Arial" w:cs="Arial"/>
        </w:rPr>
      </w:pPr>
    </w:p>
    <w:p w:rsidR="005C7DCA" w:rsidRPr="00BE7D42" w:rsidRDefault="005C7DCA" w:rsidP="008770F6">
      <w:pPr>
        <w:jc w:val="both"/>
        <w:rPr>
          <w:rFonts w:ascii="Arial" w:hAnsi="Arial" w:cs="Arial"/>
        </w:rPr>
      </w:pPr>
    </w:p>
    <w:p w:rsidR="005C7DCA" w:rsidRPr="00BE7D42" w:rsidRDefault="005C7DCA" w:rsidP="008770F6">
      <w:pPr>
        <w:jc w:val="both"/>
        <w:rPr>
          <w:rFonts w:ascii="Arial" w:hAnsi="Arial" w:cs="Arial"/>
        </w:rPr>
      </w:pPr>
    </w:p>
    <w:p w:rsidR="005C7DCA" w:rsidRPr="00BE7D42" w:rsidRDefault="005C7DCA" w:rsidP="008770F6">
      <w:pPr>
        <w:jc w:val="both"/>
        <w:rPr>
          <w:rFonts w:ascii="Arial" w:hAnsi="Arial" w:cs="Arial"/>
        </w:rPr>
      </w:pPr>
    </w:p>
    <w:p w:rsidR="005C7DCA" w:rsidRPr="00BE7D42" w:rsidRDefault="005C7DCA" w:rsidP="008770F6">
      <w:pPr>
        <w:jc w:val="both"/>
        <w:rPr>
          <w:rFonts w:ascii="Arial" w:hAnsi="Arial" w:cs="Arial"/>
        </w:rPr>
      </w:pPr>
    </w:p>
    <w:p w:rsidR="005C7DCA" w:rsidRPr="00BE7D42" w:rsidRDefault="005C7DCA" w:rsidP="008770F6">
      <w:pPr>
        <w:jc w:val="both"/>
        <w:rPr>
          <w:rFonts w:ascii="Arial" w:hAnsi="Arial" w:cs="Arial"/>
        </w:rPr>
      </w:pPr>
    </w:p>
    <w:p w:rsidR="005C7DCA" w:rsidRPr="00BE7D42" w:rsidRDefault="005C7DCA" w:rsidP="008770F6">
      <w:pPr>
        <w:jc w:val="both"/>
        <w:rPr>
          <w:rFonts w:ascii="Arial" w:hAnsi="Arial" w:cs="Arial"/>
        </w:rPr>
      </w:pPr>
    </w:p>
    <w:p w:rsidR="00803E31" w:rsidRPr="00BE7D42" w:rsidRDefault="00803E31" w:rsidP="008770F6">
      <w:pPr>
        <w:jc w:val="both"/>
        <w:rPr>
          <w:rFonts w:ascii="Arial" w:hAnsi="Arial" w:cs="Arial"/>
        </w:rPr>
      </w:pPr>
    </w:p>
    <w:p w:rsidR="00803E31" w:rsidRPr="00BE7D42" w:rsidRDefault="00803E31" w:rsidP="008770F6">
      <w:pPr>
        <w:jc w:val="both"/>
        <w:rPr>
          <w:rFonts w:ascii="Arial" w:hAnsi="Arial" w:cs="Arial"/>
        </w:rPr>
      </w:pPr>
    </w:p>
    <w:p w:rsidR="00803E31" w:rsidRPr="00BE7D42" w:rsidRDefault="00803E31" w:rsidP="008770F6">
      <w:pPr>
        <w:jc w:val="both"/>
        <w:rPr>
          <w:rFonts w:ascii="Arial" w:hAnsi="Arial" w:cs="Arial"/>
        </w:rPr>
      </w:pPr>
    </w:p>
    <w:p w:rsidR="00803E31" w:rsidRPr="00BE7D42" w:rsidRDefault="00803E31" w:rsidP="008770F6">
      <w:pPr>
        <w:jc w:val="both"/>
        <w:rPr>
          <w:rFonts w:ascii="Arial" w:hAnsi="Arial" w:cs="Arial"/>
        </w:rPr>
      </w:pPr>
    </w:p>
    <w:p w:rsidR="00803E31" w:rsidRPr="00BE7D42" w:rsidRDefault="00803E31" w:rsidP="008770F6">
      <w:pPr>
        <w:jc w:val="both"/>
        <w:rPr>
          <w:rFonts w:ascii="Arial" w:hAnsi="Arial" w:cs="Arial"/>
        </w:rPr>
      </w:pPr>
    </w:p>
    <w:p w:rsidR="00803E31" w:rsidRPr="00BE7D42" w:rsidRDefault="00803E31" w:rsidP="008770F6">
      <w:pPr>
        <w:jc w:val="both"/>
        <w:rPr>
          <w:rFonts w:ascii="Arial" w:hAnsi="Arial" w:cs="Arial"/>
        </w:rPr>
      </w:pPr>
    </w:p>
    <w:p w:rsidR="00736CC7" w:rsidRPr="00BE7D42" w:rsidRDefault="00736CC7" w:rsidP="008770F6">
      <w:pPr>
        <w:jc w:val="both"/>
        <w:rPr>
          <w:rFonts w:ascii="Arial" w:hAnsi="Arial" w:cs="Arial"/>
        </w:rPr>
      </w:pPr>
    </w:p>
    <w:p w:rsidR="00803E31" w:rsidRPr="00BE7D42" w:rsidRDefault="00803E31" w:rsidP="008770F6">
      <w:pPr>
        <w:jc w:val="both"/>
        <w:rPr>
          <w:rFonts w:ascii="Arial" w:hAnsi="Arial" w:cs="Arial"/>
        </w:rPr>
      </w:pPr>
    </w:p>
    <w:p w:rsidR="00AC2AF4" w:rsidRPr="00BE7D42" w:rsidRDefault="00AC2AF4" w:rsidP="008770F6">
      <w:pPr>
        <w:jc w:val="both"/>
        <w:rPr>
          <w:rFonts w:ascii="Arial" w:hAnsi="Arial" w:cs="Arial"/>
        </w:rPr>
      </w:pPr>
    </w:p>
    <w:p w:rsidR="00803E31" w:rsidRPr="00BE7D42" w:rsidRDefault="00803E31" w:rsidP="008770F6">
      <w:pPr>
        <w:jc w:val="both"/>
        <w:rPr>
          <w:rFonts w:ascii="Arial" w:hAnsi="Arial" w:cs="Arial"/>
        </w:rPr>
      </w:pPr>
    </w:p>
    <w:p w:rsidR="008770F6" w:rsidRPr="00BE7D42" w:rsidRDefault="008770F6" w:rsidP="009A1814">
      <w:pPr>
        <w:ind w:left="5954"/>
        <w:rPr>
          <w:rFonts w:ascii="Arial" w:hAnsi="Arial" w:cs="Arial"/>
        </w:rPr>
      </w:pPr>
      <w:r w:rsidRPr="00BE7D42">
        <w:rPr>
          <w:rFonts w:ascii="Arial" w:hAnsi="Arial" w:cs="Arial"/>
        </w:rPr>
        <w:t>Приложение   № 3</w:t>
      </w:r>
    </w:p>
    <w:p w:rsidR="00034BD4" w:rsidRPr="00BE7D42" w:rsidRDefault="008770F6" w:rsidP="009A1814">
      <w:pPr>
        <w:ind w:left="5954"/>
        <w:rPr>
          <w:rFonts w:ascii="Arial" w:hAnsi="Arial" w:cs="Arial"/>
        </w:rPr>
      </w:pPr>
      <w:r w:rsidRPr="00BE7D42">
        <w:rPr>
          <w:rFonts w:ascii="Arial" w:hAnsi="Arial" w:cs="Arial"/>
        </w:rPr>
        <w:t xml:space="preserve">к </w:t>
      </w:r>
      <w:r w:rsidR="00FB19A9" w:rsidRPr="00BE7D42">
        <w:rPr>
          <w:rFonts w:ascii="Arial" w:hAnsi="Arial" w:cs="Arial"/>
        </w:rPr>
        <w:t>Постановлению</w:t>
      </w:r>
      <w:r w:rsidR="009A1814" w:rsidRPr="00BE7D42">
        <w:rPr>
          <w:rFonts w:ascii="Arial" w:hAnsi="Arial" w:cs="Arial"/>
        </w:rPr>
        <w:t xml:space="preserve"> </w:t>
      </w:r>
      <w:r w:rsidR="00FB19A9" w:rsidRPr="00BE7D42">
        <w:rPr>
          <w:rFonts w:ascii="Arial" w:hAnsi="Arial" w:cs="Arial"/>
        </w:rPr>
        <w:t xml:space="preserve">администрации </w:t>
      </w:r>
      <w:r w:rsidR="00034BD4" w:rsidRPr="00BE7D42">
        <w:rPr>
          <w:rFonts w:ascii="Arial" w:hAnsi="Arial" w:cs="Arial"/>
        </w:rPr>
        <w:t xml:space="preserve">Саянского района </w:t>
      </w:r>
    </w:p>
    <w:p w:rsidR="002D185C" w:rsidRPr="00BE7D42" w:rsidRDefault="002D185C" w:rsidP="002D185C">
      <w:pPr>
        <w:pStyle w:val="ConsPlusTitle"/>
        <w:ind w:left="5954"/>
        <w:outlineLvl w:val="0"/>
        <w:rPr>
          <w:rFonts w:ascii="Arial" w:hAnsi="Arial" w:cs="Arial"/>
          <w:b w:val="0"/>
          <w:sz w:val="24"/>
          <w:szCs w:val="24"/>
          <w:u w:val="single"/>
        </w:rPr>
      </w:pPr>
      <w:r w:rsidRPr="00BE7D42">
        <w:rPr>
          <w:rFonts w:ascii="Arial" w:hAnsi="Arial" w:cs="Arial"/>
          <w:b w:val="0"/>
          <w:sz w:val="24"/>
          <w:szCs w:val="24"/>
        </w:rPr>
        <w:t>от 23.12.2016 № 332-п</w:t>
      </w:r>
    </w:p>
    <w:p w:rsidR="008770F6" w:rsidRPr="00BE7D42" w:rsidRDefault="008770F6" w:rsidP="009A1814">
      <w:pPr>
        <w:ind w:left="5954"/>
        <w:rPr>
          <w:rFonts w:ascii="Arial" w:hAnsi="Arial" w:cs="Arial"/>
        </w:rPr>
      </w:pPr>
    </w:p>
    <w:p w:rsidR="008770F6" w:rsidRPr="00BE7D42" w:rsidRDefault="008770F6" w:rsidP="008770F6">
      <w:pPr>
        <w:jc w:val="right"/>
        <w:rPr>
          <w:rFonts w:ascii="Arial" w:eastAsia="Calibri" w:hAnsi="Arial" w:cs="Arial"/>
        </w:rPr>
      </w:pPr>
    </w:p>
    <w:p w:rsidR="008770F6" w:rsidRPr="00BE7D42" w:rsidRDefault="008770F6" w:rsidP="008770F6">
      <w:pPr>
        <w:pStyle w:val="ConsPlusNormal"/>
        <w:widowControl/>
        <w:ind w:firstLine="0"/>
        <w:jc w:val="right"/>
        <w:rPr>
          <w:sz w:val="24"/>
          <w:szCs w:val="24"/>
        </w:rPr>
      </w:pPr>
    </w:p>
    <w:p w:rsidR="008770F6" w:rsidRPr="00BE7D42" w:rsidRDefault="008770F6" w:rsidP="008770F6">
      <w:pPr>
        <w:pStyle w:val="ConsPlusTitle"/>
        <w:jc w:val="center"/>
        <w:rPr>
          <w:rFonts w:ascii="Arial" w:hAnsi="Arial" w:cs="Arial"/>
          <w:sz w:val="24"/>
          <w:szCs w:val="24"/>
        </w:rPr>
      </w:pPr>
      <w:r w:rsidRPr="00BE7D42">
        <w:rPr>
          <w:rFonts w:ascii="Arial" w:hAnsi="Arial" w:cs="Arial"/>
          <w:sz w:val="24"/>
          <w:szCs w:val="24"/>
        </w:rPr>
        <w:t xml:space="preserve">ВИДЫ, УСЛОВИЯ, РАЗМЕР И ПОРЯДОК ВЫПЛАТ СТИМУЛИРУЮЩЕГО ХАРАКТЕРА, В ТОМ ЧИСЛЕ КРИТЕРИИ ОЦЕНКИ РЕЗУЛЬТАТИВНОСТИ И КАЧЕСТВА </w:t>
      </w:r>
      <w:proofErr w:type="gramStart"/>
      <w:r w:rsidRPr="00BE7D42">
        <w:rPr>
          <w:rFonts w:ascii="Arial" w:hAnsi="Arial" w:cs="Arial"/>
          <w:sz w:val="24"/>
          <w:szCs w:val="24"/>
        </w:rPr>
        <w:t>ТРУДА РАБОТНИКОВ МУНИЦИПАЛЬНЫХ  УЧРЕЖДЕНИЙ КУЛЬТУРЫ</w:t>
      </w:r>
      <w:r w:rsidR="00034BD4" w:rsidRPr="00BE7D42">
        <w:rPr>
          <w:rFonts w:ascii="Arial" w:hAnsi="Arial" w:cs="Arial"/>
          <w:sz w:val="24"/>
          <w:szCs w:val="24"/>
        </w:rPr>
        <w:t xml:space="preserve"> САЯНСКОГО РАЙОНА</w:t>
      </w:r>
      <w:proofErr w:type="gramEnd"/>
    </w:p>
    <w:p w:rsidR="008770F6" w:rsidRPr="00BE7D42" w:rsidRDefault="008770F6" w:rsidP="008770F6">
      <w:pPr>
        <w:pStyle w:val="ConsPlusTitle"/>
        <w:rPr>
          <w:rFonts w:ascii="Arial" w:hAnsi="Arial" w:cs="Arial"/>
          <w:sz w:val="24"/>
          <w:szCs w:val="24"/>
        </w:rPr>
      </w:pPr>
    </w:p>
    <w:p w:rsidR="008770F6" w:rsidRPr="00BE7D42" w:rsidRDefault="008770F6" w:rsidP="008770F6">
      <w:pPr>
        <w:pStyle w:val="ConsPlusNormal"/>
        <w:widowControl/>
        <w:ind w:firstLine="0"/>
        <w:jc w:val="center"/>
        <w:rPr>
          <w:sz w:val="24"/>
          <w:szCs w:val="24"/>
        </w:rPr>
      </w:pPr>
    </w:p>
    <w:p w:rsidR="008770F6" w:rsidRPr="00BE7D42" w:rsidRDefault="008770F6" w:rsidP="008770F6">
      <w:pPr>
        <w:pStyle w:val="ConsPlusNormal"/>
        <w:widowControl/>
        <w:ind w:firstLine="0"/>
        <w:jc w:val="center"/>
        <w:outlineLvl w:val="1"/>
        <w:rPr>
          <w:sz w:val="24"/>
          <w:szCs w:val="24"/>
        </w:rPr>
      </w:pPr>
      <w:r w:rsidRPr="00BE7D42">
        <w:rPr>
          <w:sz w:val="24"/>
          <w:szCs w:val="24"/>
        </w:rPr>
        <w:t>I. ОБЩИЕ ПОЛОЖЕНИЯ</w:t>
      </w:r>
    </w:p>
    <w:p w:rsidR="008770F6" w:rsidRPr="00BE7D42" w:rsidRDefault="008770F6" w:rsidP="008770F6">
      <w:pPr>
        <w:pStyle w:val="ConsPlusNormal"/>
        <w:widowControl/>
        <w:ind w:firstLine="540"/>
        <w:jc w:val="both"/>
        <w:rPr>
          <w:sz w:val="24"/>
          <w:szCs w:val="24"/>
        </w:rPr>
      </w:pPr>
    </w:p>
    <w:p w:rsidR="008770F6" w:rsidRPr="00BE7D42" w:rsidRDefault="008770F6" w:rsidP="00B306F8">
      <w:pPr>
        <w:autoSpaceDE w:val="0"/>
        <w:autoSpaceDN w:val="0"/>
        <w:adjustRightInd w:val="0"/>
        <w:ind w:firstLine="567"/>
        <w:jc w:val="both"/>
        <w:outlineLvl w:val="0"/>
        <w:rPr>
          <w:rFonts w:ascii="Arial" w:hAnsi="Arial" w:cs="Arial"/>
        </w:rPr>
      </w:pPr>
      <w:r w:rsidRPr="00BE7D42">
        <w:rPr>
          <w:rFonts w:ascii="Arial" w:hAnsi="Arial" w:cs="Arial"/>
        </w:rPr>
        <w:t xml:space="preserve"> 1. Настоящие виды, условия, размер и порядок выплат стимулирующего характера, в том числе критерии оценки результативности и качества труда работников муниципальных учреждений культуры</w:t>
      </w:r>
      <w:r w:rsidR="00034BD4" w:rsidRPr="00BE7D42">
        <w:rPr>
          <w:rFonts w:ascii="Arial" w:hAnsi="Arial" w:cs="Arial"/>
        </w:rPr>
        <w:t xml:space="preserve"> Саянского района</w:t>
      </w:r>
      <w:r w:rsidRPr="00BE7D42">
        <w:rPr>
          <w:rFonts w:ascii="Arial" w:hAnsi="Arial" w:cs="Arial"/>
        </w:rPr>
        <w:t>, (далее</w:t>
      </w:r>
      <w:r w:rsidR="00401BE4" w:rsidRPr="00BE7D42">
        <w:rPr>
          <w:rFonts w:ascii="Arial" w:hAnsi="Arial" w:cs="Arial"/>
        </w:rPr>
        <w:t xml:space="preserve"> по </w:t>
      </w:r>
      <w:r w:rsidR="00401BE4" w:rsidRPr="00BE7D42">
        <w:rPr>
          <w:rFonts w:ascii="Arial" w:hAnsi="Arial" w:cs="Arial"/>
        </w:rPr>
        <w:lastRenderedPageBreak/>
        <w:t>тексту</w:t>
      </w:r>
      <w:r w:rsidRPr="00BE7D42">
        <w:rPr>
          <w:rFonts w:ascii="Arial" w:hAnsi="Arial" w:cs="Arial"/>
        </w:rPr>
        <w:t xml:space="preserve"> - Порядок), регулируют отношения, возникающие между муниципальными учреждениями культуры, (далее по тексту - учреждения), и их работниками в связи с предоставлением последним стимулирующих выплат.</w:t>
      </w:r>
    </w:p>
    <w:p w:rsidR="008770F6" w:rsidRPr="00BE7D42" w:rsidRDefault="008770F6" w:rsidP="008770F6">
      <w:pPr>
        <w:pStyle w:val="ConsPlusNormal"/>
        <w:widowControl/>
        <w:ind w:firstLine="540"/>
        <w:jc w:val="both"/>
        <w:rPr>
          <w:sz w:val="24"/>
          <w:szCs w:val="24"/>
        </w:rPr>
      </w:pPr>
      <w:r w:rsidRPr="00BE7D42">
        <w:rPr>
          <w:sz w:val="24"/>
          <w:szCs w:val="24"/>
        </w:rPr>
        <w:t>Выплаты стимулирующего характера работникам учреждений предоставляются в соответствии с действующим трудовым законодательством</w:t>
      </w:r>
      <w:r w:rsidR="00401BE4" w:rsidRPr="00BE7D42">
        <w:rPr>
          <w:sz w:val="24"/>
          <w:szCs w:val="24"/>
        </w:rPr>
        <w:t>, методическими рекомендациями по взаимоувязке системы отраслевых показателей эффективности деятельности в сфере культуры от федерального уровня до конкретного учреждения и работника</w:t>
      </w:r>
      <w:r w:rsidRPr="00BE7D42">
        <w:rPr>
          <w:sz w:val="24"/>
          <w:szCs w:val="24"/>
        </w:rPr>
        <w:t xml:space="preserve"> и настоящим Порядком.</w:t>
      </w:r>
    </w:p>
    <w:p w:rsidR="00CE56FD" w:rsidRPr="00BE7D42" w:rsidRDefault="00CE56FD" w:rsidP="008770F6">
      <w:pPr>
        <w:pStyle w:val="ConsPlusNormal"/>
        <w:widowControl/>
        <w:ind w:firstLine="540"/>
        <w:jc w:val="both"/>
        <w:rPr>
          <w:sz w:val="24"/>
          <w:szCs w:val="24"/>
        </w:rPr>
      </w:pPr>
      <w:r w:rsidRPr="00BE7D42">
        <w:rPr>
          <w:sz w:val="24"/>
          <w:szCs w:val="24"/>
        </w:rPr>
        <w:t>Разработка и установление показателей оценки эффективности деятельности, увязанных с показателями оценки деятельности учреждения, для конкретного работника является прерогативой руководителя учреждения</w:t>
      </w:r>
      <w:r w:rsidR="00ED2BD9" w:rsidRPr="00BE7D42">
        <w:rPr>
          <w:sz w:val="24"/>
          <w:szCs w:val="24"/>
        </w:rPr>
        <w:t xml:space="preserve"> и устанавливаются им исходя из того, что достижение показателей эффективности деятельности учреждения реализуется посредством деятельности каждого работника в отдельности и в совокупности их совместной деятельности.</w:t>
      </w:r>
    </w:p>
    <w:p w:rsidR="008770F6" w:rsidRPr="00BE7D42" w:rsidRDefault="008770F6" w:rsidP="008770F6">
      <w:pPr>
        <w:pStyle w:val="ConsPlusNormal"/>
        <w:widowControl/>
        <w:ind w:firstLine="540"/>
        <w:jc w:val="both"/>
        <w:rPr>
          <w:sz w:val="24"/>
          <w:szCs w:val="24"/>
        </w:rPr>
      </w:pPr>
      <w:r w:rsidRPr="00BE7D42">
        <w:rPr>
          <w:sz w:val="24"/>
          <w:szCs w:val="24"/>
        </w:rPr>
        <w:t>Действие настоящего Порядка распространяется на всех работников учреждений, за исключ</w:t>
      </w:r>
      <w:r w:rsidR="009A26F2" w:rsidRPr="00BE7D42">
        <w:rPr>
          <w:sz w:val="24"/>
          <w:szCs w:val="24"/>
        </w:rPr>
        <w:t>ением руководителей учреждений</w:t>
      </w:r>
      <w:r w:rsidRPr="00BE7D42">
        <w:rPr>
          <w:sz w:val="24"/>
          <w:szCs w:val="24"/>
        </w:rPr>
        <w:t>.</w:t>
      </w:r>
    </w:p>
    <w:p w:rsidR="008770F6" w:rsidRPr="00BE7D42" w:rsidRDefault="008770F6" w:rsidP="008770F6">
      <w:pPr>
        <w:pStyle w:val="ConsPlusNormal"/>
        <w:widowControl/>
        <w:ind w:firstLine="540"/>
        <w:jc w:val="both"/>
        <w:rPr>
          <w:sz w:val="24"/>
          <w:szCs w:val="24"/>
        </w:rPr>
      </w:pPr>
      <w:r w:rsidRPr="00BE7D42">
        <w:rPr>
          <w:sz w:val="24"/>
          <w:szCs w:val="24"/>
        </w:rPr>
        <w:t>2. Работникам учреждений могут устанавливаться следующие виды выплат стимулирующего характера:</w:t>
      </w:r>
    </w:p>
    <w:p w:rsidR="008770F6" w:rsidRPr="00BE7D42" w:rsidRDefault="008770F6" w:rsidP="008770F6">
      <w:pPr>
        <w:pStyle w:val="ConsPlusNormal"/>
        <w:widowControl/>
        <w:ind w:firstLine="540"/>
        <w:jc w:val="both"/>
        <w:rPr>
          <w:sz w:val="24"/>
          <w:szCs w:val="24"/>
        </w:rPr>
      </w:pPr>
      <w:r w:rsidRPr="00BE7D42">
        <w:rPr>
          <w:sz w:val="24"/>
          <w:szCs w:val="24"/>
        </w:rPr>
        <w:t>2.1. Выплаты за важность выполняемой работы, степень самостоятельности и ответственности при выполнении поставленных задач.</w:t>
      </w:r>
    </w:p>
    <w:p w:rsidR="008770F6" w:rsidRPr="00BE7D42" w:rsidRDefault="008770F6" w:rsidP="008770F6">
      <w:pPr>
        <w:pStyle w:val="ConsPlusNormal"/>
        <w:widowControl/>
        <w:ind w:firstLine="540"/>
        <w:jc w:val="both"/>
        <w:rPr>
          <w:sz w:val="24"/>
          <w:szCs w:val="24"/>
        </w:rPr>
      </w:pPr>
      <w:r w:rsidRPr="00BE7D42">
        <w:rPr>
          <w:sz w:val="24"/>
          <w:szCs w:val="24"/>
        </w:rPr>
        <w:t>2.2. Выплаты за интенсивность и высокие результаты работы.</w:t>
      </w:r>
    </w:p>
    <w:p w:rsidR="008770F6" w:rsidRPr="00BE7D42" w:rsidRDefault="008770F6" w:rsidP="008770F6">
      <w:pPr>
        <w:pStyle w:val="ConsPlusNormal"/>
        <w:widowControl/>
        <w:ind w:firstLine="540"/>
        <w:jc w:val="both"/>
        <w:rPr>
          <w:sz w:val="24"/>
          <w:szCs w:val="24"/>
        </w:rPr>
      </w:pPr>
      <w:r w:rsidRPr="00BE7D42">
        <w:rPr>
          <w:sz w:val="24"/>
          <w:szCs w:val="24"/>
        </w:rPr>
        <w:t>2.3. Выплаты за качество выполняемых работ.</w:t>
      </w:r>
    </w:p>
    <w:p w:rsidR="008770F6" w:rsidRPr="00BE7D42" w:rsidRDefault="008770F6" w:rsidP="008770F6">
      <w:pPr>
        <w:pStyle w:val="ConsPlusNormal"/>
        <w:widowControl/>
        <w:ind w:firstLine="540"/>
        <w:jc w:val="both"/>
        <w:rPr>
          <w:sz w:val="24"/>
          <w:szCs w:val="24"/>
        </w:rPr>
      </w:pPr>
      <w:r w:rsidRPr="00BE7D42">
        <w:rPr>
          <w:sz w:val="24"/>
          <w:szCs w:val="24"/>
        </w:rPr>
        <w:t>2.4. Персональные выплаты:</w:t>
      </w:r>
    </w:p>
    <w:p w:rsidR="008770F6" w:rsidRPr="00BE7D42" w:rsidRDefault="008770F6" w:rsidP="008770F6">
      <w:pPr>
        <w:pStyle w:val="ConsPlusNormal"/>
        <w:widowControl/>
        <w:ind w:firstLine="540"/>
        <w:jc w:val="both"/>
        <w:rPr>
          <w:sz w:val="24"/>
          <w:szCs w:val="24"/>
        </w:rPr>
      </w:pPr>
      <w:r w:rsidRPr="00BE7D42">
        <w:rPr>
          <w:sz w:val="24"/>
          <w:szCs w:val="24"/>
        </w:rPr>
        <w:t>за квалификационную категорию;</w:t>
      </w:r>
    </w:p>
    <w:p w:rsidR="008770F6" w:rsidRPr="00BE7D42" w:rsidRDefault="008770F6" w:rsidP="008770F6">
      <w:pPr>
        <w:pStyle w:val="ConsPlusNormal"/>
        <w:widowControl/>
        <w:ind w:firstLine="540"/>
        <w:jc w:val="both"/>
        <w:rPr>
          <w:sz w:val="24"/>
          <w:szCs w:val="24"/>
        </w:rPr>
      </w:pPr>
      <w:r w:rsidRPr="00BE7D42">
        <w:rPr>
          <w:sz w:val="24"/>
          <w:szCs w:val="24"/>
        </w:rPr>
        <w:t>за опыт работы;</w:t>
      </w:r>
    </w:p>
    <w:p w:rsidR="008770F6" w:rsidRPr="00BE7D42" w:rsidRDefault="008770F6" w:rsidP="008770F6">
      <w:pPr>
        <w:pStyle w:val="ConsPlusNormal"/>
        <w:widowControl/>
        <w:ind w:firstLine="540"/>
        <w:jc w:val="both"/>
        <w:rPr>
          <w:sz w:val="24"/>
          <w:szCs w:val="24"/>
        </w:rPr>
      </w:pPr>
      <w:r w:rsidRPr="00BE7D42">
        <w:rPr>
          <w:sz w:val="24"/>
          <w:szCs w:val="24"/>
        </w:rPr>
        <w:t>за сложность, напряженность и особый режим работы;</w:t>
      </w:r>
    </w:p>
    <w:p w:rsidR="008770F6" w:rsidRPr="00BE7D42" w:rsidRDefault="008770F6" w:rsidP="008770F6">
      <w:pPr>
        <w:pStyle w:val="ConsPlusNormal"/>
        <w:widowControl/>
        <w:ind w:firstLine="540"/>
        <w:jc w:val="both"/>
        <w:rPr>
          <w:sz w:val="24"/>
          <w:szCs w:val="24"/>
        </w:rPr>
      </w:pPr>
      <w:r w:rsidRPr="00BE7D42">
        <w:rPr>
          <w:sz w:val="24"/>
          <w:szCs w:val="24"/>
        </w:rPr>
        <w:t>в целях повышения уровня оплаты труда молодым специалистам;</w:t>
      </w:r>
    </w:p>
    <w:p w:rsidR="008770F6" w:rsidRPr="00BE7D42" w:rsidRDefault="008770F6" w:rsidP="008770F6">
      <w:pPr>
        <w:pStyle w:val="ConsPlusNormal"/>
        <w:widowControl/>
        <w:ind w:firstLine="540"/>
        <w:jc w:val="both"/>
        <w:rPr>
          <w:sz w:val="24"/>
          <w:szCs w:val="24"/>
        </w:rPr>
      </w:pPr>
      <w:r w:rsidRPr="00BE7D42">
        <w:rPr>
          <w:sz w:val="24"/>
          <w:szCs w:val="24"/>
        </w:rPr>
        <w:t>в целях обеспечения заработной платы работника на уровне размера минимальной заработной платы, установленного в Красноярском крае;</w:t>
      </w:r>
    </w:p>
    <w:p w:rsidR="008770F6" w:rsidRPr="00BE7D42" w:rsidRDefault="008770F6" w:rsidP="005A7C5A">
      <w:pPr>
        <w:pStyle w:val="ConsPlusNonformat"/>
        <w:ind w:firstLine="567"/>
        <w:jc w:val="both"/>
        <w:rPr>
          <w:rFonts w:ascii="Arial" w:hAnsi="Arial" w:cs="Arial"/>
          <w:sz w:val="24"/>
          <w:szCs w:val="24"/>
        </w:rPr>
      </w:pPr>
      <w:r w:rsidRPr="00BE7D42">
        <w:rPr>
          <w:rFonts w:ascii="Arial" w:hAnsi="Arial" w:cs="Arial"/>
          <w:sz w:val="24"/>
          <w:szCs w:val="24"/>
        </w:rPr>
        <w:t xml:space="preserve">в     целях    </w:t>
      </w:r>
      <w:r w:rsidR="005A7C5A" w:rsidRPr="00BE7D42">
        <w:rPr>
          <w:rFonts w:ascii="Arial" w:hAnsi="Arial" w:cs="Arial"/>
          <w:sz w:val="24"/>
          <w:szCs w:val="24"/>
        </w:rPr>
        <w:t>предоставл</w:t>
      </w:r>
      <w:r w:rsidRPr="00BE7D42">
        <w:rPr>
          <w:rFonts w:ascii="Arial" w:hAnsi="Arial" w:cs="Arial"/>
          <w:sz w:val="24"/>
          <w:szCs w:val="24"/>
        </w:rPr>
        <w:t xml:space="preserve">ения    </w:t>
      </w:r>
      <w:r w:rsidR="00D77250" w:rsidRPr="00BE7D42">
        <w:rPr>
          <w:rFonts w:ascii="Arial" w:hAnsi="Arial" w:cs="Arial"/>
          <w:sz w:val="24"/>
          <w:szCs w:val="24"/>
        </w:rPr>
        <w:t>персона</w:t>
      </w:r>
      <w:r w:rsidRPr="00BE7D42">
        <w:rPr>
          <w:rFonts w:ascii="Arial" w:hAnsi="Arial" w:cs="Arial"/>
          <w:sz w:val="24"/>
          <w:szCs w:val="24"/>
        </w:rPr>
        <w:t xml:space="preserve">льной    </w:t>
      </w:r>
      <w:r w:rsidR="00D77250" w:rsidRPr="00BE7D42">
        <w:rPr>
          <w:rFonts w:ascii="Arial" w:hAnsi="Arial" w:cs="Arial"/>
          <w:sz w:val="24"/>
          <w:szCs w:val="24"/>
        </w:rPr>
        <w:t>доп</w:t>
      </w:r>
      <w:r w:rsidRPr="00BE7D42">
        <w:rPr>
          <w:rFonts w:ascii="Arial" w:hAnsi="Arial" w:cs="Arial"/>
          <w:sz w:val="24"/>
          <w:szCs w:val="24"/>
        </w:rPr>
        <w:t xml:space="preserve">латы,    </w:t>
      </w:r>
      <w:r w:rsidR="005A7C5A" w:rsidRPr="00BE7D42">
        <w:rPr>
          <w:rFonts w:ascii="Arial" w:hAnsi="Arial" w:cs="Arial"/>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w:t>
      </w:r>
      <w:r w:rsidR="00DE53B8" w:rsidRPr="00BE7D42">
        <w:rPr>
          <w:rFonts w:ascii="Arial" w:hAnsi="Arial" w:cs="Arial"/>
          <w:sz w:val="24"/>
          <w:szCs w:val="24"/>
        </w:rPr>
        <w:t>ого Законом Красноярского края от 20.09.2013 № 5-1518</w:t>
      </w:r>
      <w:r w:rsidRPr="00BE7D42">
        <w:rPr>
          <w:rFonts w:ascii="Arial" w:hAnsi="Arial" w:cs="Arial"/>
          <w:sz w:val="24"/>
          <w:szCs w:val="24"/>
        </w:rPr>
        <w:t>.</w:t>
      </w:r>
    </w:p>
    <w:p w:rsidR="008770F6" w:rsidRPr="00BE7D42" w:rsidRDefault="008770F6" w:rsidP="008770F6">
      <w:pPr>
        <w:pStyle w:val="ConsPlusNormal"/>
        <w:widowControl/>
        <w:ind w:firstLine="540"/>
        <w:jc w:val="both"/>
        <w:rPr>
          <w:sz w:val="24"/>
          <w:szCs w:val="24"/>
        </w:rPr>
      </w:pPr>
      <w:r w:rsidRPr="00BE7D42">
        <w:rPr>
          <w:sz w:val="24"/>
          <w:szCs w:val="24"/>
        </w:rPr>
        <w:t xml:space="preserve">2.5. </w:t>
      </w:r>
      <w:r w:rsidR="00291122" w:rsidRPr="00BE7D42">
        <w:rPr>
          <w:sz w:val="24"/>
          <w:szCs w:val="24"/>
        </w:rPr>
        <w:t xml:space="preserve"> </w:t>
      </w:r>
      <w:r w:rsidRPr="00BE7D42">
        <w:rPr>
          <w:sz w:val="24"/>
          <w:szCs w:val="24"/>
        </w:rPr>
        <w:t>Выплаты по итогам работы.</w:t>
      </w:r>
    </w:p>
    <w:p w:rsidR="00111EAE" w:rsidRPr="00BE7D42" w:rsidRDefault="00291122" w:rsidP="008770F6">
      <w:pPr>
        <w:pStyle w:val="ConsPlusNormal"/>
        <w:widowControl/>
        <w:ind w:firstLine="540"/>
        <w:jc w:val="both"/>
        <w:rPr>
          <w:sz w:val="24"/>
          <w:szCs w:val="24"/>
        </w:rPr>
      </w:pPr>
      <w:r w:rsidRPr="00BE7D42">
        <w:rPr>
          <w:sz w:val="24"/>
          <w:szCs w:val="24"/>
        </w:rPr>
        <w:t xml:space="preserve">2.6. </w:t>
      </w:r>
      <w:r w:rsidR="00111EAE" w:rsidRPr="00BE7D42">
        <w:rPr>
          <w:sz w:val="24"/>
          <w:szCs w:val="24"/>
        </w:rPr>
        <w:t>Выплаты по выполнению работником показателей эффективности деятельности.</w:t>
      </w:r>
    </w:p>
    <w:p w:rsidR="008770F6" w:rsidRPr="00BE7D42" w:rsidRDefault="008770F6" w:rsidP="008770F6">
      <w:pPr>
        <w:autoSpaceDE w:val="0"/>
        <w:autoSpaceDN w:val="0"/>
        <w:adjustRightInd w:val="0"/>
        <w:ind w:firstLine="540"/>
        <w:jc w:val="both"/>
        <w:outlineLvl w:val="1"/>
        <w:rPr>
          <w:rFonts w:ascii="Arial" w:hAnsi="Arial" w:cs="Arial"/>
        </w:rPr>
      </w:pPr>
      <w:r w:rsidRPr="00BE7D42">
        <w:rPr>
          <w:rFonts w:ascii="Arial" w:hAnsi="Arial" w:cs="Arial"/>
        </w:rPr>
        <w:t>2.</w:t>
      </w:r>
      <w:r w:rsidR="00111EAE" w:rsidRPr="00BE7D42">
        <w:rPr>
          <w:rFonts w:ascii="Arial" w:hAnsi="Arial" w:cs="Arial"/>
        </w:rPr>
        <w:t>7</w:t>
      </w:r>
      <w:r w:rsidRPr="00BE7D42">
        <w:rPr>
          <w:rFonts w:ascii="Arial" w:hAnsi="Arial" w:cs="Arial"/>
        </w:rPr>
        <w:t xml:space="preserve">. Установление выплат стимулирующего характера осуществляется по решению </w:t>
      </w:r>
      <w:r w:rsidR="00040B2B" w:rsidRPr="00BE7D42">
        <w:rPr>
          <w:rFonts w:ascii="Arial" w:hAnsi="Arial" w:cs="Arial"/>
        </w:rPr>
        <w:t xml:space="preserve">комиссии учреждения, утверждается приказом </w:t>
      </w:r>
      <w:r w:rsidRPr="00BE7D42">
        <w:rPr>
          <w:rFonts w:ascii="Arial" w:hAnsi="Arial" w:cs="Arial"/>
        </w:rPr>
        <w:t>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A45903" w:rsidRPr="00BE7D42" w:rsidRDefault="008770F6" w:rsidP="008770F6">
      <w:pPr>
        <w:pStyle w:val="ConsPlusNormal"/>
        <w:widowControl/>
        <w:ind w:firstLine="540"/>
        <w:jc w:val="both"/>
        <w:rPr>
          <w:sz w:val="24"/>
          <w:szCs w:val="24"/>
        </w:rPr>
      </w:pPr>
      <w:r w:rsidRPr="00BE7D42">
        <w:rPr>
          <w:sz w:val="24"/>
          <w:szCs w:val="24"/>
        </w:rPr>
        <w:t xml:space="preserve">руководителям структурных подразделений учреждения - по </w:t>
      </w:r>
      <w:r w:rsidR="00A45903" w:rsidRPr="00BE7D42">
        <w:rPr>
          <w:sz w:val="24"/>
          <w:szCs w:val="24"/>
        </w:rPr>
        <w:t xml:space="preserve">предоставлению отчета о проделанной лично руководителем структурного подразделения работе для оценки результатов его деятельности; </w:t>
      </w:r>
    </w:p>
    <w:p w:rsidR="008770F6" w:rsidRPr="00BE7D42" w:rsidRDefault="008770F6" w:rsidP="008770F6">
      <w:pPr>
        <w:pStyle w:val="ConsPlusNormal"/>
        <w:widowControl/>
        <w:ind w:firstLine="540"/>
        <w:jc w:val="both"/>
        <w:rPr>
          <w:sz w:val="24"/>
          <w:szCs w:val="24"/>
        </w:rPr>
      </w:pPr>
      <w:r w:rsidRPr="00BE7D42">
        <w:rPr>
          <w:sz w:val="24"/>
          <w:szCs w:val="24"/>
        </w:rPr>
        <w:t>остальным работникам, занятым в структурных подразделениях учреждения - на основании представления руководителей соответствующих структурных подразделений учреждения.</w:t>
      </w:r>
    </w:p>
    <w:p w:rsidR="00245F35" w:rsidRPr="00BE7D42" w:rsidRDefault="00245F35" w:rsidP="002C00F5">
      <w:pPr>
        <w:pStyle w:val="ConsPlusNormal"/>
        <w:widowControl/>
        <w:numPr>
          <w:ilvl w:val="0"/>
          <w:numId w:val="21"/>
        </w:numPr>
        <w:ind w:left="0" w:firstLine="540"/>
        <w:jc w:val="both"/>
        <w:rPr>
          <w:sz w:val="24"/>
          <w:szCs w:val="24"/>
        </w:rPr>
      </w:pPr>
      <w:r w:rsidRPr="00BE7D42">
        <w:rPr>
          <w:sz w:val="24"/>
          <w:szCs w:val="24"/>
        </w:rPr>
        <w:t>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системы оплаты труда.</w:t>
      </w:r>
    </w:p>
    <w:p w:rsidR="008770F6" w:rsidRPr="00BE7D42" w:rsidRDefault="002C00F5" w:rsidP="00245F35">
      <w:pPr>
        <w:pStyle w:val="ConsPlusNormal"/>
        <w:widowControl/>
        <w:ind w:firstLine="540"/>
        <w:jc w:val="both"/>
        <w:rPr>
          <w:sz w:val="24"/>
          <w:szCs w:val="24"/>
        </w:rPr>
      </w:pPr>
      <w:r w:rsidRPr="00BE7D42">
        <w:rPr>
          <w:sz w:val="24"/>
          <w:szCs w:val="24"/>
        </w:rPr>
        <w:lastRenderedPageBreak/>
        <w:t>4</w:t>
      </w:r>
      <w:r w:rsidR="008770F6" w:rsidRPr="00BE7D42">
        <w:rPr>
          <w:sz w:val="24"/>
          <w:szCs w:val="24"/>
        </w:rPr>
        <w:t>. В учреждении применяется балльная оценка при установлении выплат стимулирующего характера, за исключением персональных выплат.</w:t>
      </w:r>
    </w:p>
    <w:p w:rsidR="008770F6" w:rsidRPr="00BE7D42" w:rsidRDefault="008770F6" w:rsidP="008770F6">
      <w:pPr>
        <w:autoSpaceDE w:val="0"/>
        <w:autoSpaceDN w:val="0"/>
        <w:adjustRightInd w:val="0"/>
        <w:ind w:firstLine="720"/>
        <w:jc w:val="both"/>
        <w:outlineLvl w:val="0"/>
        <w:rPr>
          <w:rFonts w:ascii="Arial" w:hAnsi="Arial" w:cs="Arial"/>
        </w:rPr>
      </w:pPr>
      <w:r w:rsidRPr="00BE7D42">
        <w:rPr>
          <w:rFonts w:ascii="Arial" w:hAnsi="Arial" w:cs="Arial"/>
        </w:rPr>
        <w:t>Размер выплаты, осуществляемой конкретному работнику учреждения, определяется по формуле:</w:t>
      </w:r>
    </w:p>
    <w:p w:rsidR="008770F6" w:rsidRPr="00BE7D42" w:rsidRDefault="008770F6" w:rsidP="008770F6">
      <w:pPr>
        <w:autoSpaceDE w:val="0"/>
        <w:autoSpaceDN w:val="0"/>
        <w:adjustRightInd w:val="0"/>
        <w:ind w:firstLine="720"/>
        <w:jc w:val="both"/>
        <w:outlineLvl w:val="0"/>
        <w:rPr>
          <w:rFonts w:ascii="Arial" w:hAnsi="Arial" w:cs="Arial"/>
          <w:b/>
          <w:bCs/>
        </w:rPr>
      </w:pPr>
    </w:p>
    <w:p w:rsidR="008770F6" w:rsidRPr="00BE7D42" w:rsidRDefault="008770F6" w:rsidP="008770F6">
      <w:pPr>
        <w:pStyle w:val="ConsPlusNonformat"/>
        <w:jc w:val="center"/>
        <w:rPr>
          <w:rFonts w:ascii="Arial" w:hAnsi="Arial" w:cs="Arial"/>
          <w:sz w:val="24"/>
          <w:szCs w:val="24"/>
        </w:rPr>
      </w:pPr>
      <w:r w:rsidRPr="00BE7D42">
        <w:rPr>
          <w:rFonts w:ascii="Arial" w:hAnsi="Arial" w:cs="Arial"/>
          <w:sz w:val="24"/>
          <w:szCs w:val="24"/>
        </w:rPr>
        <w:t>С = С</w:t>
      </w:r>
      <w:proofErr w:type="gramStart"/>
      <w:r w:rsidRPr="00BE7D42">
        <w:rPr>
          <w:rFonts w:ascii="Arial" w:hAnsi="Arial" w:cs="Arial"/>
          <w:sz w:val="24"/>
          <w:szCs w:val="24"/>
          <w:vertAlign w:val="subscript"/>
        </w:rPr>
        <w:t>1</w:t>
      </w:r>
      <w:proofErr w:type="gramEnd"/>
      <w:r w:rsidRPr="00BE7D42">
        <w:rPr>
          <w:rFonts w:ascii="Arial" w:hAnsi="Arial" w:cs="Arial"/>
          <w:sz w:val="24"/>
          <w:szCs w:val="24"/>
          <w:vertAlign w:val="subscript"/>
        </w:rPr>
        <w:t xml:space="preserve"> балла</w:t>
      </w:r>
      <w:r w:rsidRPr="00BE7D42">
        <w:rPr>
          <w:rFonts w:ascii="Arial" w:hAnsi="Arial" w:cs="Arial"/>
          <w:sz w:val="24"/>
          <w:szCs w:val="24"/>
        </w:rPr>
        <w:t xml:space="preserve">  </w:t>
      </w:r>
      <w:proofErr w:type="spellStart"/>
      <w:r w:rsidRPr="00BE7D42">
        <w:rPr>
          <w:rFonts w:ascii="Arial" w:hAnsi="Arial" w:cs="Arial"/>
          <w:sz w:val="24"/>
          <w:szCs w:val="24"/>
        </w:rPr>
        <w:t>x</w:t>
      </w:r>
      <w:proofErr w:type="spellEnd"/>
      <w:r w:rsidRPr="00BE7D42">
        <w:rPr>
          <w:rFonts w:ascii="Arial" w:hAnsi="Arial" w:cs="Arial"/>
          <w:sz w:val="24"/>
          <w:szCs w:val="24"/>
        </w:rPr>
        <w:t xml:space="preserve">  Б</w:t>
      </w:r>
      <w:proofErr w:type="spellStart"/>
      <w:r w:rsidRPr="00BE7D42">
        <w:rPr>
          <w:rFonts w:ascii="Arial" w:hAnsi="Arial" w:cs="Arial"/>
          <w:sz w:val="24"/>
          <w:szCs w:val="24"/>
          <w:vertAlign w:val="subscript"/>
          <w:lang w:val="en-US"/>
        </w:rPr>
        <w:t>i</w:t>
      </w:r>
      <w:proofErr w:type="spellEnd"/>
      <w:r w:rsidRPr="00BE7D42">
        <w:rPr>
          <w:rFonts w:ascii="Arial" w:hAnsi="Arial" w:cs="Arial"/>
          <w:sz w:val="24"/>
          <w:szCs w:val="24"/>
        </w:rPr>
        <w:t xml:space="preserve"> ,</w:t>
      </w:r>
    </w:p>
    <w:p w:rsidR="008770F6" w:rsidRPr="00BE7D42" w:rsidRDefault="008770F6" w:rsidP="008770F6">
      <w:pPr>
        <w:pStyle w:val="ConsPlusNonformat"/>
        <w:ind w:firstLine="720"/>
        <w:rPr>
          <w:rFonts w:ascii="Arial" w:hAnsi="Arial" w:cs="Arial"/>
          <w:sz w:val="24"/>
          <w:szCs w:val="24"/>
        </w:rPr>
      </w:pPr>
      <w:r w:rsidRPr="00BE7D42">
        <w:rPr>
          <w:rFonts w:ascii="Arial" w:hAnsi="Arial" w:cs="Arial"/>
          <w:sz w:val="24"/>
          <w:szCs w:val="24"/>
        </w:rPr>
        <w:t>где:</w:t>
      </w:r>
    </w:p>
    <w:p w:rsidR="008770F6" w:rsidRPr="00BE7D42" w:rsidRDefault="008770F6" w:rsidP="008770F6">
      <w:pPr>
        <w:pStyle w:val="ConsPlusNonformat"/>
        <w:ind w:firstLine="720"/>
        <w:jc w:val="both"/>
        <w:rPr>
          <w:rFonts w:ascii="Arial" w:hAnsi="Arial" w:cs="Arial"/>
          <w:sz w:val="24"/>
          <w:szCs w:val="24"/>
        </w:rPr>
      </w:pPr>
      <w:r w:rsidRPr="00BE7D42">
        <w:rPr>
          <w:rFonts w:ascii="Arial" w:hAnsi="Arial" w:cs="Arial"/>
          <w:sz w:val="24"/>
          <w:szCs w:val="24"/>
        </w:rPr>
        <w:t>С  –  размер выплаты, осуществляемой конкретному работнику учреждения в плановом квартале;</w:t>
      </w:r>
    </w:p>
    <w:p w:rsidR="008770F6" w:rsidRPr="00BE7D42" w:rsidRDefault="008770F6" w:rsidP="008770F6">
      <w:pPr>
        <w:pStyle w:val="ConsPlusNonformat"/>
        <w:ind w:firstLine="720"/>
        <w:jc w:val="both"/>
        <w:rPr>
          <w:rFonts w:ascii="Arial" w:hAnsi="Arial" w:cs="Arial"/>
          <w:sz w:val="24"/>
          <w:szCs w:val="24"/>
        </w:rPr>
      </w:pPr>
      <w:r w:rsidRPr="00BE7D42">
        <w:rPr>
          <w:rFonts w:ascii="Arial" w:hAnsi="Arial" w:cs="Arial"/>
          <w:sz w:val="24"/>
          <w:szCs w:val="24"/>
        </w:rPr>
        <w:t>С</w:t>
      </w:r>
      <w:proofErr w:type="gramStart"/>
      <w:r w:rsidRPr="00BE7D42">
        <w:rPr>
          <w:rFonts w:ascii="Arial" w:hAnsi="Arial" w:cs="Arial"/>
          <w:sz w:val="24"/>
          <w:szCs w:val="24"/>
          <w:vertAlign w:val="subscript"/>
        </w:rPr>
        <w:t>1</w:t>
      </w:r>
      <w:proofErr w:type="gramEnd"/>
      <w:r w:rsidRPr="00BE7D42">
        <w:rPr>
          <w:rFonts w:ascii="Arial" w:hAnsi="Arial" w:cs="Arial"/>
          <w:sz w:val="24"/>
          <w:szCs w:val="24"/>
          <w:vertAlign w:val="subscript"/>
        </w:rPr>
        <w:t xml:space="preserve"> балла</w:t>
      </w:r>
      <w:r w:rsidRPr="00BE7D42">
        <w:rPr>
          <w:rFonts w:ascii="Arial" w:hAnsi="Arial" w:cs="Arial"/>
          <w:sz w:val="24"/>
          <w:szCs w:val="24"/>
        </w:rPr>
        <w:t xml:space="preserve"> – стоимость 1 балла для определения размеров стимулирующих выплат на плановый квартал;</w:t>
      </w:r>
    </w:p>
    <w:p w:rsidR="008770F6" w:rsidRPr="00BE7D42" w:rsidRDefault="008770F6" w:rsidP="008770F6">
      <w:pPr>
        <w:pStyle w:val="ConsPlusNonformat"/>
        <w:ind w:firstLine="720"/>
        <w:jc w:val="both"/>
        <w:rPr>
          <w:rFonts w:ascii="Arial" w:hAnsi="Arial" w:cs="Arial"/>
          <w:sz w:val="24"/>
          <w:szCs w:val="24"/>
        </w:rPr>
      </w:pPr>
      <w:proofErr w:type="spellStart"/>
      <w:r w:rsidRPr="00BE7D42">
        <w:rPr>
          <w:rFonts w:ascii="Arial" w:hAnsi="Arial" w:cs="Arial"/>
          <w:sz w:val="24"/>
          <w:szCs w:val="24"/>
        </w:rPr>
        <w:t>Б</w:t>
      </w:r>
      <w:proofErr w:type="gramStart"/>
      <w:r w:rsidRPr="00BE7D42">
        <w:rPr>
          <w:rFonts w:ascii="Arial" w:hAnsi="Arial" w:cs="Arial"/>
          <w:sz w:val="24"/>
          <w:szCs w:val="24"/>
          <w:vertAlign w:val="subscript"/>
        </w:rPr>
        <w:t>i</w:t>
      </w:r>
      <w:proofErr w:type="spellEnd"/>
      <w:proofErr w:type="gramEnd"/>
      <w:r w:rsidRPr="00BE7D42">
        <w:rPr>
          <w:rFonts w:ascii="Arial" w:hAnsi="Arial" w:cs="Arial"/>
          <w:sz w:val="24"/>
          <w:szCs w:val="24"/>
          <w:vertAlign w:val="subscript"/>
        </w:rPr>
        <w:t xml:space="preserve"> </w:t>
      </w:r>
      <w:r w:rsidRPr="00BE7D42">
        <w:rPr>
          <w:rFonts w:ascii="Arial" w:hAnsi="Arial" w:cs="Arial"/>
          <w:sz w:val="24"/>
          <w:szCs w:val="24"/>
        </w:rPr>
        <w:t xml:space="preserve"> –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rsidR="008770F6" w:rsidRPr="00BE7D42" w:rsidRDefault="008770F6" w:rsidP="008770F6">
      <w:pPr>
        <w:pStyle w:val="ConsPlusNonformat"/>
        <w:ind w:firstLine="720"/>
        <w:jc w:val="center"/>
        <w:rPr>
          <w:rFonts w:ascii="Arial" w:hAnsi="Arial" w:cs="Arial"/>
          <w:sz w:val="24"/>
          <w:szCs w:val="24"/>
        </w:rPr>
      </w:pPr>
    </w:p>
    <w:p w:rsidR="008770F6" w:rsidRPr="00BE7D42" w:rsidRDefault="008770F6" w:rsidP="008770F6">
      <w:pPr>
        <w:pStyle w:val="ConsPlusNonformat"/>
        <w:ind w:firstLine="720"/>
        <w:jc w:val="center"/>
        <w:rPr>
          <w:rFonts w:ascii="Arial" w:hAnsi="Arial" w:cs="Arial"/>
          <w:sz w:val="24"/>
          <w:szCs w:val="24"/>
        </w:rPr>
      </w:pPr>
      <w:r w:rsidRPr="00BE7D42">
        <w:rPr>
          <w:rFonts w:ascii="Arial" w:hAnsi="Arial" w:cs="Arial"/>
          <w:sz w:val="24"/>
          <w:szCs w:val="24"/>
        </w:rPr>
        <w:t xml:space="preserve">                                       </w:t>
      </w:r>
      <w:proofErr w:type="spellStart"/>
      <w:r w:rsidRPr="00BE7D42">
        <w:rPr>
          <w:rFonts w:ascii="Arial" w:hAnsi="Arial" w:cs="Arial"/>
          <w:sz w:val="24"/>
          <w:szCs w:val="24"/>
        </w:rPr>
        <w:t>i</w:t>
      </w:r>
      <w:proofErr w:type="spellEnd"/>
      <w:r w:rsidRPr="00BE7D42">
        <w:rPr>
          <w:rFonts w:ascii="Arial" w:hAnsi="Arial" w:cs="Arial"/>
          <w:sz w:val="24"/>
          <w:szCs w:val="24"/>
        </w:rPr>
        <w:t xml:space="preserve"> = </w:t>
      </w:r>
      <w:proofErr w:type="spellStart"/>
      <w:r w:rsidRPr="00BE7D42">
        <w:rPr>
          <w:rFonts w:ascii="Arial" w:hAnsi="Arial" w:cs="Arial"/>
          <w:sz w:val="24"/>
          <w:szCs w:val="24"/>
        </w:rPr>
        <w:t>n</w:t>
      </w:r>
      <w:proofErr w:type="spellEnd"/>
    </w:p>
    <w:p w:rsidR="008770F6" w:rsidRPr="00BE7D42" w:rsidRDefault="008770F6" w:rsidP="008770F6">
      <w:pPr>
        <w:pStyle w:val="ConsPlusNonformat"/>
        <w:jc w:val="center"/>
        <w:rPr>
          <w:rFonts w:ascii="Arial" w:hAnsi="Arial" w:cs="Arial"/>
          <w:sz w:val="24"/>
          <w:szCs w:val="24"/>
        </w:rPr>
      </w:pPr>
      <w:r w:rsidRPr="00BE7D42">
        <w:rPr>
          <w:rFonts w:ascii="Arial" w:hAnsi="Arial" w:cs="Arial"/>
          <w:sz w:val="24"/>
          <w:szCs w:val="24"/>
        </w:rPr>
        <w:t>С</w:t>
      </w:r>
      <w:proofErr w:type="gramStart"/>
      <w:r w:rsidRPr="00BE7D42">
        <w:rPr>
          <w:rFonts w:ascii="Arial" w:hAnsi="Arial" w:cs="Arial"/>
          <w:sz w:val="24"/>
          <w:szCs w:val="24"/>
          <w:vertAlign w:val="subscript"/>
        </w:rPr>
        <w:t>1</w:t>
      </w:r>
      <w:proofErr w:type="gramEnd"/>
      <w:r w:rsidRPr="00BE7D42">
        <w:rPr>
          <w:rFonts w:ascii="Arial" w:hAnsi="Arial" w:cs="Arial"/>
          <w:sz w:val="24"/>
          <w:szCs w:val="24"/>
          <w:vertAlign w:val="subscript"/>
        </w:rPr>
        <w:t xml:space="preserve"> балла   </w:t>
      </w:r>
      <w:r w:rsidRPr="00BE7D42">
        <w:rPr>
          <w:rFonts w:ascii="Arial" w:hAnsi="Arial" w:cs="Arial"/>
          <w:sz w:val="24"/>
          <w:szCs w:val="24"/>
        </w:rPr>
        <w:t>= (</w:t>
      </w:r>
      <w:proofErr w:type="spellStart"/>
      <w:r w:rsidRPr="00BE7D42">
        <w:rPr>
          <w:rFonts w:ascii="Arial" w:hAnsi="Arial" w:cs="Arial"/>
          <w:sz w:val="24"/>
          <w:szCs w:val="24"/>
        </w:rPr>
        <w:t>Q</w:t>
      </w:r>
      <w:r w:rsidRPr="00BE7D42">
        <w:rPr>
          <w:rFonts w:ascii="Arial" w:hAnsi="Arial" w:cs="Arial"/>
          <w:sz w:val="24"/>
          <w:szCs w:val="24"/>
          <w:vertAlign w:val="subscript"/>
        </w:rPr>
        <w:t>стим</w:t>
      </w:r>
      <w:proofErr w:type="spellEnd"/>
      <w:r w:rsidRPr="00BE7D42">
        <w:rPr>
          <w:rFonts w:ascii="Arial" w:hAnsi="Arial" w:cs="Arial"/>
          <w:sz w:val="24"/>
          <w:szCs w:val="24"/>
          <w:vertAlign w:val="subscript"/>
        </w:rPr>
        <w:t>.</w:t>
      </w:r>
      <w:r w:rsidRPr="00BE7D42">
        <w:rPr>
          <w:rFonts w:ascii="Arial" w:hAnsi="Arial" w:cs="Arial"/>
          <w:sz w:val="24"/>
          <w:szCs w:val="24"/>
        </w:rPr>
        <w:t xml:space="preserve"> - </w:t>
      </w:r>
      <w:proofErr w:type="spellStart"/>
      <w:r w:rsidRPr="00BE7D42">
        <w:rPr>
          <w:rFonts w:ascii="Arial" w:hAnsi="Arial" w:cs="Arial"/>
          <w:sz w:val="24"/>
          <w:szCs w:val="24"/>
        </w:rPr>
        <w:t>Q</w:t>
      </w:r>
      <w:r w:rsidRPr="00BE7D42">
        <w:rPr>
          <w:rFonts w:ascii="Arial" w:hAnsi="Arial" w:cs="Arial"/>
          <w:sz w:val="24"/>
          <w:szCs w:val="24"/>
          <w:vertAlign w:val="subscript"/>
        </w:rPr>
        <w:t>стим</w:t>
      </w:r>
      <w:proofErr w:type="spellEnd"/>
      <w:r w:rsidRPr="00BE7D42">
        <w:rPr>
          <w:rFonts w:ascii="Arial" w:hAnsi="Arial" w:cs="Arial"/>
          <w:sz w:val="24"/>
          <w:szCs w:val="24"/>
          <w:vertAlign w:val="subscript"/>
        </w:rPr>
        <w:t xml:space="preserve">. рук    </w:t>
      </w:r>
      <w:r w:rsidRPr="00BE7D42">
        <w:rPr>
          <w:rFonts w:ascii="Arial" w:hAnsi="Arial" w:cs="Arial"/>
          <w:sz w:val="24"/>
          <w:szCs w:val="24"/>
        </w:rPr>
        <w:t>) / SUM Б</w:t>
      </w:r>
      <w:proofErr w:type="gramStart"/>
      <w:r w:rsidRPr="00BE7D42">
        <w:rPr>
          <w:rFonts w:ascii="Arial" w:hAnsi="Arial" w:cs="Arial"/>
          <w:sz w:val="24"/>
          <w:szCs w:val="24"/>
        </w:rPr>
        <w:t xml:space="preserve"> ,</w:t>
      </w:r>
      <w:proofErr w:type="gramEnd"/>
    </w:p>
    <w:p w:rsidR="008770F6" w:rsidRPr="00BE7D42" w:rsidRDefault="008770F6" w:rsidP="008770F6">
      <w:pPr>
        <w:pStyle w:val="ConsPlusNonformat"/>
        <w:ind w:firstLine="720"/>
        <w:jc w:val="center"/>
        <w:rPr>
          <w:rFonts w:ascii="Arial" w:hAnsi="Arial" w:cs="Arial"/>
          <w:sz w:val="24"/>
          <w:szCs w:val="24"/>
        </w:rPr>
      </w:pPr>
      <w:r w:rsidRPr="00BE7D42">
        <w:rPr>
          <w:rFonts w:ascii="Arial" w:hAnsi="Arial" w:cs="Arial"/>
          <w:sz w:val="24"/>
          <w:szCs w:val="24"/>
        </w:rPr>
        <w:t xml:space="preserve">                                      i=1</w:t>
      </w:r>
    </w:p>
    <w:p w:rsidR="008770F6" w:rsidRPr="00BE7D42" w:rsidRDefault="008770F6" w:rsidP="008770F6">
      <w:pPr>
        <w:pStyle w:val="ConsPlusNonformat"/>
        <w:ind w:firstLine="720"/>
        <w:rPr>
          <w:rFonts w:ascii="Arial" w:hAnsi="Arial" w:cs="Arial"/>
          <w:sz w:val="24"/>
          <w:szCs w:val="24"/>
        </w:rPr>
      </w:pPr>
      <w:r w:rsidRPr="00BE7D42">
        <w:rPr>
          <w:rFonts w:ascii="Arial" w:hAnsi="Arial" w:cs="Arial"/>
          <w:sz w:val="24"/>
          <w:szCs w:val="24"/>
        </w:rPr>
        <w:t>где:</w:t>
      </w:r>
    </w:p>
    <w:p w:rsidR="008770F6" w:rsidRPr="00BE7D42" w:rsidRDefault="008770F6" w:rsidP="008770F6">
      <w:pPr>
        <w:pStyle w:val="ConsPlusNonformat"/>
        <w:ind w:firstLine="720"/>
        <w:jc w:val="both"/>
        <w:rPr>
          <w:rFonts w:ascii="Arial" w:hAnsi="Arial" w:cs="Arial"/>
          <w:sz w:val="24"/>
          <w:szCs w:val="24"/>
        </w:rPr>
      </w:pPr>
      <w:proofErr w:type="spellStart"/>
      <w:proofErr w:type="gramStart"/>
      <w:r w:rsidRPr="00BE7D42">
        <w:rPr>
          <w:rFonts w:ascii="Arial" w:hAnsi="Arial" w:cs="Arial"/>
          <w:sz w:val="24"/>
          <w:szCs w:val="24"/>
        </w:rPr>
        <w:t>Q</w:t>
      </w:r>
      <w:proofErr w:type="gramEnd"/>
      <w:r w:rsidRPr="00BE7D42">
        <w:rPr>
          <w:rFonts w:ascii="Arial" w:hAnsi="Arial" w:cs="Arial"/>
          <w:sz w:val="24"/>
          <w:szCs w:val="24"/>
          <w:vertAlign w:val="subscript"/>
        </w:rPr>
        <w:t>стим</w:t>
      </w:r>
      <w:proofErr w:type="spellEnd"/>
      <w:r w:rsidRPr="00BE7D42">
        <w:rPr>
          <w:rFonts w:ascii="Arial" w:hAnsi="Arial" w:cs="Arial"/>
          <w:sz w:val="24"/>
          <w:szCs w:val="24"/>
          <w:vertAlign w:val="subscript"/>
        </w:rPr>
        <w:t>.</w:t>
      </w:r>
      <w:r w:rsidRPr="00BE7D42">
        <w:rPr>
          <w:rFonts w:ascii="Arial" w:hAnsi="Arial" w:cs="Arial"/>
          <w:sz w:val="24"/>
          <w:szCs w:val="24"/>
        </w:rPr>
        <w:t xml:space="preserve"> – фонд    оплаты   труда,  предназначенный  для  осуществления стимулирующих выплат работникам учреждения в плановом квартале;</w:t>
      </w:r>
    </w:p>
    <w:p w:rsidR="008770F6" w:rsidRPr="00BE7D42" w:rsidRDefault="008770F6" w:rsidP="008770F6">
      <w:pPr>
        <w:pStyle w:val="ConsPlusNonformat"/>
        <w:ind w:firstLine="720"/>
        <w:jc w:val="both"/>
        <w:rPr>
          <w:rFonts w:ascii="Arial" w:hAnsi="Arial" w:cs="Arial"/>
          <w:sz w:val="24"/>
          <w:szCs w:val="24"/>
        </w:rPr>
      </w:pPr>
      <w:proofErr w:type="spellStart"/>
      <w:proofErr w:type="gramStart"/>
      <w:r w:rsidRPr="00BE7D42">
        <w:rPr>
          <w:rFonts w:ascii="Arial" w:hAnsi="Arial" w:cs="Arial"/>
          <w:sz w:val="24"/>
          <w:szCs w:val="24"/>
        </w:rPr>
        <w:t>Q</w:t>
      </w:r>
      <w:proofErr w:type="gramEnd"/>
      <w:r w:rsidRPr="00BE7D42">
        <w:rPr>
          <w:rFonts w:ascii="Arial" w:hAnsi="Arial" w:cs="Arial"/>
          <w:sz w:val="24"/>
          <w:szCs w:val="24"/>
          <w:vertAlign w:val="subscript"/>
        </w:rPr>
        <w:t>стим</w:t>
      </w:r>
      <w:proofErr w:type="spellEnd"/>
      <w:r w:rsidRPr="00BE7D42">
        <w:rPr>
          <w:rFonts w:ascii="Arial" w:hAnsi="Arial" w:cs="Arial"/>
          <w:sz w:val="24"/>
          <w:szCs w:val="24"/>
          <w:vertAlign w:val="subscript"/>
        </w:rPr>
        <w:t xml:space="preserve">. рук  </w:t>
      </w:r>
      <w:r w:rsidRPr="00BE7D42">
        <w:rPr>
          <w:rFonts w:ascii="Arial" w:hAnsi="Arial" w:cs="Arial"/>
          <w:sz w:val="24"/>
          <w:szCs w:val="24"/>
        </w:rPr>
        <w:t>– плановый    фонд   стимулирующих  выплат  руководителя,  учреждения, утвержденный в бюджетной смете (плане финансово-хозяйственной деятельности) учреждения в расчете на квартал;</w:t>
      </w:r>
    </w:p>
    <w:p w:rsidR="008770F6" w:rsidRPr="00BE7D42" w:rsidRDefault="008770F6" w:rsidP="008770F6">
      <w:pPr>
        <w:pStyle w:val="ConsPlusNonformat"/>
        <w:ind w:firstLine="720"/>
        <w:jc w:val="both"/>
        <w:rPr>
          <w:rFonts w:ascii="Arial" w:hAnsi="Arial" w:cs="Arial"/>
          <w:sz w:val="24"/>
          <w:szCs w:val="24"/>
        </w:rPr>
      </w:pPr>
      <w:proofErr w:type="spellStart"/>
      <w:r w:rsidRPr="00BE7D42">
        <w:rPr>
          <w:rFonts w:ascii="Arial" w:hAnsi="Arial" w:cs="Arial"/>
          <w:sz w:val="24"/>
          <w:szCs w:val="24"/>
        </w:rPr>
        <w:t>n</w:t>
      </w:r>
      <w:proofErr w:type="spellEnd"/>
      <w:r w:rsidRPr="00BE7D42">
        <w:rPr>
          <w:rFonts w:ascii="Arial" w:hAnsi="Arial" w:cs="Arial"/>
          <w:sz w:val="24"/>
          <w:szCs w:val="24"/>
        </w:rPr>
        <w:t xml:space="preserve"> – количество физических лиц учреждения, подлежащих оценке за отчетный период  (год,  полугодие, квартал), за искл</w:t>
      </w:r>
      <w:r w:rsidR="009A26F2" w:rsidRPr="00BE7D42">
        <w:rPr>
          <w:rFonts w:ascii="Arial" w:hAnsi="Arial" w:cs="Arial"/>
          <w:sz w:val="24"/>
          <w:szCs w:val="24"/>
        </w:rPr>
        <w:t>ючением руководителя учреждения</w:t>
      </w:r>
      <w:r w:rsidRPr="00BE7D42">
        <w:rPr>
          <w:rFonts w:ascii="Arial" w:hAnsi="Arial" w:cs="Arial"/>
          <w:sz w:val="24"/>
          <w:szCs w:val="24"/>
        </w:rPr>
        <w:t>;</w:t>
      </w:r>
    </w:p>
    <w:p w:rsidR="008770F6" w:rsidRPr="00BE7D42" w:rsidRDefault="008770F6" w:rsidP="008770F6">
      <w:pPr>
        <w:pStyle w:val="ConsPlusNonformat"/>
        <w:ind w:firstLine="720"/>
        <w:rPr>
          <w:rFonts w:ascii="Arial" w:hAnsi="Arial" w:cs="Arial"/>
          <w:sz w:val="24"/>
          <w:szCs w:val="24"/>
        </w:rPr>
      </w:pPr>
    </w:p>
    <w:p w:rsidR="008770F6" w:rsidRPr="00BE7D42" w:rsidRDefault="008770F6" w:rsidP="008770F6">
      <w:pPr>
        <w:pStyle w:val="ConsPlusNonformat"/>
        <w:jc w:val="center"/>
        <w:rPr>
          <w:rFonts w:ascii="Arial" w:hAnsi="Arial" w:cs="Arial"/>
          <w:sz w:val="24"/>
          <w:szCs w:val="24"/>
        </w:rPr>
      </w:pPr>
      <w:proofErr w:type="spellStart"/>
      <w:proofErr w:type="gramStart"/>
      <w:r w:rsidRPr="00BE7D42">
        <w:rPr>
          <w:rFonts w:ascii="Arial" w:hAnsi="Arial" w:cs="Arial"/>
          <w:sz w:val="24"/>
          <w:szCs w:val="24"/>
        </w:rPr>
        <w:t>Q</w:t>
      </w:r>
      <w:proofErr w:type="gramEnd"/>
      <w:r w:rsidRPr="00BE7D42">
        <w:rPr>
          <w:rFonts w:ascii="Arial" w:hAnsi="Arial" w:cs="Arial"/>
          <w:sz w:val="24"/>
          <w:szCs w:val="24"/>
          <w:vertAlign w:val="subscript"/>
        </w:rPr>
        <w:t>стим</w:t>
      </w:r>
      <w:proofErr w:type="spellEnd"/>
      <w:r w:rsidRPr="00BE7D42">
        <w:rPr>
          <w:rFonts w:ascii="Arial" w:hAnsi="Arial" w:cs="Arial"/>
          <w:sz w:val="24"/>
          <w:szCs w:val="24"/>
          <w:vertAlign w:val="subscript"/>
        </w:rPr>
        <w:t>.</w:t>
      </w:r>
      <w:r w:rsidRPr="00BE7D42">
        <w:rPr>
          <w:rFonts w:ascii="Arial" w:hAnsi="Arial" w:cs="Arial"/>
          <w:sz w:val="24"/>
          <w:szCs w:val="24"/>
        </w:rPr>
        <w:t xml:space="preserve"> = </w:t>
      </w:r>
      <w:proofErr w:type="spellStart"/>
      <w:proofErr w:type="gramStart"/>
      <w:r w:rsidRPr="00BE7D42">
        <w:rPr>
          <w:rFonts w:ascii="Arial" w:hAnsi="Arial" w:cs="Arial"/>
          <w:sz w:val="24"/>
          <w:szCs w:val="24"/>
        </w:rPr>
        <w:t>Q</w:t>
      </w:r>
      <w:proofErr w:type="gramEnd"/>
      <w:r w:rsidRPr="00BE7D42">
        <w:rPr>
          <w:rFonts w:ascii="Arial" w:hAnsi="Arial" w:cs="Arial"/>
          <w:sz w:val="24"/>
          <w:szCs w:val="24"/>
          <w:vertAlign w:val="subscript"/>
        </w:rPr>
        <w:t>зп</w:t>
      </w:r>
      <w:proofErr w:type="spellEnd"/>
      <w:r w:rsidRPr="00BE7D42">
        <w:rPr>
          <w:rFonts w:ascii="Arial" w:hAnsi="Arial" w:cs="Arial"/>
          <w:sz w:val="24"/>
          <w:szCs w:val="24"/>
        </w:rPr>
        <w:t xml:space="preserve">  – </w:t>
      </w:r>
      <w:proofErr w:type="spellStart"/>
      <w:r w:rsidRPr="00BE7D42">
        <w:rPr>
          <w:rFonts w:ascii="Arial" w:hAnsi="Arial" w:cs="Arial"/>
          <w:sz w:val="24"/>
          <w:szCs w:val="24"/>
        </w:rPr>
        <w:t>Q</w:t>
      </w:r>
      <w:r w:rsidRPr="00BE7D42">
        <w:rPr>
          <w:rFonts w:ascii="Arial" w:hAnsi="Arial" w:cs="Arial"/>
          <w:sz w:val="24"/>
          <w:szCs w:val="24"/>
          <w:vertAlign w:val="subscript"/>
        </w:rPr>
        <w:t>гар</w:t>
      </w:r>
      <w:proofErr w:type="spellEnd"/>
      <w:r w:rsidRPr="00BE7D42">
        <w:rPr>
          <w:rFonts w:ascii="Arial" w:hAnsi="Arial" w:cs="Arial"/>
          <w:sz w:val="24"/>
          <w:szCs w:val="24"/>
        </w:rPr>
        <w:t xml:space="preserve"> – </w:t>
      </w:r>
      <w:proofErr w:type="spellStart"/>
      <w:r w:rsidRPr="00BE7D42">
        <w:rPr>
          <w:rFonts w:ascii="Arial" w:hAnsi="Arial" w:cs="Arial"/>
          <w:sz w:val="24"/>
          <w:szCs w:val="24"/>
        </w:rPr>
        <w:t>Q</w:t>
      </w:r>
      <w:r w:rsidRPr="00BE7D42">
        <w:rPr>
          <w:rFonts w:ascii="Arial" w:hAnsi="Arial" w:cs="Arial"/>
          <w:sz w:val="24"/>
          <w:szCs w:val="24"/>
          <w:vertAlign w:val="subscript"/>
        </w:rPr>
        <w:t>отп</w:t>
      </w:r>
      <w:proofErr w:type="spellEnd"/>
      <w:r w:rsidRPr="00BE7D42">
        <w:rPr>
          <w:rFonts w:ascii="Arial" w:hAnsi="Arial" w:cs="Arial"/>
          <w:sz w:val="24"/>
          <w:szCs w:val="24"/>
        </w:rPr>
        <w:t>,</w:t>
      </w:r>
    </w:p>
    <w:p w:rsidR="008770F6" w:rsidRPr="00BE7D42" w:rsidRDefault="008770F6" w:rsidP="008770F6">
      <w:pPr>
        <w:pStyle w:val="ConsPlusNonformat"/>
        <w:ind w:firstLine="720"/>
        <w:rPr>
          <w:rFonts w:ascii="Arial" w:hAnsi="Arial" w:cs="Arial"/>
          <w:sz w:val="24"/>
          <w:szCs w:val="24"/>
        </w:rPr>
      </w:pPr>
      <w:r w:rsidRPr="00BE7D42">
        <w:rPr>
          <w:rFonts w:ascii="Arial" w:hAnsi="Arial" w:cs="Arial"/>
          <w:sz w:val="24"/>
          <w:szCs w:val="24"/>
        </w:rPr>
        <w:t>где:</w:t>
      </w:r>
    </w:p>
    <w:p w:rsidR="008770F6" w:rsidRPr="00BE7D42" w:rsidRDefault="008770F6" w:rsidP="008770F6">
      <w:pPr>
        <w:pStyle w:val="ConsPlusNonformat"/>
        <w:ind w:firstLine="720"/>
        <w:jc w:val="both"/>
        <w:rPr>
          <w:rFonts w:ascii="Arial" w:hAnsi="Arial" w:cs="Arial"/>
          <w:sz w:val="24"/>
          <w:szCs w:val="24"/>
        </w:rPr>
      </w:pPr>
      <w:proofErr w:type="spellStart"/>
      <w:proofErr w:type="gramStart"/>
      <w:r w:rsidRPr="00BE7D42">
        <w:rPr>
          <w:rFonts w:ascii="Arial" w:hAnsi="Arial" w:cs="Arial"/>
          <w:sz w:val="24"/>
          <w:szCs w:val="24"/>
        </w:rPr>
        <w:t>Q</w:t>
      </w:r>
      <w:proofErr w:type="gramEnd"/>
      <w:r w:rsidRPr="00BE7D42">
        <w:rPr>
          <w:rFonts w:ascii="Arial" w:hAnsi="Arial" w:cs="Arial"/>
          <w:sz w:val="24"/>
          <w:szCs w:val="24"/>
          <w:vertAlign w:val="subscript"/>
        </w:rPr>
        <w:t>зп</w:t>
      </w:r>
      <w:proofErr w:type="spellEnd"/>
      <w:r w:rsidRPr="00BE7D42">
        <w:rPr>
          <w:rFonts w:ascii="Arial" w:hAnsi="Arial" w:cs="Arial"/>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8770F6" w:rsidRPr="00BE7D42" w:rsidRDefault="008770F6" w:rsidP="008770F6">
      <w:pPr>
        <w:pStyle w:val="ConsPlusNonformat"/>
        <w:ind w:firstLine="720"/>
        <w:jc w:val="both"/>
        <w:rPr>
          <w:rFonts w:ascii="Arial" w:hAnsi="Arial" w:cs="Arial"/>
          <w:sz w:val="24"/>
          <w:szCs w:val="24"/>
        </w:rPr>
      </w:pPr>
      <w:proofErr w:type="spellStart"/>
      <w:proofErr w:type="gramStart"/>
      <w:r w:rsidRPr="00BE7D42">
        <w:rPr>
          <w:rFonts w:ascii="Arial" w:hAnsi="Arial" w:cs="Arial"/>
          <w:sz w:val="24"/>
          <w:szCs w:val="24"/>
        </w:rPr>
        <w:t>Q</w:t>
      </w:r>
      <w:proofErr w:type="gramEnd"/>
      <w:r w:rsidRPr="00BE7D42">
        <w:rPr>
          <w:rFonts w:ascii="Arial" w:hAnsi="Arial" w:cs="Arial"/>
          <w:sz w:val="24"/>
          <w:szCs w:val="24"/>
          <w:vertAlign w:val="subscript"/>
        </w:rPr>
        <w:t>гар</w:t>
      </w:r>
      <w:proofErr w:type="spellEnd"/>
      <w:r w:rsidRPr="00BE7D42">
        <w:rPr>
          <w:rFonts w:ascii="Arial" w:hAnsi="Arial" w:cs="Arial"/>
          <w:sz w:val="24"/>
          <w:szCs w:val="24"/>
          <w:vertAlign w:val="subscript"/>
        </w:rPr>
        <w:t xml:space="preserve">  </w:t>
      </w:r>
      <w:r w:rsidRPr="00BE7D42">
        <w:rPr>
          <w:rFonts w:ascii="Arial" w:hAnsi="Arial" w:cs="Arial"/>
          <w:sz w:val="24"/>
          <w:szCs w:val="24"/>
        </w:rPr>
        <w:t>– гарантированный   фонд  оплаты  труда  (сумма  заработной платы работников  по   бюджетной  смете  учреждения (плане финансово-хозяйственной деятельности)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rsidR="008770F6" w:rsidRPr="00BE7D42" w:rsidRDefault="008770F6" w:rsidP="008770F6">
      <w:pPr>
        <w:pStyle w:val="ConsPlusNonformat"/>
        <w:ind w:firstLine="720"/>
        <w:jc w:val="both"/>
        <w:rPr>
          <w:rFonts w:ascii="Arial" w:hAnsi="Arial" w:cs="Arial"/>
          <w:sz w:val="24"/>
          <w:szCs w:val="24"/>
        </w:rPr>
      </w:pPr>
      <w:proofErr w:type="spellStart"/>
      <w:proofErr w:type="gramStart"/>
      <w:r w:rsidRPr="00BE7D42">
        <w:rPr>
          <w:rFonts w:ascii="Arial" w:hAnsi="Arial" w:cs="Arial"/>
          <w:sz w:val="24"/>
          <w:szCs w:val="24"/>
        </w:rPr>
        <w:t>Q</w:t>
      </w:r>
      <w:proofErr w:type="gramEnd"/>
      <w:r w:rsidRPr="00BE7D42">
        <w:rPr>
          <w:rFonts w:ascii="Arial" w:hAnsi="Arial" w:cs="Arial"/>
          <w:sz w:val="24"/>
          <w:szCs w:val="24"/>
          <w:vertAlign w:val="subscript"/>
        </w:rPr>
        <w:t>отп</w:t>
      </w:r>
      <w:proofErr w:type="spellEnd"/>
      <w:r w:rsidRPr="00BE7D42">
        <w:rPr>
          <w:rFonts w:ascii="Arial" w:hAnsi="Arial" w:cs="Arial"/>
          <w:sz w:val="24"/>
          <w:szCs w:val="24"/>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квартал.</w:t>
      </w:r>
    </w:p>
    <w:p w:rsidR="008770F6" w:rsidRPr="00BE7D42" w:rsidRDefault="008770F6" w:rsidP="008770F6">
      <w:pPr>
        <w:pStyle w:val="ConsPlusNonformat"/>
        <w:rPr>
          <w:rFonts w:ascii="Arial" w:hAnsi="Arial" w:cs="Arial"/>
          <w:sz w:val="24"/>
          <w:szCs w:val="24"/>
        </w:rPr>
      </w:pPr>
    </w:p>
    <w:p w:rsidR="008770F6" w:rsidRPr="00BE7D42" w:rsidRDefault="008770F6" w:rsidP="008770F6">
      <w:pPr>
        <w:pStyle w:val="ConsPlusNonformat"/>
        <w:jc w:val="center"/>
        <w:rPr>
          <w:rFonts w:ascii="Arial" w:hAnsi="Arial" w:cs="Arial"/>
          <w:sz w:val="24"/>
          <w:szCs w:val="24"/>
        </w:rPr>
      </w:pPr>
      <w:proofErr w:type="spellStart"/>
      <w:r w:rsidRPr="00BE7D42">
        <w:rPr>
          <w:rFonts w:ascii="Arial" w:hAnsi="Arial" w:cs="Arial"/>
          <w:sz w:val="24"/>
          <w:szCs w:val="24"/>
        </w:rPr>
        <w:t>Q</w:t>
      </w:r>
      <w:r w:rsidRPr="00BE7D42">
        <w:rPr>
          <w:rFonts w:ascii="Arial" w:hAnsi="Arial" w:cs="Arial"/>
          <w:sz w:val="24"/>
          <w:szCs w:val="24"/>
          <w:vertAlign w:val="subscript"/>
        </w:rPr>
        <w:t>отп</w:t>
      </w:r>
      <w:proofErr w:type="spellEnd"/>
      <w:r w:rsidRPr="00BE7D42">
        <w:rPr>
          <w:rFonts w:ascii="Arial" w:hAnsi="Arial" w:cs="Arial"/>
          <w:sz w:val="24"/>
          <w:szCs w:val="24"/>
        </w:rPr>
        <w:t xml:space="preserve"> = </w:t>
      </w:r>
      <w:proofErr w:type="spellStart"/>
      <w:r w:rsidRPr="00BE7D42">
        <w:rPr>
          <w:rFonts w:ascii="Arial" w:hAnsi="Arial" w:cs="Arial"/>
          <w:sz w:val="24"/>
          <w:szCs w:val="24"/>
        </w:rPr>
        <w:t>Q</w:t>
      </w:r>
      <w:r w:rsidRPr="00BE7D42">
        <w:rPr>
          <w:rFonts w:ascii="Arial" w:hAnsi="Arial" w:cs="Arial"/>
          <w:sz w:val="24"/>
          <w:szCs w:val="24"/>
          <w:vertAlign w:val="subscript"/>
        </w:rPr>
        <w:t>баз</w:t>
      </w:r>
      <w:proofErr w:type="spellEnd"/>
      <w:r w:rsidRPr="00BE7D42">
        <w:rPr>
          <w:rFonts w:ascii="Arial" w:hAnsi="Arial" w:cs="Arial"/>
          <w:sz w:val="24"/>
          <w:szCs w:val="24"/>
        </w:rPr>
        <w:t xml:space="preserve">  </w:t>
      </w:r>
      <w:proofErr w:type="spellStart"/>
      <w:r w:rsidRPr="00BE7D42">
        <w:rPr>
          <w:rFonts w:ascii="Arial" w:hAnsi="Arial" w:cs="Arial"/>
          <w:sz w:val="24"/>
          <w:szCs w:val="24"/>
        </w:rPr>
        <w:t>х</w:t>
      </w:r>
      <w:proofErr w:type="spellEnd"/>
      <w:r w:rsidRPr="00BE7D42">
        <w:rPr>
          <w:rFonts w:ascii="Arial" w:hAnsi="Arial" w:cs="Arial"/>
          <w:sz w:val="24"/>
          <w:szCs w:val="24"/>
        </w:rPr>
        <w:t xml:space="preserve"> </w:t>
      </w:r>
      <w:proofErr w:type="spellStart"/>
      <w:r w:rsidRPr="00BE7D42">
        <w:rPr>
          <w:rFonts w:ascii="Arial" w:hAnsi="Arial" w:cs="Arial"/>
          <w:sz w:val="24"/>
          <w:szCs w:val="24"/>
        </w:rPr>
        <w:t>N</w:t>
      </w:r>
      <w:r w:rsidRPr="00BE7D42">
        <w:rPr>
          <w:rFonts w:ascii="Arial" w:hAnsi="Arial" w:cs="Arial"/>
          <w:sz w:val="24"/>
          <w:szCs w:val="24"/>
          <w:vertAlign w:val="subscript"/>
        </w:rPr>
        <w:t>отп</w:t>
      </w:r>
      <w:proofErr w:type="spellEnd"/>
      <w:r w:rsidRPr="00BE7D42">
        <w:rPr>
          <w:rFonts w:ascii="Arial" w:hAnsi="Arial" w:cs="Arial"/>
          <w:sz w:val="24"/>
          <w:szCs w:val="24"/>
        </w:rPr>
        <w:t xml:space="preserve"> / </w:t>
      </w:r>
      <w:proofErr w:type="spellStart"/>
      <w:r w:rsidRPr="00BE7D42">
        <w:rPr>
          <w:rFonts w:ascii="Arial" w:hAnsi="Arial" w:cs="Arial"/>
          <w:sz w:val="24"/>
          <w:szCs w:val="24"/>
        </w:rPr>
        <w:t>N</w:t>
      </w:r>
      <w:r w:rsidRPr="00BE7D42">
        <w:rPr>
          <w:rFonts w:ascii="Arial" w:hAnsi="Arial" w:cs="Arial"/>
          <w:sz w:val="24"/>
          <w:szCs w:val="24"/>
          <w:vertAlign w:val="subscript"/>
        </w:rPr>
        <w:t>год</w:t>
      </w:r>
      <w:proofErr w:type="spellEnd"/>
      <w:proofErr w:type="gramStart"/>
      <w:r w:rsidR="00AA4BC9" w:rsidRPr="00BE7D42">
        <w:rPr>
          <w:rFonts w:ascii="Arial" w:hAnsi="Arial" w:cs="Arial"/>
          <w:sz w:val="24"/>
          <w:szCs w:val="24"/>
        </w:rPr>
        <w:t xml:space="preserve"> </w:t>
      </w:r>
      <w:r w:rsidRPr="00BE7D42">
        <w:rPr>
          <w:rFonts w:ascii="Arial" w:hAnsi="Arial" w:cs="Arial"/>
          <w:sz w:val="24"/>
          <w:szCs w:val="24"/>
        </w:rPr>
        <w:t>,</w:t>
      </w:r>
      <w:proofErr w:type="gramEnd"/>
    </w:p>
    <w:p w:rsidR="008770F6" w:rsidRPr="00BE7D42" w:rsidRDefault="008770F6" w:rsidP="008770F6">
      <w:pPr>
        <w:pStyle w:val="ConsPlusNonformat"/>
        <w:ind w:firstLine="720"/>
        <w:rPr>
          <w:rFonts w:ascii="Arial" w:hAnsi="Arial" w:cs="Arial"/>
          <w:sz w:val="24"/>
          <w:szCs w:val="24"/>
        </w:rPr>
      </w:pPr>
      <w:r w:rsidRPr="00BE7D42">
        <w:rPr>
          <w:rFonts w:ascii="Arial" w:hAnsi="Arial" w:cs="Arial"/>
          <w:sz w:val="24"/>
          <w:szCs w:val="24"/>
        </w:rPr>
        <w:t>где:</w:t>
      </w:r>
    </w:p>
    <w:p w:rsidR="008770F6" w:rsidRPr="00BE7D42" w:rsidRDefault="008770F6" w:rsidP="008770F6">
      <w:pPr>
        <w:pStyle w:val="ConsPlusNonformat"/>
        <w:ind w:firstLine="720"/>
        <w:jc w:val="both"/>
        <w:rPr>
          <w:rFonts w:ascii="Arial" w:hAnsi="Arial" w:cs="Arial"/>
          <w:sz w:val="24"/>
          <w:szCs w:val="24"/>
        </w:rPr>
      </w:pPr>
      <w:proofErr w:type="spellStart"/>
      <w:proofErr w:type="gramStart"/>
      <w:r w:rsidRPr="00BE7D42">
        <w:rPr>
          <w:rFonts w:ascii="Arial" w:hAnsi="Arial" w:cs="Arial"/>
          <w:sz w:val="24"/>
          <w:szCs w:val="24"/>
        </w:rPr>
        <w:t>Q</w:t>
      </w:r>
      <w:proofErr w:type="gramEnd"/>
      <w:r w:rsidRPr="00BE7D42">
        <w:rPr>
          <w:rFonts w:ascii="Arial" w:hAnsi="Arial" w:cs="Arial"/>
          <w:sz w:val="24"/>
          <w:szCs w:val="24"/>
          <w:vertAlign w:val="subscript"/>
        </w:rPr>
        <w:t>баз</w:t>
      </w:r>
      <w:proofErr w:type="spellEnd"/>
      <w:r w:rsidRPr="00BE7D42">
        <w:rPr>
          <w:rFonts w:ascii="Arial" w:hAnsi="Arial" w:cs="Arial"/>
          <w:sz w:val="24"/>
          <w:szCs w:val="24"/>
          <w:vertAlign w:val="subscript"/>
        </w:rPr>
        <w:t xml:space="preserve"> </w:t>
      </w:r>
      <w:r w:rsidRPr="00BE7D42">
        <w:rPr>
          <w:rFonts w:ascii="Arial" w:hAnsi="Arial" w:cs="Arial"/>
          <w:sz w:val="24"/>
          <w:szCs w:val="24"/>
        </w:rPr>
        <w:t xml:space="preserve">–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 без учета выплат по итогам работы; </w:t>
      </w:r>
    </w:p>
    <w:p w:rsidR="008770F6" w:rsidRPr="00BE7D42" w:rsidRDefault="008770F6" w:rsidP="008770F6">
      <w:pPr>
        <w:pStyle w:val="ConsPlusNonformat"/>
        <w:ind w:firstLine="720"/>
        <w:jc w:val="both"/>
        <w:rPr>
          <w:rFonts w:ascii="Arial" w:hAnsi="Arial" w:cs="Arial"/>
          <w:sz w:val="24"/>
          <w:szCs w:val="24"/>
        </w:rPr>
      </w:pPr>
      <w:proofErr w:type="spellStart"/>
      <w:proofErr w:type="gramStart"/>
      <w:r w:rsidRPr="00BE7D42">
        <w:rPr>
          <w:rFonts w:ascii="Arial" w:hAnsi="Arial" w:cs="Arial"/>
          <w:sz w:val="24"/>
          <w:szCs w:val="24"/>
        </w:rPr>
        <w:t>N</w:t>
      </w:r>
      <w:proofErr w:type="gramEnd"/>
      <w:r w:rsidRPr="00BE7D42">
        <w:rPr>
          <w:rFonts w:ascii="Arial" w:hAnsi="Arial" w:cs="Arial"/>
          <w:sz w:val="24"/>
          <w:szCs w:val="24"/>
          <w:vertAlign w:val="subscript"/>
        </w:rPr>
        <w:t>отп</w:t>
      </w:r>
      <w:proofErr w:type="spellEnd"/>
      <w:r w:rsidRPr="00BE7D42">
        <w:rPr>
          <w:rFonts w:ascii="Arial" w:hAnsi="Arial" w:cs="Arial"/>
          <w:sz w:val="24"/>
          <w:szCs w:val="24"/>
          <w:vertAlign w:val="subscript"/>
        </w:rPr>
        <w:t xml:space="preserve"> </w:t>
      </w:r>
      <w:r w:rsidRPr="00BE7D42">
        <w:rPr>
          <w:rFonts w:ascii="Arial" w:hAnsi="Arial" w:cs="Arial"/>
          <w:sz w:val="24"/>
          <w:szCs w:val="24"/>
        </w:rPr>
        <w:t xml:space="preserve">–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w:t>
      </w:r>
      <w:r w:rsidRPr="00BE7D42">
        <w:rPr>
          <w:rFonts w:ascii="Arial" w:hAnsi="Arial" w:cs="Arial"/>
          <w:sz w:val="24"/>
          <w:szCs w:val="24"/>
        </w:rPr>
        <w:lastRenderedPageBreak/>
        <w:t>учреждении;</w:t>
      </w:r>
    </w:p>
    <w:p w:rsidR="008770F6" w:rsidRPr="00BE7D42" w:rsidRDefault="008770F6" w:rsidP="008770F6">
      <w:pPr>
        <w:pStyle w:val="ConsPlusNormal"/>
        <w:widowControl/>
        <w:ind w:firstLine="540"/>
        <w:jc w:val="both"/>
        <w:rPr>
          <w:sz w:val="24"/>
          <w:szCs w:val="24"/>
        </w:rPr>
      </w:pPr>
      <w:proofErr w:type="spellStart"/>
      <w:proofErr w:type="gramStart"/>
      <w:r w:rsidRPr="00BE7D42">
        <w:rPr>
          <w:sz w:val="24"/>
          <w:szCs w:val="24"/>
        </w:rPr>
        <w:t>N</w:t>
      </w:r>
      <w:proofErr w:type="gramEnd"/>
      <w:r w:rsidRPr="00BE7D42">
        <w:rPr>
          <w:sz w:val="24"/>
          <w:szCs w:val="24"/>
          <w:vertAlign w:val="subscript"/>
        </w:rPr>
        <w:t>год</w:t>
      </w:r>
      <w:proofErr w:type="spellEnd"/>
      <w:r w:rsidRPr="00BE7D42">
        <w:rPr>
          <w:sz w:val="24"/>
          <w:szCs w:val="24"/>
        </w:rPr>
        <w:t xml:space="preserve"> – количество календарных дней в плановом квартале.</w:t>
      </w:r>
    </w:p>
    <w:p w:rsidR="008770F6" w:rsidRPr="00BE7D42" w:rsidRDefault="008770F6" w:rsidP="008770F6">
      <w:pPr>
        <w:pStyle w:val="ConsPlusNormal"/>
        <w:widowControl/>
        <w:ind w:firstLine="540"/>
        <w:jc w:val="both"/>
        <w:rPr>
          <w:sz w:val="24"/>
          <w:szCs w:val="24"/>
        </w:rPr>
      </w:pPr>
    </w:p>
    <w:p w:rsidR="008770F6" w:rsidRPr="00BE7D42" w:rsidRDefault="008770F6" w:rsidP="008770F6">
      <w:pPr>
        <w:pStyle w:val="ConsPlusNormal"/>
        <w:widowControl/>
        <w:ind w:firstLine="0"/>
        <w:jc w:val="center"/>
        <w:outlineLvl w:val="1"/>
        <w:rPr>
          <w:sz w:val="24"/>
          <w:szCs w:val="24"/>
        </w:rPr>
      </w:pPr>
      <w:r w:rsidRPr="00BE7D42">
        <w:rPr>
          <w:sz w:val="24"/>
          <w:szCs w:val="24"/>
        </w:rPr>
        <w:t>II. ВЫПЛАТЫ ЗА ВАЖНОСТЬ ВЫПОЛНЯЕМОЙ РАБОТЫ, СТЕПЕНЬ</w:t>
      </w:r>
    </w:p>
    <w:p w:rsidR="008770F6" w:rsidRPr="00BE7D42" w:rsidRDefault="008770F6" w:rsidP="008770F6">
      <w:pPr>
        <w:pStyle w:val="ConsPlusNormal"/>
        <w:widowControl/>
        <w:ind w:firstLine="0"/>
        <w:jc w:val="center"/>
        <w:rPr>
          <w:sz w:val="24"/>
          <w:szCs w:val="24"/>
        </w:rPr>
      </w:pPr>
      <w:r w:rsidRPr="00BE7D42">
        <w:rPr>
          <w:sz w:val="24"/>
          <w:szCs w:val="24"/>
        </w:rPr>
        <w:t>САМОСТОЯТЕЛЬНОСТИ И ОТВЕТСТВЕННОСТИ ПРИ ВЫПОЛНЕНИИ</w:t>
      </w:r>
    </w:p>
    <w:p w:rsidR="008770F6" w:rsidRPr="00BE7D42" w:rsidRDefault="008770F6" w:rsidP="008770F6">
      <w:pPr>
        <w:pStyle w:val="ConsPlusNormal"/>
        <w:widowControl/>
        <w:ind w:firstLine="0"/>
        <w:jc w:val="center"/>
        <w:rPr>
          <w:sz w:val="24"/>
          <w:szCs w:val="24"/>
        </w:rPr>
      </w:pPr>
      <w:r w:rsidRPr="00BE7D42">
        <w:rPr>
          <w:sz w:val="24"/>
          <w:szCs w:val="24"/>
        </w:rPr>
        <w:t>ПОСТАВЛЕННЫХ ЗАДАЧ</w:t>
      </w:r>
    </w:p>
    <w:p w:rsidR="008770F6" w:rsidRPr="00BE7D42" w:rsidRDefault="008770F6" w:rsidP="008770F6">
      <w:pPr>
        <w:pStyle w:val="ConsPlusNormal"/>
        <w:widowControl/>
        <w:ind w:firstLine="540"/>
        <w:jc w:val="both"/>
        <w:rPr>
          <w:sz w:val="24"/>
          <w:szCs w:val="24"/>
        </w:rPr>
      </w:pPr>
    </w:p>
    <w:p w:rsidR="008770F6" w:rsidRPr="00BE7D42" w:rsidRDefault="008770F6" w:rsidP="008770F6">
      <w:pPr>
        <w:pStyle w:val="ConsPlusNormal"/>
        <w:widowControl/>
        <w:ind w:firstLine="540"/>
        <w:jc w:val="both"/>
        <w:rPr>
          <w:sz w:val="24"/>
          <w:szCs w:val="24"/>
        </w:rPr>
      </w:pPr>
      <w:r w:rsidRPr="00BE7D42">
        <w:rPr>
          <w:sz w:val="24"/>
          <w:szCs w:val="24"/>
        </w:rPr>
        <w:t xml:space="preserve">1. 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населению, решению социокультурных задач, достижению положительных результатов в </w:t>
      </w:r>
      <w:proofErr w:type="spellStart"/>
      <w:r w:rsidRPr="00BE7D42">
        <w:rPr>
          <w:sz w:val="24"/>
          <w:szCs w:val="24"/>
        </w:rPr>
        <w:t>социокультурной</w:t>
      </w:r>
      <w:proofErr w:type="spellEnd"/>
      <w:r w:rsidRPr="00BE7D42">
        <w:rPr>
          <w:sz w:val="24"/>
          <w:szCs w:val="24"/>
        </w:rPr>
        <w:t xml:space="preserve"> деятельности учреждения.</w:t>
      </w:r>
    </w:p>
    <w:p w:rsidR="008770F6" w:rsidRPr="00BE7D42" w:rsidRDefault="008770F6" w:rsidP="008770F6">
      <w:pPr>
        <w:pStyle w:val="ConsPlusNormal"/>
        <w:widowControl/>
        <w:ind w:firstLine="540"/>
        <w:jc w:val="both"/>
        <w:rPr>
          <w:sz w:val="24"/>
          <w:szCs w:val="24"/>
        </w:rPr>
      </w:pPr>
      <w:r w:rsidRPr="00BE7D42">
        <w:rPr>
          <w:sz w:val="24"/>
          <w:szCs w:val="24"/>
        </w:rPr>
        <w:t xml:space="preserve">2. Конкретный размер выплаты за важность выполняемой работы, степень самостоятельности и ответственности при выполнении поставленных задач устанавливается по решению руководителя учреждения персонально в отношении конкретного работника с учетом </w:t>
      </w:r>
      <w:hyperlink r:id="rId28" w:history="1">
        <w:r w:rsidRPr="00BE7D42">
          <w:rPr>
            <w:sz w:val="24"/>
            <w:szCs w:val="24"/>
          </w:rPr>
          <w:t>критериев</w:t>
        </w:r>
      </w:hyperlink>
      <w:r w:rsidRPr="00BE7D42">
        <w:rPr>
          <w:sz w:val="24"/>
          <w:szCs w:val="24"/>
        </w:rPr>
        <w:t xml:space="preserve"> оценки результативности и качества труда работников, согласно приложению № 1 к настоящему Порядку.</w:t>
      </w:r>
    </w:p>
    <w:p w:rsidR="008770F6" w:rsidRPr="00BE7D42" w:rsidRDefault="008770F6" w:rsidP="008770F6">
      <w:pPr>
        <w:autoSpaceDE w:val="0"/>
        <w:autoSpaceDN w:val="0"/>
        <w:adjustRightInd w:val="0"/>
        <w:jc w:val="both"/>
        <w:outlineLvl w:val="0"/>
        <w:rPr>
          <w:rFonts w:ascii="Arial" w:hAnsi="Arial" w:cs="Arial"/>
        </w:rPr>
      </w:pPr>
    </w:p>
    <w:p w:rsidR="008770F6" w:rsidRPr="00BE7D42" w:rsidRDefault="008770F6" w:rsidP="008770F6">
      <w:pPr>
        <w:pStyle w:val="ConsPlusNormal"/>
        <w:widowControl/>
        <w:ind w:firstLine="0"/>
        <w:jc w:val="center"/>
        <w:outlineLvl w:val="1"/>
        <w:rPr>
          <w:sz w:val="24"/>
          <w:szCs w:val="24"/>
        </w:rPr>
      </w:pPr>
      <w:r w:rsidRPr="00BE7D42">
        <w:rPr>
          <w:sz w:val="24"/>
          <w:szCs w:val="24"/>
        </w:rPr>
        <w:t>III. ВЫПЛАТЫ ЗА ИНТЕНСИВНОСТЬ И ВЫСОКИЕ РЕЗУЛЬТАТЫ РАБОТЫ</w:t>
      </w:r>
    </w:p>
    <w:p w:rsidR="008770F6" w:rsidRPr="00BE7D42" w:rsidRDefault="008770F6" w:rsidP="008770F6">
      <w:pPr>
        <w:pStyle w:val="ConsPlusNormal"/>
        <w:widowControl/>
        <w:ind w:firstLine="540"/>
        <w:jc w:val="both"/>
        <w:rPr>
          <w:sz w:val="24"/>
          <w:szCs w:val="24"/>
        </w:rPr>
      </w:pPr>
    </w:p>
    <w:p w:rsidR="008770F6" w:rsidRPr="00BE7D42" w:rsidRDefault="008770F6" w:rsidP="008770F6">
      <w:pPr>
        <w:pStyle w:val="ConsPlusNormal"/>
        <w:widowControl/>
        <w:ind w:firstLine="540"/>
        <w:jc w:val="both"/>
        <w:rPr>
          <w:sz w:val="24"/>
          <w:szCs w:val="24"/>
        </w:rPr>
      </w:pPr>
      <w:r w:rsidRPr="00BE7D42">
        <w:rPr>
          <w:sz w:val="24"/>
          <w:szCs w:val="24"/>
        </w:rPr>
        <w:t>1.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w:t>
      </w:r>
    </w:p>
    <w:p w:rsidR="008770F6" w:rsidRPr="00BE7D42" w:rsidRDefault="008770F6" w:rsidP="008770F6">
      <w:pPr>
        <w:pStyle w:val="ConsPlusNormal"/>
        <w:widowControl/>
        <w:ind w:firstLine="540"/>
        <w:jc w:val="both"/>
        <w:rPr>
          <w:sz w:val="24"/>
          <w:szCs w:val="24"/>
        </w:rPr>
      </w:pPr>
      <w:r w:rsidRPr="00BE7D42">
        <w:rPr>
          <w:sz w:val="24"/>
          <w:szCs w:val="24"/>
        </w:rPr>
        <w:t xml:space="preserve">2. Конкретный размер выплаты за интенсивность и высокие результаты работы устанавливается по решению руководителя учреждения с учетом </w:t>
      </w:r>
      <w:hyperlink r:id="rId29" w:history="1">
        <w:r w:rsidRPr="00BE7D42">
          <w:rPr>
            <w:sz w:val="24"/>
            <w:szCs w:val="24"/>
          </w:rPr>
          <w:t>критериев</w:t>
        </w:r>
      </w:hyperlink>
      <w:r w:rsidRPr="00BE7D42">
        <w:rPr>
          <w:sz w:val="24"/>
          <w:szCs w:val="24"/>
        </w:rPr>
        <w:t xml:space="preserve"> оценки результативности и качества труда работников, согласно приложению № 2 к настоящему Порядку.</w:t>
      </w:r>
    </w:p>
    <w:p w:rsidR="008770F6" w:rsidRPr="00BE7D42" w:rsidRDefault="008770F6" w:rsidP="008770F6">
      <w:pPr>
        <w:pStyle w:val="ConsPlusNormal"/>
        <w:widowControl/>
        <w:ind w:firstLine="540"/>
        <w:jc w:val="both"/>
        <w:rPr>
          <w:sz w:val="24"/>
          <w:szCs w:val="24"/>
        </w:rPr>
      </w:pPr>
    </w:p>
    <w:p w:rsidR="008770F6" w:rsidRPr="00BE7D42" w:rsidRDefault="008770F6" w:rsidP="008770F6">
      <w:pPr>
        <w:pStyle w:val="ConsPlusNormal"/>
        <w:widowControl/>
        <w:ind w:firstLine="0"/>
        <w:jc w:val="center"/>
        <w:outlineLvl w:val="1"/>
        <w:rPr>
          <w:sz w:val="24"/>
          <w:szCs w:val="24"/>
        </w:rPr>
      </w:pPr>
      <w:r w:rsidRPr="00BE7D42">
        <w:rPr>
          <w:sz w:val="24"/>
          <w:szCs w:val="24"/>
        </w:rPr>
        <w:t>IV. ВЫПЛАТЫ ЗА КАЧЕСТВО ВЫПОЛНЯЕМЫХ РАБОТ</w:t>
      </w:r>
    </w:p>
    <w:p w:rsidR="008770F6" w:rsidRPr="00BE7D42" w:rsidRDefault="008770F6" w:rsidP="008770F6">
      <w:pPr>
        <w:autoSpaceDE w:val="0"/>
        <w:autoSpaceDN w:val="0"/>
        <w:adjustRightInd w:val="0"/>
        <w:jc w:val="both"/>
        <w:outlineLvl w:val="0"/>
        <w:rPr>
          <w:rFonts w:ascii="Arial" w:hAnsi="Arial" w:cs="Arial"/>
        </w:rPr>
      </w:pPr>
    </w:p>
    <w:p w:rsidR="008770F6" w:rsidRPr="00BE7D42" w:rsidRDefault="008770F6" w:rsidP="008770F6">
      <w:pPr>
        <w:pStyle w:val="ConsPlusNormal"/>
        <w:widowControl/>
        <w:ind w:firstLine="540"/>
        <w:jc w:val="both"/>
        <w:rPr>
          <w:sz w:val="24"/>
          <w:szCs w:val="24"/>
        </w:rPr>
      </w:pPr>
      <w:r w:rsidRPr="00BE7D42">
        <w:rPr>
          <w:sz w:val="24"/>
          <w:szCs w:val="24"/>
        </w:rPr>
        <w:t>1. Выплаты за качество выполняемых работ устанавливаются с целью стимулирования работников на достижение более высоких показателей результатов труда.</w:t>
      </w:r>
    </w:p>
    <w:p w:rsidR="008770F6" w:rsidRPr="00BE7D42" w:rsidRDefault="008770F6" w:rsidP="008770F6">
      <w:pPr>
        <w:pStyle w:val="ConsPlusNormal"/>
        <w:widowControl/>
        <w:ind w:firstLine="540"/>
        <w:jc w:val="both"/>
        <w:rPr>
          <w:sz w:val="24"/>
          <w:szCs w:val="24"/>
        </w:rPr>
      </w:pPr>
      <w:r w:rsidRPr="00BE7D42">
        <w:rPr>
          <w:sz w:val="24"/>
          <w:szCs w:val="24"/>
        </w:rPr>
        <w:t xml:space="preserve">2. Конкретный размер выплаты за качество выполняемых работ устанавливается по решению руководителя учреждения с учетом </w:t>
      </w:r>
      <w:hyperlink r:id="rId30" w:history="1">
        <w:r w:rsidRPr="00BE7D42">
          <w:rPr>
            <w:sz w:val="24"/>
            <w:szCs w:val="24"/>
          </w:rPr>
          <w:t>критериев</w:t>
        </w:r>
      </w:hyperlink>
      <w:r w:rsidRPr="00BE7D42">
        <w:rPr>
          <w:sz w:val="24"/>
          <w:szCs w:val="24"/>
        </w:rPr>
        <w:t xml:space="preserve"> оценки результативности и качества труда работников, согласно приложению № 3 к настоящему Порядку.</w:t>
      </w:r>
    </w:p>
    <w:p w:rsidR="008770F6" w:rsidRPr="00BE7D42" w:rsidRDefault="008770F6" w:rsidP="008770F6">
      <w:pPr>
        <w:autoSpaceDE w:val="0"/>
        <w:autoSpaceDN w:val="0"/>
        <w:adjustRightInd w:val="0"/>
        <w:jc w:val="both"/>
        <w:outlineLvl w:val="0"/>
        <w:rPr>
          <w:rFonts w:ascii="Arial" w:hAnsi="Arial" w:cs="Arial"/>
        </w:rPr>
      </w:pPr>
    </w:p>
    <w:p w:rsidR="008770F6" w:rsidRPr="00BE7D42" w:rsidRDefault="008770F6" w:rsidP="008770F6">
      <w:pPr>
        <w:pStyle w:val="ConsPlusNormal"/>
        <w:widowControl/>
        <w:ind w:firstLine="0"/>
        <w:jc w:val="center"/>
        <w:outlineLvl w:val="1"/>
        <w:rPr>
          <w:sz w:val="24"/>
          <w:szCs w:val="24"/>
        </w:rPr>
      </w:pPr>
      <w:r w:rsidRPr="00BE7D42">
        <w:rPr>
          <w:sz w:val="24"/>
          <w:szCs w:val="24"/>
        </w:rPr>
        <w:t>V. ПЕРСОНАЛЬНЫЕ ВЫПЛАТЫ</w:t>
      </w:r>
    </w:p>
    <w:p w:rsidR="008770F6" w:rsidRPr="00BE7D42" w:rsidRDefault="008770F6" w:rsidP="008770F6">
      <w:pPr>
        <w:autoSpaceDE w:val="0"/>
        <w:autoSpaceDN w:val="0"/>
        <w:adjustRightInd w:val="0"/>
        <w:jc w:val="both"/>
        <w:outlineLvl w:val="0"/>
        <w:rPr>
          <w:rFonts w:ascii="Arial" w:hAnsi="Arial" w:cs="Arial"/>
        </w:rPr>
      </w:pPr>
    </w:p>
    <w:p w:rsidR="008770F6" w:rsidRPr="00BE7D42" w:rsidRDefault="008770F6" w:rsidP="008770F6">
      <w:pPr>
        <w:pStyle w:val="ConsPlusNormal"/>
        <w:widowControl/>
        <w:ind w:firstLine="540"/>
        <w:jc w:val="both"/>
        <w:rPr>
          <w:sz w:val="24"/>
          <w:szCs w:val="24"/>
        </w:rPr>
      </w:pPr>
      <w:r w:rsidRPr="00BE7D42">
        <w:rPr>
          <w:sz w:val="24"/>
          <w:szCs w:val="24"/>
        </w:rPr>
        <w:t>1. Персональные выплаты к окладу (должностному окладу), ставке заработной платы устанавливаются:</w:t>
      </w:r>
    </w:p>
    <w:p w:rsidR="008770F6" w:rsidRPr="00BE7D42" w:rsidRDefault="008770F6" w:rsidP="008770F6">
      <w:pPr>
        <w:pStyle w:val="ConsPlusNormal"/>
        <w:widowControl/>
        <w:ind w:firstLine="540"/>
        <w:jc w:val="both"/>
        <w:rPr>
          <w:sz w:val="24"/>
          <w:szCs w:val="24"/>
        </w:rPr>
      </w:pPr>
      <w:r w:rsidRPr="00BE7D42">
        <w:rPr>
          <w:sz w:val="24"/>
          <w:szCs w:val="24"/>
        </w:rPr>
        <w:t>1.1. За квалификационную категорию:</w:t>
      </w:r>
    </w:p>
    <w:p w:rsidR="008770F6" w:rsidRPr="00BE7D42" w:rsidRDefault="008770F6" w:rsidP="008770F6">
      <w:pPr>
        <w:pStyle w:val="ConsPlusNormal"/>
        <w:widowControl/>
        <w:ind w:firstLine="540"/>
        <w:jc w:val="both"/>
        <w:rPr>
          <w:sz w:val="24"/>
          <w:szCs w:val="24"/>
        </w:rPr>
      </w:pPr>
      <w:r w:rsidRPr="00BE7D42">
        <w:rPr>
          <w:sz w:val="24"/>
          <w:szCs w:val="24"/>
        </w:rPr>
        <w:t>1.1.1. С целью стимулирования работников учреждений, в том числе артистического и художественного персонала, к раскрытию их творческого потенциала, профессиональному росту. Размеры выплат устанавливаются в зависимости от квалификационной категории, присвоенной работнику за профессиональное мастерство. Размеры (в процентах от оклада (должностного оклада), ставки заработной платы):</w:t>
      </w:r>
    </w:p>
    <w:p w:rsidR="008770F6" w:rsidRPr="00BE7D42" w:rsidRDefault="008770F6" w:rsidP="008770F6">
      <w:pPr>
        <w:pStyle w:val="ConsPlusNormal"/>
        <w:widowControl/>
        <w:ind w:firstLine="540"/>
        <w:jc w:val="both"/>
        <w:rPr>
          <w:sz w:val="24"/>
          <w:szCs w:val="24"/>
        </w:rPr>
      </w:pPr>
      <w:r w:rsidRPr="00BE7D42">
        <w:rPr>
          <w:sz w:val="24"/>
          <w:szCs w:val="24"/>
        </w:rPr>
        <w:t>главный - 25%;</w:t>
      </w:r>
    </w:p>
    <w:p w:rsidR="008770F6" w:rsidRPr="00BE7D42" w:rsidRDefault="008770F6" w:rsidP="008770F6">
      <w:pPr>
        <w:pStyle w:val="ConsPlusNormal"/>
        <w:widowControl/>
        <w:ind w:firstLine="540"/>
        <w:jc w:val="both"/>
        <w:rPr>
          <w:sz w:val="24"/>
          <w:szCs w:val="24"/>
        </w:rPr>
      </w:pPr>
      <w:r w:rsidRPr="00BE7D42">
        <w:rPr>
          <w:sz w:val="24"/>
          <w:szCs w:val="24"/>
        </w:rPr>
        <w:t>ведущий - 20%;</w:t>
      </w:r>
    </w:p>
    <w:p w:rsidR="008770F6" w:rsidRPr="00BE7D42" w:rsidRDefault="008770F6" w:rsidP="008770F6">
      <w:pPr>
        <w:pStyle w:val="ConsPlusNormal"/>
        <w:widowControl/>
        <w:ind w:firstLine="540"/>
        <w:jc w:val="both"/>
        <w:rPr>
          <w:sz w:val="24"/>
          <w:szCs w:val="24"/>
        </w:rPr>
      </w:pPr>
      <w:r w:rsidRPr="00BE7D42">
        <w:rPr>
          <w:sz w:val="24"/>
          <w:szCs w:val="24"/>
        </w:rPr>
        <w:lastRenderedPageBreak/>
        <w:t>высшей категории - 15%;</w:t>
      </w:r>
    </w:p>
    <w:p w:rsidR="008770F6" w:rsidRPr="00BE7D42" w:rsidRDefault="008770F6" w:rsidP="008770F6">
      <w:pPr>
        <w:pStyle w:val="ConsPlusNormal"/>
        <w:widowControl/>
        <w:ind w:firstLine="540"/>
        <w:jc w:val="both"/>
        <w:rPr>
          <w:sz w:val="24"/>
          <w:szCs w:val="24"/>
        </w:rPr>
      </w:pPr>
      <w:r w:rsidRPr="00BE7D42">
        <w:rPr>
          <w:sz w:val="24"/>
          <w:szCs w:val="24"/>
        </w:rPr>
        <w:t>первой категории - 10%;</w:t>
      </w:r>
    </w:p>
    <w:p w:rsidR="008770F6" w:rsidRPr="00BE7D42" w:rsidRDefault="008770F6" w:rsidP="008770F6">
      <w:pPr>
        <w:pStyle w:val="ConsPlusNormal"/>
        <w:widowControl/>
        <w:ind w:firstLine="540"/>
        <w:jc w:val="both"/>
        <w:rPr>
          <w:sz w:val="24"/>
          <w:szCs w:val="24"/>
        </w:rPr>
      </w:pPr>
      <w:r w:rsidRPr="00BE7D42">
        <w:rPr>
          <w:sz w:val="24"/>
          <w:szCs w:val="24"/>
        </w:rPr>
        <w:t>второй категории - 5%.</w:t>
      </w:r>
    </w:p>
    <w:p w:rsidR="00245F35" w:rsidRPr="00BE7D42" w:rsidRDefault="00245F35" w:rsidP="00245F35">
      <w:pPr>
        <w:widowControl w:val="0"/>
        <w:autoSpaceDE w:val="0"/>
        <w:autoSpaceDN w:val="0"/>
        <w:adjustRightInd w:val="0"/>
        <w:ind w:firstLine="540"/>
        <w:jc w:val="both"/>
        <w:rPr>
          <w:rFonts w:ascii="Arial" w:hAnsi="Arial" w:cs="Arial"/>
        </w:rPr>
      </w:pPr>
      <w:r w:rsidRPr="00BE7D42">
        <w:rPr>
          <w:rFonts w:ascii="Arial" w:hAnsi="Arial" w:cs="Arial"/>
        </w:rPr>
        <w:t>1.1.2. С целью стимулирования педагогических работников учреждений к профессиональному росту путем повышения профессиональной квалификации и компетентности. Размеры (в процентах от оклада (должностного оклада), ставки заработной платы):</w:t>
      </w:r>
    </w:p>
    <w:p w:rsidR="00245F35" w:rsidRPr="00BE7D42" w:rsidRDefault="00245F35" w:rsidP="00245F35">
      <w:pPr>
        <w:widowControl w:val="0"/>
        <w:autoSpaceDE w:val="0"/>
        <w:autoSpaceDN w:val="0"/>
        <w:adjustRightInd w:val="0"/>
        <w:ind w:firstLine="540"/>
        <w:jc w:val="both"/>
        <w:rPr>
          <w:rFonts w:ascii="Arial" w:hAnsi="Arial" w:cs="Arial"/>
        </w:rPr>
      </w:pPr>
      <w:r w:rsidRPr="00BE7D42">
        <w:rPr>
          <w:rFonts w:ascii="Arial" w:hAnsi="Arial" w:cs="Arial"/>
        </w:rPr>
        <w:t>20% - при наличии высшей квалификационной категории;</w:t>
      </w:r>
    </w:p>
    <w:p w:rsidR="00245F35" w:rsidRPr="00BE7D42" w:rsidRDefault="00245F35" w:rsidP="00245F35">
      <w:pPr>
        <w:widowControl w:val="0"/>
        <w:autoSpaceDE w:val="0"/>
        <w:autoSpaceDN w:val="0"/>
        <w:adjustRightInd w:val="0"/>
        <w:ind w:firstLine="540"/>
        <w:jc w:val="both"/>
        <w:rPr>
          <w:rFonts w:ascii="Arial" w:hAnsi="Arial" w:cs="Arial"/>
        </w:rPr>
      </w:pPr>
      <w:r w:rsidRPr="00BE7D42">
        <w:rPr>
          <w:rFonts w:ascii="Arial" w:hAnsi="Arial" w:cs="Arial"/>
        </w:rPr>
        <w:t>15% - при наличии первой квалификационной категории;</w:t>
      </w:r>
    </w:p>
    <w:p w:rsidR="00245F35" w:rsidRPr="00BE7D42" w:rsidRDefault="00245F35" w:rsidP="00245F35">
      <w:pPr>
        <w:widowControl w:val="0"/>
        <w:autoSpaceDE w:val="0"/>
        <w:autoSpaceDN w:val="0"/>
        <w:adjustRightInd w:val="0"/>
        <w:ind w:firstLine="540"/>
        <w:jc w:val="both"/>
        <w:rPr>
          <w:rFonts w:ascii="Arial" w:hAnsi="Arial" w:cs="Arial"/>
        </w:rPr>
      </w:pPr>
      <w:r w:rsidRPr="00BE7D42">
        <w:rPr>
          <w:rFonts w:ascii="Arial" w:hAnsi="Arial" w:cs="Arial"/>
        </w:rPr>
        <w:t>10% - при наличии второй квалификационной категории.</w:t>
      </w:r>
    </w:p>
    <w:p w:rsidR="008770F6" w:rsidRPr="00BE7D42" w:rsidRDefault="008770F6" w:rsidP="008770F6">
      <w:pPr>
        <w:pStyle w:val="ConsPlusNormal"/>
        <w:widowControl/>
        <w:ind w:firstLine="540"/>
        <w:jc w:val="both"/>
        <w:rPr>
          <w:sz w:val="24"/>
          <w:szCs w:val="24"/>
        </w:rPr>
      </w:pPr>
      <w:r w:rsidRPr="00BE7D42">
        <w:rPr>
          <w:sz w:val="24"/>
          <w:szCs w:val="24"/>
        </w:rPr>
        <w:t>1.1.</w:t>
      </w:r>
      <w:r w:rsidR="00245F35" w:rsidRPr="00BE7D42">
        <w:rPr>
          <w:sz w:val="24"/>
          <w:szCs w:val="24"/>
        </w:rPr>
        <w:t>3</w:t>
      </w:r>
      <w:r w:rsidRPr="00BE7D42">
        <w:rPr>
          <w:sz w:val="24"/>
          <w:szCs w:val="24"/>
        </w:rPr>
        <w:t>. Водителям грузовых и легковых автомобилей, автобусов за классность. Размеры (в процентах от оклада (должностного оклада), ставки заработной платы):</w:t>
      </w:r>
    </w:p>
    <w:p w:rsidR="008770F6" w:rsidRPr="00BE7D42" w:rsidRDefault="008770F6" w:rsidP="008770F6">
      <w:pPr>
        <w:pStyle w:val="ConsPlusNormal"/>
        <w:widowControl/>
        <w:ind w:firstLine="540"/>
        <w:jc w:val="both"/>
        <w:rPr>
          <w:sz w:val="24"/>
          <w:szCs w:val="24"/>
        </w:rPr>
      </w:pPr>
      <w:r w:rsidRPr="00BE7D42">
        <w:rPr>
          <w:sz w:val="24"/>
          <w:szCs w:val="24"/>
        </w:rPr>
        <w:t>первого класса - 25%;</w:t>
      </w:r>
    </w:p>
    <w:p w:rsidR="008770F6" w:rsidRPr="00BE7D42" w:rsidRDefault="008770F6" w:rsidP="008770F6">
      <w:pPr>
        <w:pStyle w:val="ConsPlusNormal"/>
        <w:widowControl/>
        <w:ind w:firstLine="540"/>
        <w:jc w:val="both"/>
        <w:rPr>
          <w:sz w:val="24"/>
          <w:szCs w:val="24"/>
        </w:rPr>
      </w:pPr>
      <w:r w:rsidRPr="00BE7D42">
        <w:rPr>
          <w:sz w:val="24"/>
          <w:szCs w:val="24"/>
        </w:rPr>
        <w:t>второго класса - 10%.</w:t>
      </w:r>
    </w:p>
    <w:p w:rsidR="008770F6" w:rsidRPr="00BE7D42" w:rsidRDefault="008770F6" w:rsidP="008770F6">
      <w:pPr>
        <w:pStyle w:val="ConsPlusNormal"/>
        <w:widowControl/>
        <w:ind w:firstLine="540"/>
        <w:jc w:val="both"/>
        <w:rPr>
          <w:sz w:val="24"/>
          <w:szCs w:val="24"/>
        </w:rPr>
      </w:pPr>
      <w:r w:rsidRPr="00BE7D42">
        <w:rPr>
          <w:sz w:val="24"/>
          <w:szCs w:val="24"/>
        </w:rPr>
        <w:t xml:space="preserve">1.2. </w:t>
      </w:r>
      <w:proofErr w:type="gramStart"/>
      <w:r w:rsidRPr="00BE7D42">
        <w:rPr>
          <w:sz w:val="24"/>
          <w:szCs w:val="24"/>
        </w:rPr>
        <w:t>За опыт работы работникам учреждений при наличии знаний</w:t>
      </w:r>
      <w:r w:rsidR="00245F35" w:rsidRPr="00BE7D42">
        <w:rPr>
          <w:sz w:val="24"/>
          <w:szCs w:val="24"/>
        </w:rPr>
        <w:t xml:space="preserve"> и использовании в работе одного и более иностранных языков, ученой степени</w:t>
      </w:r>
      <w:r w:rsidRPr="00BE7D42">
        <w:rPr>
          <w:sz w:val="24"/>
          <w:szCs w:val="24"/>
        </w:rPr>
        <w:t xml:space="preserve"> и работающим по соответствующему профилю, при наличии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roofErr w:type="gramEnd"/>
    </w:p>
    <w:p w:rsidR="00245F35" w:rsidRPr="00BE7D42" w:rsidRDefault="00245F35" w:rsidP="00245F35">
      <w:pPr>
        <w:widowControl w:val="0"/>
        <w:autoSpaceDE w:val="0"/>
        <w:autoSpaceDN w:val="0"/>
        <w:adjustRightInd w:val="0"/>
        <w:ind w:firstLine="540"/>
        <w:jc w:val="both"/>
        <w:rPr>
          <w:rFonts w:ascii="Arial" w:hAnsi="Arial" w:cs="Arial"/>
        </w:rPr>
      </w:pPr>
      <w:r w:rsidRPr="00BE7D42">
        <w:rPr>
          <w:rFonts w:ascii="Arial" w:hAnsi="Arial" w:cs="Arial"/>
        </w:rPr>
        <w:t>до 10% за знание и использование в работе одного иностранного языка или при наличии ведомственного нагрудного знака (значка);</w:t>
      </w:r>
    </w:p>
    <w:p w:rsidR="00245F35" w:rsidRPr="00BE7D42" w:rsidRDefault="00245F35" w:rsidP="00245F35">
      <w:pPr>
        <w:widowControl w:val="0"/>
        <w:autoSpaceDE w:val="0"/>
        <w:autoSpaceDN w:val="0"/>
        <w:adjustRightInd w:val="0"/>
        <w:ind w:firstLine="540"/>
        <w:jc w:val="both"/>
        <w:rPr>
          <w:rFonts w:ascii="Arial" w:hAnsi="Arial" w:cs="Arial"/>
        </w:rPr>
      </w:pPr>
      <w:r w:rsidRPr="00BE7D42">
        <w:rPr>
          <w:rFonts w:ascii="Arial" w:hAnsi="Arial" w:cs="Arial"/>
        </w:rPr>
        <w:t>до 15% за знание и использование в работе двух иностранных языков и более;</w:t>
      </w:r>
    </w:p>
    <w:p w:rsidR="00245F35" w:rsidRPr="00BE7D42" w:rsidRDefault="00245F35" w:rsidP="00245F35">
      <w:pPr>
        <w:widowControl w:val="0"/>
        <w:autoSpaceDE w:val="0"/>
        <w:autoSpaceDN w:val="0"/>
        <w:adjustRightInd w:val="0"/>
        <w:ind w:firstLine="540"/>
        <w:jc w:val="both"/>
        <w:rPr>
          <w:rFonts w:ascii="Arial" w:hAnsi="Arial" w:cs="Arial"/>
        </w:rPr>
      </w:pPr>
      <w:r w:rsidRPr="00BE7D42">
        <w:rPr>
          <w:rFonts w:ascii="Arial" w:hAnsi="Arial" w:cs="Arial"/>
        </w:rPr>
        <w:t>до 25% при наличии ученой степени кандидата наук (</w:t>
      </w:r>
      <w:proofErr w:type="gramStart"/>
      <w:r w:rsidRPr="00BE7D42">
        <w:rPr>
          <w:rFonts w:ascii="Arial" w:hAnsi="Arial" w:cs="Arial"/>
        </w:rPr>
        <w:t>с даты принятия</w:t>
      </w:r>
      <w:proofErr w:type="gramEnd"/>
      <w:r w:rsidRPr="00BE7D42">
        <w:rPr>
          <w:rFonts w:ascii="Arial" w:hAnsi="Arial" w:cs="Arial"/>
        </w:rPr>
        <w:t xml:space="preserve"> решения ВАК России о выдаче диплома) или почетного звания "заслуженный";</w:t>
      </w:r>
    </w:p>
    <w:p w:rsidR="00245F35" w:rsidRPr="00BE7D42" w:rsidRDefault="00245F35" w:rsidP="00245F35">
      <w:pPr>
        <w:widowControl w:val="0"/>
        <w:autoSpaceDE w:val="0"/>
        <w:autoSpaceDN w:val="0"/>
        <w:adjustRightInd w:val="0"/>
        <w:ind w:firstLine="540"/>
        <w:jc w:val="both"/>
        <w:rPr>
          <w:rFonts w:ascii="Arial" w:hAnsi="Arial" w:cs="Arial"/>
        </w:rPr>
      </w:pPr>
      <w:r w:rsidRPr="00BE7D42">
        <w:rPr>
          <w:rFonts w:ascii="Arial" w:hAnsi="Arial" w:cs="Arial"/>
        </w:rPr>
        <w:t>до 35% при наличии ученой степени доктора наук (</w:t>
      </w:r>
      <w:proofErr w:type="gramStart"/>
      <w:r w:rsidRPr="00BE7D42">
        <w:rPr>
          <w:rFonts w:ascii="Arial" w:hAnsi="Arial" w:cs="Arial"/>
        </w:rPr>
        <w:t>с даты принятия</w:t>
      </w:r>
      <w:proofErr w:type="gramEnd"/>
      <w:r w:rsidRPr="00BE7D42">
        <w:rPr>
          <w:rFonts w:ascii="Arial" w:hAnsi="Arial" w:cs="Arial"/>
        </w:rPr>
        <w:t xml:space="preserve"> решения ВАК России о выдаче диплома) или почетного звания "народный".</w:t>
      </w:r>
    </w:p>
    <w:p w:rsidR="008770F6" w:rsidRPr="00BE7D42" w:rsidRDefault="008770F6" w:rsidP="008770F6">
      <w:pPr>
        <w:pStyle w:val="ConsPlusNormal"/>
        <w:widowControl/>
        <w:ind w:firstLine="540"/>
        <w:jc w:val="both"/>
        <w:rPr>
          <w:sz w:val="24"/>
          <w:szCs w:val="24"/>
        </w:rPr>
      </w:pPr>
      <w:r w:rsidRPr="00BE7D42">
        <w:rPr>
          <w:sz w:val="24"/>
          <w:szCs w:val="24"/>
        </w:rPr>
        <w:t>1.3. За сложность, напряженность и особый режим работы:</w:t>
      </w:r>
    </w:p>
    <w:p w:rsidR="008770F6" w:rsidRPr="00BE7D42" w:rsidRDefault="008770F6" w:rsidP="008770F6">
      <w:pPr>
        <w:pStyle w:val="ConsPlusNormal"/>
        <w:widowControl/>
        <w:ind w:firstLine="540"/>
        <w:jc w:val="both"/>
        <w:rPr>
          <w:sz w:val="24"/>
          <w:szCs w:val="24"/>
        </w:rPr>
      </w:pPr>
      <w:r w:rsidRPr="00BE7D42">
        <w:rPr>
          <w:sz w:val="24"/>
          <w:szCs w:val="24"/>
        </w:rPr>
        <w:t>1.3.1. Работникам  музеев, библиотек, учреждений клубного типа в следующих размерах (в процентах от оклада (должностного оклада), ставки заработной платы):</w:t>
      </w:r>
    </w:p>
    <w:p w:rsidR="008770F6" w:rsidRPr="00BE7D42" w:rsidRDefault="008770F6" w:rsidP="008770F6">
      <w:pPr>
        <w:pStyle w:val="ConsPlusNormal"/>
        <w:widowControl/>
        <w:ind w:firstLine="540"/>
        <w:jc w:val="both"/>
        <w:rPr>
          <w:sz w:val="24"/>
          <w:szCs w:val="24"/>
        </w:rPr>
      </w:pPr>
      <w:r w:rsidRPr="00BE7D42">
        <w:rPr>
          <w:sz w:val="24"/>
          <w:szCs w:val="24"/>
        </w:rPr>
        <w:t>до 60% - для  музеев, районных библиотек, учреждений клубного типа;</w:t>
      </w:r>
    </w:p>
    <w:p w:rsidR="008770F6" w:rsidRPr="00BE7D42" w:rsidRDefault="008770F6" w:rsidP="008770F6">
      <w:pPr>
        <w:pStyle w:val="ConsPlusNormal"/>
        <w:widowControl/>
        <w:ind w:firstLine="540"/>
        <w:jc w:val="both"/>
        <w:rPr>
          <w:sz w:val="24"/>
          <w:szCs w:val="24"/>
        </w:rPr>
      </w:pPr>
      <w:r w:rsidRPr="00BE7D42">
        <w:rPr>
          <w:sz w:val="24"/>
          <w:szCs w:val="24"/>
        </w:rPr>
        <w:t>до 40% - для детских библиотек.</w:t>
      </w:r>
    </w:p>
    <w:p w:rsidR="008770F6" w:rsidRPr="00BE7D42" w:rsidRDefault="008770F6" w:rsidP="008770F6">
      <w:pPr>
        <w:pStyle w:val="ConsPlusNormal"/>
        <w:widowControl/>
        <w:ind w:firstLine="540"/>
        <w:jc w:val="both"/>
        <w:rPr>
          <w:sz w:val="24"/>
          <w:szCs w:val="24"/>
        </w:rPr>
      </w:pPr>
      <w:r w:rsidRPr="00BE7D42">
        <w:rPr>
          <w:sz w:val="24"/>
          <w:szCs w:val="24"/>
        </w:rPr>
        <w:t>1.3.2. Художественному и артистическому персоналу учреждений (структурных подразделений), имеющих звание "академический", в размере 10 процентов от оклада (должностного оклада), ставки заработной платы.</w:t>
      </w:r>
    </w:p>
    <w:p w:rsidR="00411271" w:rsidRPr="00BE7D42" w:rsidRDefault="008770F6" w:rsidP="00411271">
      <w:pPr>
        <w:widowControl w:val="0"/>
        <w:autoSpaceDE w:val="0"/>
        <w:autoSpaceDN w:val="0"/>
        <w:adjustRightInd w:val="0"/>
        <w:ind w:firstLine="540"/>
        <w:jc w:val="both"/>
        <w:rPr>
          <w:rFonts w:ascii="Arial" w:hAnsi="Arial" w:cs="Arial"/>
        </w:rPr>
      </w:pPr>
      <w:r w:rsidRPr="00BE7D42">
        <w:rPr>
          <w:rFonts w:ascii="Arial" w:hAnsi="Arial" w:cs="Arial"/>
        </w:rPr>
        <w:t xml:space="preserve">1.4. </w:t>
      </w:r>
      <w:r w:rsidR="00411271" w:rsidRPr="00BE7D42">
        <w:rPr>
          <w:rFonts w:ascii="Arial" w:hAnsi="Arial" w:cs="Arial"/>
        </w:rPr>
        <w:t>За работу в учреждениях, расположенных в сельской местности, в размере 25 процентов от оклада (должностного оклада), ставки заработной платы.</w:t>
      </w:r>
    </w:p>
    <w:p w:rsidR="00411271" w:rsidRPr="00BE7D42" w:rsidRDefault="00411271" w:rsidP="00411271">
      <w:pPr>
        <w:widowControl w:val="0"/>
        <w:autoSpaceDE w:val="0"/>
        <w:autoSpaceDN w:val="0"/>
        <w:adjustRightInd w:val="0"/>
        <w:ind w:firstLine="540"/>
        <w:jc w:val="both"/>
        <w:rPr>
          <w:rFonts w:ascii="Arial" w:hAnsi="Arial" w:cs="Arial"/>
        </w:rPr>
      </w:pPr>
      <w:r w:rsidRPr="00BE7D42">
        <w:rPr>
          <w:rFonts w:ascii="Arial" w:hAnsi="Arial" w:cs="Arial"/>
        </w:rPr>
        <w:t>1.5. В целях повышения уровня оплаты труда молодым специалистам, впервые окончившим одну из образовательных организаций высшего образования или профессиональных образовательных организаций и заключившим в течение трех лет после окончания образовательных организаций трудовые договоры с учреждениями либо продолжающим работу в учреждении в размере 50 процентов от оклада (должностного оклада), ставки заработной платы. Данная персональная выплата устанавливается сроком на пять лет с момента окончания образовательной организации высшего образования или профессиональной образовательной организации.</w:t>
      </w:r>
    </w:p>
    <w:p w:rsidR="008770F6" w:rsidRPr="00BE7D42" w:rsidRDefault="008770F6" w:rsidP="008770F6">
      <w:pPr>
        <w:pStyle w:val="ConsPlusNormal"/>
        <w:widowControl/>
        <w:ind w:firstLine="540"/>
        <w:jc w:val="both"/>
        <w:rPr>
          <w:sz w:val="24"/>
          <w:szCs w:val="24"/>
        </w:rPr>
      </w:pPr>
      <w:r w:rsidRPr="00BE7D42">
        <w:rPr>
          <w:sz w:val="24"/>
          <w:szCs w:val="24"/>
        </w:rPr>
        <w:t>1.</w:t>
      </w:r>
      <w:r w:rsidR="00411271" w:rsidRPr="00BE7D42">
        <w:rPr>
          <w:sz w:val="24"/>
          <w:szCs w:val="24"/>
        </w:rPr>
        <w:t>6</w:t>
      </w:r>
      <w:r w:rsidRPr="00BE7D42">
        <w:rPr>
          <w:sz w:val="24"/>
          <w:szCs w:val="24"/>
        </w:rPr>
        <w:t xml:space="preserve">. В целях обеспечения заработной платы работника на уровне размера минимальной заработной платы (минимального </w:t>
      </w:r>
      <w:proofErr w:type="gramStart"/>
      <w:r w:rsidRPr="00BE7D42">
        <w:rPr>
          <w:sz w:val="24"/>
          <w:szCs w:val="24"/>
        </w:rPr>
        <w:t>размера оплаты труда</w:t>
      </w:r>
      <w:proofErr w:type="gramEnd"/>
      <w:r w:rsidRPr="00BE7D42">
        <w:rPr>
          <w:sz w:val="24"/>
          <w:szCs w:val="24"/>
        </w:rPr>
        <w:t xml:space="preserve">). Данная персональная выплата устанавливается работнику, месячная заработная плата которого при полностью отработанной норме рабочего времени и выполненной </w:t>
      </w:r>
      <w:r w:rsidRPr="00BE7D42">
        <w:rPr>
          <w:sz w:val="24"/>
          <w:szCs w:val="24"/>
        </w:rPr>
        <w:lastRenderedPageBreak/>
        <w:t>норме труда (трудовых обязанностей) с учетом компенсационных и стимулирующих выплат ниже размера минимальной заработной платы, установленного в Красноярском крае в текущем году. Размер определяется как разница между размером минимальной заработной платы, установленной в Красноярском крае в текущем году, и величиной заработной платы конкретного работника за соответствующий период.</w:t>
      </w:r>
    </w:p>
    <w:p w:rsidR="008770F6" w:rsidRPr="00BE7D42" w:rsidRDefault="008770F6" w:rsidP="008770F6">
      <w:pPr>
        <w:pStyle w:val="ConsPlusNormal"/>
        <w:widowControl/>
        <w:ind w:firstLine="540"/>
        <w:jc w:val="both"/>
        <w:rPr>
          <w:sz w:val="24"/>
          <w:szCs w:val="24"/>
        </w:rPr>
      </w:pPr>
      <w:proofErr w:type="gramStart"/>
      <w:r w:rsidRPr="00BE7D42">
        <w:rPr>
          <w:sz w:val="24"/>
          <w:szCs w:val="24"/>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минимальной заработной платы, установленного в Красноярском крае в текущем году, исчисленного пропорционально отработанному работником времени, устанавливается доплата, размер которой для каждого работника определяется как разница между размером минимальной заработной платы, установленным в Красноярском крае в текущем</w:t>
      </w:r>
      <w:proofErr w:type="gramEnd"/>
      <w:r w:rsidRPr="00BE7D42">
        <w:rPr>
          <w:sz w:val="24"/>
          <w:szCs w:val="24"/>
        </w:rPr>
        <w:t xml:space="preserve"> </w:t>
      </w:r>
      <w:proofErr w:type="gramStart"/>
      <w:r w:rsidRPr="00BE7D42">
        <w:rPr>
          <w:sz w:val="24"/>
          <w:szCs w:val="24"/>
        </w:rPr>
        <w:t>году, исчисленным пропорционально отработанному работником времени, и величиной заработной платы конкретного работника за соответствующий период.</w:t>
      </w:r>
      <w:proofErr w:type="gramEnd"/>
    </w:p>
    <w:p w:rsidR="008770F6" w:rsidRPr="00BE7D42" w:rsidRDefault="008770F6" w:rsidP="008770F6">
      <w:pPr>
        <w:pStyle w:val="ConsPlusNormal"/>
        <w:widowControl/>
        <w:ind w:firstLine="540"/>
        <w:jc w:val="both"/>
        <w:rPr>
          <w:sz w:val="24"/>
          <w:szCs w:val="24"/>
        </w:rPr>
      </w:pPr>
      <w:r w:rsidRPr="00BE7D42">
        <w:rPr>
          <w:sz w:val="24"/>
          <w:szCs w:val="24"/>
        </w:rPr>
        <w:t>Персональная выплата в целях обеспечения заработной платы работника на уровне размера минимальной заработной платы устанавливается в случаях:</w:t>
      </w:r>
    </w:p>
    <w:p w:rsidR="008770F6" w:rsidRPr="00BE7D42" w:rsidRDefault="008770F6" w:rsidP="008770F6">
      <w:pPr>
        <w:pStyle w:val="ConsPlusNormal"/>
        <w:widowControl/>
        <w:ind w:firstLine="540"/>
        <w:jc w:val="both"/>
        <w:rPr>
          <w:sz w:val="24"/>
          <w:szCs w:val="24"/>
        </w:rPr>
      </w:pPr>
      <w:r w:rsidRPr="00BE7D42">
        <w:rPr>
          <w:sz w:val="24"/>
          <w:szCs w:val="24"/>
        </w:rPr>
        <w:t>если размер минимальной заработной платы в Красноярском крае установлен;</w:t>
      </w:r>
    </w:p>
    <w:p w:rsidR="008770F6" w:rsidRPr="00BE7D42" w:rsidRDefault="008770F6" w:rsidP="008770F6">
      <w:pPr>
        <w:pStyle w:val="ConsPlusNormal"/>
        <w:widowControl/>
        <w:ind w:firstLine="540"/>
        <w:jc w:val="both"/>
        <w:rPr>
          <w:sz w:val="24"/>
          <w:szCs w:val="24"/>
        </w:rPr>
      </w:pPr>
      <w:r w:rsidRPr="00BE7D42">
        <w:rPr>
          <w:sz w:val="24"/>
          <w:szCs w:val="24"/>
        </w:rPr>
        <w:t xml:space="preserve">если размер минимальной заработной платы в Красноярском крае не установлен, но размер минимальной заработной платы, установленный в Красноярском крае в текущем году, превышает или равен минимальному </w:t>
      </w:r>
      <w:proofErr w:type="gramStart"/>
      <w:r w:rsidRPr="00BE7D42">
        <w:rPr>
          <w:sz w:val="24"/>
          <w:szCs w:val="24"/>
        </w:rPr>
        <w:t>размеру оплаты труда</w:t>
      </w:r>
      <w:proofErr w:type="gramEnd"/>
      <w:r w:rsidRPr="00BE7D42">
        <w:rPr>
          <w:sz w:val="24"/>
          <w:szCs w:val="24"/>
        </w:rPr>
        <w:t>.</w:t>
      </w:r>
    </w:p>
    <w:p w:rsidR="008770F6" w:rsidRPr="00BE7D42" w:rsidRDefault="008770F6" w:rsidP="008770F6">
      <w:pPr>
        <w:pStyle w:val="ConsPlusNormal"/>
        <w:widowControl/>
        <w:ind w:firstLine="540"/>
        <w:jc w:val="both"/>
        <w:rPr>
          <w:sz w:val="24"/>
          <w:szCs w:val="24"/>
        </w:rPr>
      </w:pPr>
      <w:r w:rsidRPr="00BE7D42">
        <w:rPr>
          <w:sz w:val="24"/>
          <w:szCs w:val="24"/>
        </w:rPr>
        <w:t xml:space="preserve">Предусмотренная настоящим пунктом персональная выплата в целях обеспечения заработной платы работника на уровне минимального </w:t>
      </w:r>
      <w:proofErr w:type="gramStart"/>
      <w:r w:rsidRPr="00BE7D42">
        <w:rPr>
          <w:sz w:val="24"/>
          <w:szCs w:val="24"/>
        </w:rPr>
        <w:t>размера оплаты труда</w:t>
      </w:r>
      <w:proofErr w:type="gramEnd"/>
      <w:r w:rsidRPr="00BE7D42">
        <w:rPr>
          <w:sz w:val="24"/>
          <w:szCs w:val="24"/>
        </w:rPr>
        <w:t xml:space="preserve"> устанавливается в случае:</w:t>
      </w:r>
    </w:p>
    <w:p w:rsidR="008770F6" w:rsidRPr="00BE7D42" w:rsidRDefault="008770F6" w:rsidP="008770F6">
      <w:pPr>
        <w:pStyle w:val="ConsPlusNormal"/>
        <w:widowControl/>
        <w:ind w:firstLine="540"/>
        <w:jc w:val="both"/>
        <w:rPr>
          <w:sz w:val="24"/>
          <w:szCs w:val="24"/>
        </w:rPr>
      </w:pPr>
      <w:r w:rsidRPr="00BE7D42">
        <w:rPr>
          <w:sz w:val="24"/>
          <w:szCs w:val="24"/>
        </w:rPr>
        <w:t xml:space="preserve">если в Красноярском крае не установлен размер минимальной заработной платы и минимальный </w:t>
      </w:r>
      <w:proofErr w:type="gramStart"/>
      <w:r w:rsidRPr="00BE7D42">
        <w:rPr>
          <w:sz w:val="24"/>
          <w:szCs w:val="24"/>
        </w:rPr>
        <w:t>размер оплаты труда</w:t>
      </w:r>
      <w:proofErr w:type="gramEnd"/>
      <w:r w:rsidRPr="00BE7D42">
        <w:rPr>
          <w:sz w:val="24"/>
          <w:szCs w:val="24"/>
        </w:rPr>
        <w:t xml:space="preserve"> превышает размер минимальной заработной платы, установленный в Красноярском крае в текущем году.</w:t>
      </w:r>
    </w:p>
    <w:p w:rsidR="008770F6" w:rsidRPr="00BE7D42" w:rsidRDefault="008770F6" w:rsidP="008770F6">
      <w:pPr>
        <w:pStyle w:val="ConsPlusNormal"/>
        <w:widowControl/>
        <w:ind w:firstLine="0"/>
        <w:jc w:val="both"/>
        <w:rPr>
          <w:sz w:val="24"/>
          <w:szCs w:val="24"/>
        </w:rPr>
      </w:pPr>
    </w:p>
    <w:p w:rsidR="008770F6" w:rsidRPr="00BE7D42" w:rsidRDefault="008770F6" w:rsidP="008770F6">
      <w:pPr>
        <w:pStyle w:val="ConsPlusNormal"/>
        <w:widowControl/>
        <w:ind w:firstLine="0"/>
        <w:jc w:val="center"/>
        <w:outlineLvl w:val="1"/>
        <w:rPr>
          <w:sz w:val="24"/>
          <w:szCs w:val="24"/>
        </w:rPr>
      </w:pPr>
      <w:r w:rsidRPr="00BE7D42">
        <w:rPr>
          <w:sz w:val="24"/>
          <w:szCs w:val="24"/>
        </w:rPr>
        <w:t>VI. ВЫПЛАТЫ ПО ИТОГАМ РАБОТЫ</w:t>
      </w:r>
    </w:p>
    <w:p w:rsidR="008770F6" w:rsidRPr="00BE7D42" w:rsidRDefault="008770F6" w:rsidP="008770F6">
      <w:pPr>
        <w:pStyle w:val="ConsPlusNormal"/>
        <w:widowControl/>
        <w:ind w:firstLine="540"/>
        <w:jc w:val="both"/>
        <w:rPr>
          <w:sz w:val="24"/>
          <w:szCs w:val="24"/>
        </w:rPr>
      </w:pPr>
    </w:p>
    <w:p w:rsidR="008770F6" w:rsidRPr="00BE7D42" w:rsidRDefault="008770F6" w:rsidP="008770F6">
      <w:pPr>
        <w:autoSpaceDE w:val="0"/>
        <w:autoSpaceDN w:val="0"/>
        <w:adjustRightInd w:val="0"/>
        <w:ind w:firstLine="540"/>
        <w:jc w:val="both"/>
        <w:outlineLvl w:val="1"/>
        <w:rPr>
          <w:rFonts w:ascii="Arial" w:hAnsi="Arial" w:cs="Arial"/>
        </w:rPr>
      </w:pPr>
      <w:r w:rsidRPr="00BE7D42">
        <w:rPr>
          <w:rFonts w:ascii="Arial" w:hAnsi="Arial" w:cs="Arial"/>
        </w:rPr>
        <w:t>1. Выплаты по итогам работы</w:t>
      </w:r>
      <w:r w:rsidR="00AC2AF4" w:rsidRPr="00BE7D42">
        <w:rPr>
          <w:rFonts w:ascii="Arial" w:hAnsi="Arial" w:cs="Arial"/>
        </w:rPr>
        <w:t xml:space="preserve"> работникам</w:t>
      </w:r>
      <w:r w:rsidRPr="00BE7D42">
        <w:rPr>
          <w:rFonts w:ascii="Arial" w:hAnsi="Arial" w:cs="Arial"/>
        </w:rPr>
        <w:t xml:space="preserve"> в виде премирования осуществляются по решению 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8770F6" w:rsidRPr="00BE7D42" w:rsidRDefault="008770F6" w:rsidP="008770F6">
      <w:pPr>
        <w:pStyle w:val="ConsPlusNormal"/>
        <w:widowControl/>
        <w:ind w:firstLine="540"/>
        <w:jc w:val="both"/>
        <w:rPr>
          <w:sz w:val="24"/>
          <w:szCs w:val="24"/>
        </w:rPr>
      </w:pPr>
      <w:r w:rsidRPr="00BE7D42">
        <w:rPr>
          <w:sz w:val="24"/>
          <w:szCs w:val="24"/>
        </w:rPr>
        <w:t>работников, подчиненных непосредственно руководителю;</w:t>
      </w:r>
    </w:p>
    <w:p w:rsidR="008770F6" w:rsidRPr="00BE7D42" w:rsidRDefault="008770F6" w:rsidP="008770F6">
      <w:pPr>
        <w:pStyle w:val="ConsPlusNormal"/>
        <w:widowControl/>
        <w:ind w:firstLine="540"/>
        <w:jc w:val="both"/>
        <w:rPr>
          <w:sz w:val="24"/>
          <w:szCs w:val="24"/>
        </w:rPr>
      </w:pPr>
      <w:r w:rsidRPr="00BE7D42">
        <w:rPr>
          <w:sz w:val="24"/>
          <w:szCs w:val="24"/>
        </w:rPr>
        <w:t>руководителей структурных подразделений учреждения;</w:t>
      </w:r>
    </w:p>
    <w:p w:rsidR="008770F6" w:rsidRPr="00BE7D42" w:rsidRDefault="008770F6" w:rsidP="008770F6">
      <w:pPr>
        <w:pStyle w:val="ConsPlusNormal"/>
        <w:widowControl/>
        <w:ind w:firstLine="540"/>
        <w:jc w:val="both"/>
        <w:rPr>
          <w:sz w:val="24"/>
          <w:szCs w:val="24"/>
        </w:rPr>
      </w:pPr>
      <w:r w:rsidRPr="00BE7D42">
        <w:rPr>
          <w:sz w:val="24"/>
          <w:szCs w:val="24"/>
        </w:rPr>
        <w:t>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8770F6" w:rsidRPr="00BE7D42" w:rsidRDefault="008770F6" w:rsidP="008770F6">
      <w:pPr>
        <w:pStyle w:val="ConsPlusNormal"/>
        <w:widowControl/>
        <w:ind w:firstLine="540"/>
        <w:jc w:val="both"/>
        <w:rPr>
          <w:sz w:val="24"/>
          <w:szCs w:val="24"/>
        </w:rPr>
      </w:pPr>
      <w:r w:rsidRPr="00BE7D42">
        <w:rPr>
          <w:sz w:val="24"/>
          <w:szCs w:val="24"/>
        </w:rPr>
        <w:t>2. Выплаты по итогам работы за период (за месяц, квартал, год) выплачиваются с целью поощрения работников за общие результаты труда по итогам работы.</w:t>
      </w:r>
    </w:p>
    <w:p w:rsidR="008770F6" w:rsidRPr="00BE7D42" w:rsidRDefault="008770F6" w:rsidP="008770F6">
      <w:pPr>
        <w:pStyle w:val="ConsPlusNormal"/>
        <w:widowControl/>
        <w:ind w:firstLine="540"/>
        <w:jc w:val="both"/>
        <w:rPr>
          <w:sz w:val="24"/>
          <w:szCs w:val="24"/>
        </w:rPr>
      </w:pPr>
      <w:r w:rsidRPr="00BE7D42">
        <w:rPr>
          <w:sz w:val="24"/>
          <w:szCs w:val="24"/>
        </w:rPr>
        <w:t xml:space="preserve">3. Выплаты по итогам работы </w:t>
      </w:r>
      <w:r w:rsidR="000F0FB8" w:rsidRPr="00BE7D42">
        <w:rPr>
          <w:sz w:val="24"/>
          <w:szCs w:val="24"/>
        </w:rPr>
        <w:t xml:space="preserve">работникам </w:t>
      </w:r>
      <w:r w:rsidRPr="00BE7D42">
        <w:rPr>
          <w:sz w:val="24"/>
          <w:szCs w:val="24"/>
        </w:rPr>
        <w:t xml:space="preserve">за месяц устанавливаются в размере до </w:t>
      </w:r>
      <w:r w:rsidR="001E6733" w:rsidRPr="00BE7D42">
        <w:rPr>
          <w:sz w:val="24"/>
          <w:szCs w:val="24"/>
        </w:rPr>
        <w:t>3</w:t>
      </w:r>
      <w:r w:rsidRPr="00BE7D42">
        <w:rPr>
          <w:sz w:val="24"/>
          <w:szCs w:val="24"/>
        </w:rPr>
        <w:t>0% от оклада (должностного оклада), по итогам работы за квартал, год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A45903" w:rsidRPr="00BE7D42" w:rsidRDefault="00A45903" w:rsidP="00A45903">
      <w:pPr>
        <w:pStyle w:val="ConsPlusNormal"/>
        <w:widowControl/>
        <w:ind w:firstLine="540"/>
        <w:jc w:val="both"/>
        <w:rPr>
          <w:sz w:val="24"/>
          <w:szCs w:val="24"/>
        </w:rPr>
      </w:pPr>
      <w:r w:rsidRPr="00BE7D42">
        <w:rPr>
          <w:sz w:val="24"/>
          <w:szCs w:val="24"/>
        </w:rPr>
        <w:t>При осуществлении выплат по итогам работы учитывается выполнение следующих критериев:</w:t>
      </w:r>
    </w:p>
    <w:p w:rsidR="00A45903" w:rsidRPr="00BE7D42" w:rsidRDefault="00A45903" w:rsidP="00A45903">
      <w:pPr>
        <w:pStyle w:val="ConsPlusNormal"/>
        <w:widowControl/>
        <w:ind w:firstLine="540"/>
        <w:jc w:val="both"/>
        <w:rPr>
          <w:sz w:val="24"/>
          <w:szCs w:val="24"/>
        </w:rPr>
      </w:pPr>
      <w:r w:rsidRPr="00BE7D42">
        <w:rPr>
          <w:sz w:val="24"/>
          <w:szCs w:val="24"/>
        </w:rPr>
        <w:lastRenderedPageBreak/>
        <w:t>успешное и добросовестное исполнение работником своих должностных обязанностей в соответствующем периоде;</w:t>
      </w:r>
    </w:p>
    <w:p w:rsidR="00A45903" w:rsidRPr="00BE7D42" w:rsidRDefault="00A45903" w:rsidP="00A45903">
      <w:pPr>
        <w:pStyle w:val="ConsPlusNormal"/>
        <w:widowControl/>
        <w:ind w:firstLine="540"/>
        <w:jc w:val="both"/>
        <w:rPr>
          <w:sz w:val="24"/>
          <w:szCs w:val="24"/>
        </w:rPr>
      </w:pPr>
      <w:r w:rsidRPr="00BE7D42">
        <w:rPr>
          <w:sz w:val="24"/>
          <w:szCs w:val="24"/>
        </w:rPr>
        <w:t>инициатива, творчество и применение в работе современных форм и методов организации труда;</w:t>
      </w:r>
    </w:p>
    <w:p w:rsidR="00A45903" w:rsidRPr="00BE7D42" w:rsidRDefault="00A45903" w:rsidP="00A45903">
      <w:pPr>
        <w:pStyle w:val="ConsPlusNormal"/>
        <w:widowControl/>
        <w:ind w:firstLine="540"/>
        <w:jc w:val="both"/>
        <w:rPr>
          <w:sz w:val="24"/>
          <w:szCs w:val="24"/>
        </w:rPr>
      </w:pPr>
      <w:r w:rsidRPr="00BE7D42">
        <w:rPr>
          <w:sz w:val="24"/>
          <w:szCs w:val="24"/>
        </w:rPr>
        <w:t>качество подготовки и проведения мероприятий, связанных с уставной деятельностью учреждения;</w:t>
      </w:r>
    </w:p>
    <w:p w:rsidR="00A45903" w:rsidRPr="00BE7D42" w:rsidRDefault="00A45903" w:rsidP="00A45903">
      <w:pPr>
        <w:pStyle w:val="ConsPlusNormal"/>
        <w:widowControl/>
        <w:ind w:firstLine="540"/>
        <w:jc w:val="both"/>
        <w:rPr>
          <w:sz w:val="24"/>
          <w:szCs w:val="24"/>
        </w:rPr>
      </w:pPr>
      <w:r w:rsidRPr="00BE7D42">
        <w:rPr>
          <w:sz w:val="24"/>
          <w:szCs w:val="24"/>
        </w:rPr>
        <w:t>качество подготовки и своевременность сдачи отчетности;</w:t>
      </w:r>
    </w:p>
    <w:p w:rsidR="00A45903" w:rsidRPr="00BE7D42" w:rsidRDefault="00A45903" w:rsidP="00A45903">
      <w:pPr>
        <w:pStyle w:val="ConsPlusNormal"/>
        <w:widowControl/>
        <w:ind w:firstLine="540"/>
        <w:jc w:val="both"/>
        <w:rPr>
          <w:sz w:val="24"/>
          <w:szCs w:val="24"/>
        </w:rPr>
      </w:pPr>
      <w:r w:rsidRPr="00BE7D42">
        <w:rPr>
          <w:sz w:val="24"/>
          <w:szCs w:val="24"/>
        </w:rPr>
        <w:t>непосредственное участие работника в выполнении важных работ, мероприятий.</w:t>
      </w:r>
    </w:p>
    <w:p w:rsidR="008770F6" w:rsidRPr="00BE7D42" w:rsidRDefault="008770F6" w:rsidP="008770F6">
      <w:pPr>
        <w:pStyle w:val="ConsPlusNormal"/>
        <w:widowControl/>
        <w:ind w:firstLine="540"/>
        <w:jc w:val="both"/>
        <w:rPr>
          <w:sz w:val="24"/>
          <w:szCs w:val="24"/>
        </w:rPr>
      </w:pPr>
    </w:p>
    <w:p w:rsidR="008770F6" w:rsidRPr="00BE7D42" w:rsidRDefault="00291122" w:rsidP="00111EAE">
      <w:pPr>
        <w:pStyle w:val="ConsPlusNormal"/>
        <w:widowControl/>
        <w:ind w:firstLine="0"/>
        <w:jc w:val="center"/>
        <w:rPr>
          <w:sz w:val="24"/>
          <w:szCs w:val="24"/>
        </w:rPr>
      </w:pPr>
      <w:r w:rsidRPr="00BE7D42">
        <w:rPr>
          <w:sz w:val="24"/>
          <w:szCs w:val="24"/>
          <w:lang w:val="en-US"/>
        </w:rPr>
        <w:t>VII</w:t>
      </w:r>
      <w:r w:rsidRPr="00BE7D42">
        <w:rPr>
          <w:sz w:val="24"/>
          <w:szCs w:val="24"/>
        </w:rPr>
        <w:t>. ВЫПЛАТЫ ПО ВЫПОЛНЕНИЮ РАБОТНИКОМ ПОКАЗАТЕЛЕЙ ЭФФЕКТИВНОСТИ ДЕЯТЕЛЬНОСТИ</w:t>
      </w:r>
    </w:p>
    <w:p w:rsidR="00111EAE" w:rsidRPr="00BE7D42" w:rsidRDefault="00111EAE" w:rsidP="008770F6">
      <w:pPr>
        <w:pStyle w:val="ConsPlusNormal"/>
        <w:widowControl/>
        <w:ind w:firstLine="540"/>
        <w:jc w:val="both"/>
        <w:rPr>
          <w:sz w:val="24"/>
          <w:szCs w:val="24"/>
        </w:rPr>
      </w:pPr>
    </w:p>
    <w:p w:rsidR="00291122" w:rsidRPr="00BE7D42" w:rsidRDefault="00291122" w:rsidP="00BF7361">
      <w:pPr>
        <w:pStyle w:val="ConsPlusNormal"/>
        <w:widowControl/>
        <w:numPr>
          <w:ilvl w:val="0"/>
          <w:numId w:val="16"/>
        </w:numPr>
        <w:tabs>
          <w:tab w:val="left" w:pos="1134"/>
        </w:tabs>
        <w:ind w:left="0" w:firstLine="540"/>
        <w:jc w:val="both"/>
        <w:rPr>
          <w:sz w:val="24"/>
          <w:szCs w:val="24"/>
        </w:rPr>
      </w:pPr>
      <w:r w:rsidRPr="00BE7D42">
        <w:rPr>
          <w:sz w:val="24"/>
          <w:szCs w:val="24"/>
        </w:rPr>
        <w:t>Выплаты стимулирующего характера по выполнению показателей эффективности деятельности выплачиваются работнику на основании:</w:t>
      </w:r>
    </w:p>
    <w:p w:rsidR="00291122" w:rsidRPr="00BE7D42" w:rsidRDefault="00291122" w:rsidP="00BF7361">
      <w:pPr>
        <w:pStyle w:val="ConsPlusNormal"/>
        <w:widowControl/>
        <w:numPr>
          <w:ilvl w:val="0"/>
          <w:numId w:val="18"/>
        </w:numPr>
        <w:tabs>
          <w:tab w:val="left" w:pos="993"/>
        </w:tabs>
        <w:ind w:left="0" w:firstLine="567"/>
        <w:jc w:val="both"/>
        <w:rPr>
          <w:sz w:val="24"/>
          <w:szCs w:val="24"/>
        </w:rPr>
      </w:pPr>
      <w:r w:rsidRPr="00BE7D42">
        <w:rPr>
          <w:sz w:val="24"/>
          <w:szCs w:val="24"/>
        </w:rPr>
        <w:t>предоставленных отчетных данных</w:t>
      </w:r>
      <w:r w:rsidR="00223AC4" w:rsidRPr="00BE7D42">
        <w:rPr>
          <w:sz w:val="24"/>
          <w:szCs w:val="24"/>
        </w:rPr>
        <w:t xml:space="preserve"> по</w:t>
      </w:r>
      <w:r w:rsidR="00BF7361" w:rsidRPr="00BE7D42">
        <w:rPr>
          <w:sz w:val="24"/>
          <w:szCs w:val="24"/>
        </w:rPr>
        <w:t xml:space="preserve"> выполнению показателей эффективности деятельности работника за отчетный период (месяц, квартал, год);</w:t>
      </w:r>
    </w:p>
    <w:p w:rsidR="00BF7361" w:rsidRPr="00BE7D42" w:rsidRDefault="00BF7361" w:rsidP="00BF7361">
      <w:pPr>
        <w:pStyle w:val="ConsPlusNormal"/>
        <w:widowControl/>
        <w:numPr>
          <w:ilvl w:val="0"/>
          <w:numId w:val="18"/>
        </w:numPr>
        <w:tabs>
          <w:tab w:val="left" w:pos="993"/>
        </w:tabs>
        <w:ind w:left="0" w:firstLine="567"/>
        <w:jc w:val="both"/>
        <w:rPr>
          <w:sz w:val="24"/>
          <w:szCs w:val="24"/>
        </w:rPr>
      </w:pPr>
      <w:r w:rsidRPr="00BE7D42">
        <w:rPr>
          <w:sz w:val="24"/>
          <w:szCs w:val="24"/>
        </w:rPr>
        <w:t xml:space="preserve">установленных сроков представления отчетных данных (представление отчетных данных за </w:t>
      </w:r>
      <w:r w:rsidRPr="00BE7D42">
        <w:rPr>
          <w:sz w:val="24"/>
          <w:szCs w:val="24"/>
          <w:lang w:val="en-US"/>
        </w:rPr>
        <w:t>IV</w:t>
      </w:r>
      <w:r w:rsidRPr="00BE7D42">
        <w:rPr>
          <w:sz w:val="24"/>
          <w:szCs w:val="24"/>
        </w:rPr>
        <w:t xml:space="preserve"> квартал рекомендуется устанавливать не позднее 10-15 дней до окончания финансового года);</w:t>
      </w:r>
    </w:p>
    <w:p w:rsidR="00BF7361" w:rsidRPr="00BE7D42" w:rsidRDefault="00BF7361" w:rsidP="00BF7361">
      <w:pPr>
        <w:pStyle w:val="ConsPlusNormal"/>
        <w:widowControl/>
        <w:numPr>
          <w:ilvl w:val="0"/>
          <w:numId w:val="18"/>
        </w:numPr>
        <w:tabs>
          <w:tab w:val="left" w:pos="993"/>
        </w:tabs>
        <w:ind w:left="0" w:firstLine="567"/>
        <w:jc w:val="both"/>
        <w:rPr>
          <w:sz w:val="24"/>
          <w:szCs w:val="24"/>
        </w:rPr>
      </w:pPr>
      <w:r w:rsidRPr="00BE7D42">
        <w:rPr>
          <w:sz w:val="24"/>
          <w:szCs w:val="24"/>
        </w:rPr>
        <w:t>пояснительной записки к отчетным данным.</w:t>
      </w:r>
    </w:p>
    <w:p w:rsidR="00291122" w:rsidRPr="00BE7D42" w:rsidRDefault="00BF7361" w:rsidP="00BF7361">
      <w:pPr>
        <w:pStyle w:val="ConsPlusNormal"/>
        <w:widowControl/>
        <w:numPr>
          <w:ilvl w:val="0"/>
          <w:numId w:val="16"/>
        </w:numPr>
        <w:tabs>
          <w:tab w:val="left" w:pos="1134"/>
        </w:tabs>
        <w:ind w:left="0" w:firstLine="540"/>
        <w:jc w:val="both"/>
        <w:rPr>
          <w:sz w:val="24"/>
          <w:szCs w:val="24"/>
        </w:rPr>
      </w:pPr>
      <w:r w:rsidRPr="00BE7D42">
        <w:rPr>
          <w:sz w:val="24"/>
          <w:szCs w:val="24"/>
        </w:rPr>
        <w:t>Стимулирование работников учреждений культуры производится при условии:</w:t>
      </w:r>
    </w:p>
    <w:p w:rsidR="00BF7361" w:rsidRPr="00BE7D42" w:rsidRDefault="005C358E" w:rsidP="00BF7361">
      <w:pPr>
        <w:pStyle w:val="ConsPlusNormal"/>
        <w:widowControl/>
        <w:numPr>
          <w:ilvl w:val="0"/>
          <w:numId w:val="17"/>
        </w:numPr>
        <w:tabs>
          <w:tab w:val="left" w:pos="993"/>
        </w:tabs>
        <w:ind w:left="0" w:firstLine="567"/>
        <w:jc w:val="both"/>
        <w:rPr>
          <w:sz w:val="24"/>
          <w:szCs w:val="24"/>
        </w:rPr>
      </w:pPr>
      <w:r w:rsidRPr="00BE7D42">
        <w:rPr>
          <w:sz w:val="24"/>
          <w:szCs w:val="24"/>
        </w:rPr>
        <w:t>выполнения показателей эффективности их деятельности за отчетный период (месяц, квартал, год);</w:t>
      </w:r>
    </w:p>
    <w:p w:rsidR="007372D1" w:rsidRPr="00BE7D42" w:rsidRDefault="005C358E" w:rsidP="007372D1">
      <w:pPr>
        <w:pStyle w:val="ConsPlusNormal"/>
        <w:widowControl/>
        <w:numPr>
          <w:ilvl w:val="0"/>
          <w:numId w:val="17"/>
        </w:numPr>
        <w:tabs>
          <w:tab w:val="left" w:pos="993"/>
        </w:tabs>
        <w:ind w:left="0" w:firstLine="567"/>
        <w:jc w:val="both"/>
        <w:rPr>
          <w:sz w:val="24"/>
          <w:szCs w:val="24"/>
        </w:rPr>
      </w:pPr>
      <w:r w:rsidRPr="00BE7D42">
        <w:rPr>
          <w:sz w:val="24"/>
          <w:szCs w:val="24"/>
        </w:rPr>
        <w:t>отсутствия сбоев в работе и качественного выполнения своих основных задач и функций (для руководителей структурных подразделений – отсутствия сбоев в работе и качественного выполнения своих основных задач и функций непосредственно подчиненных и подразделений).</w:t>
      </w:r>
    </w:p>
    <w:p w:rsidR="00BF7361" w:rsidRPr="00BE7D42" w:rsidRDefault="005C358E" w:rsidP="00BF7361">
      <w:pPr>
        <w:pStyle w:val="ConsPlusNormal"/>
        <w:widowControl/>
        <w:numPr>
          <w:ilvl w:val="0"/>
          <w:numId w:val="16"/>
        </w:numPr>
        <w:tabs>
          <w:tab w:val="left" w:pos="1134"/>
        </w:tabs>
        <w:ind w:left="0" w:firstLine="540"/>
        <w:jc w:val="both"/>
        <w:rPr>
          <w:sz w:val="24"/>
          <w:szCs w:val="24"/>
        </w:rPr>
      </w:pPr>
      <w:r w:rsidRPr="00BE7D42">
        <w:rPr>
          <w:sz w:val="24"/>
          <w:szCs w:val="24"/>
        </w:rPr>
        <w:t>Степень выполнения каждого показателя эффективности деятельности оценивается в баллах.</w:t>
      </w:r>
    </w:p>
    <w:p w:rsidR="005C358E" w:rsidRPr="00BE7D42" w:rsidRDefault="005C358E" w:rsidP="00BF7361">
      <w:pPr>
        <w:pStyle w:val="ConsPlusNormal"/>
        <w:widowControl/>
        <w:numPr>
          <w:ilvl w:val="0"/>
          <w:numId w:val="16"/>
        </w:numPr>
        <w:tabs>
          <w:tab w:val="left" w:pos="1134"/>
        </w:tabs>
        <w:ind w:left="0" w:firstLine="540"/>
        <w:jc w:val="both"/>
        <w:rPr>
          <w:sz w:val="24"/>
          <w:szCs w:val="24"/>
        </w:rPr>
      </w:pPr>
      <w:r w:rsidRPr="00BE7D42">
        <w:rPr>
          <w:sz w:val="24"/>
          <w:szCs w:val="24"/>
        </w:rPr>
        <w:t>При абсолютном выполнении всех целевых показателей работнику устанавливается максимальная сумма оценочных критериев, что является основанием для выплаты ему премии в полном размере (100%), предусмотренной на эти цели в отчетном периоде.</w:t>
      </w:r>
    </w:p>
    <w:p w:rsidR="005C358E" w:rsidRPr="00BE7D42" w:rsidRDefault="00A22612" w:rsidP="00BF7361">
      <w:pPr>
        <w:pStyle w:val="ConsPlusNormal"/>
        <w:widowControl/>
        <w:numPr>
          <w:ilvl w:val="0"/>
          <w:numId w:val="16"/>
        </w:numPr>
        <w:tabs>
          <w:tab w:val="left" w:pos="1134"/>
        </w:tabs>
        <w:ind w:left="0" w:firstLine="540"/>
        <w:jc w:val="both"/>
        <w:rPr>
          <w:sz w:val="24"/>
          <w:szCs w:val="24"/>
        </w:rPr>
      </w:pPr>
      <w:r w:rsidRPr="00BE7D42">
        <w:rPr>
          <w:sz w:val="24"/>
          <w:szCs w:val="24"/>
        </w:rPr>
        <w:t xml:space="preserve">При невыполнении или неполном выполнении отдельных показателей размер стимулирующей выплаты уменьшается пропорционально сумме </w:t>
      </w:r>
      <w:r w:rsidR="007372D1" w:rsidRPr="00BE7D42">
        <w:rPr>
          <w:sz w:val="24"/>
          <w:szCs w:val="24"/>
        </w:rPr>
        <w:t>оценочных</w:t>
      </w:r>
      <w:r w:rsidRPr="00BE7D42">
        <w:rPr>
          <w:sz w:val="24"/>
          <w:szCs w:val="24"/>
        </w:rPr>
        <w:t xml:space="preserve"> критериев за выполнение показателей.</w:t>
      </w:r>
    </w:p>
    <w:p w:rsidR="007372D1" w:rsidRPr="00BE7D42" w:rsidRDefault="007372D1" w:rsidP="00BF7361">
      <w:pPr>
        <w:pStyle w:val="ConsPlusNormal"/>
        <w:widowControl/>
        <w:numPr>
          <w:ilvl w:val="0"/>
          <w:numId w:val="16"/>
        </w:numPr>
        <w:tabs>
          <w:tab w:val="left" w:pos="1134"/>
        </w:tabs>
        <w:ind w:left="0" w:firstLine="540"/>
        <w:jc w:val="both"/>
        <w:rPr>
          <w:sz w:val="24"/>
          <w:szCs w:val="24"/>
        </w:rPr>
      </w:pPr>
      <w:r w:rsidRPr="00BE7D42">
        <w:rPr>
          <w:sz w:val="24"/>
          <w:szCs w:val="24"/>
        </w:rPr>
        <w:t>Помимо показателей эффективности исполнения работником своих должностных обязанностей, в качестве дополнительных показателей эффективности деятельности работника могут учитываться следующие показатели:</w:t>
      </w:r>
    </w:p>
    <w:p w:rsidR="007372D1" w:rsidRPr="00BE7D42" w:rsidRDefault="007372D1" w:rsidP="007372D1">
      <w:pPr>
        <w:pStyle w:val="ConsPlusNormal"/>
        <w:widowControl/>
        <w:numPr>
          <w:ilvl w:val="0"/>
          <w:numId w:val="19"/>
        </w:numPr>
        <w:tabs>
          <w:tab w:val="left" w:pos="993"/>
        </w:tabs>
        <w:ind w:left="0" w:firstLine="567"/>
        <w:jc w:val="both"/>
        <w:rPr>
          <w:sz w:val="24"/>
          <w:szCs w:val="24"/>
        </w:rPr>
      </w:pPr>
      <w:r w:rsidRPr="00BE7D42">
        <w:rPr>
          <w:sz w:val="24"/>
          <w:szCs w:val="24"/>
        </w:rPr>
        <w:t>инициативность работы;</w:t>
      </w:r>
    </w:p>
    <w:p w:rsidR="007372D1" w:rsidRPr="00BE7D42" w:rsidRDefault="007372D1" w:rsidP="007372D1">
      <w:pPr>
        <w:pStyle w:val="ConsPlusNormal"/>
        <w:widowControl/>
        <w:numPr>
          <w:ilvl w:val="0"/>
          <w:numId w:val="19"/>
        </w:numPr>
        <w:tabs>
          <w:tab w:val="left" w:pos="993"/>
        </w:tabs>
        <w:ind w:left="0" w:firstLine="567"/>
        <w:jc w:val="both"/>
        <w:rPr>
          <w:sz w:val="24"/>
          <w:szCs w:val="24"/>
        </w:rPr>
      </w:pPr>
      <w:r w:rsidRPr="00BE7D42">
        <w:rPr>
          <w:sz w:val="24"/>
          <w:szCs w:val="24"/>
        </w:rPr>
        <w:t>сокращение сроков исполнения работы против установленных сроков;</w:t>
      </w:r>
    </w:p>
    <w:p w:rsidR="007372D1" w:rsidRPr="00BE7D42" w:rsidRDefault="007372D1" w:rsidP="007372D1">
      <w:pPr>
        <w:pStyle w:val="ConsPlusNormal"/>
        <w:widowControl/>
        <w:numPr>
          <w:ilvl w:val="0"/>
          <w:numId w:val="19"/>
        </w:numPr>
        <w:tabs>
          <w:tab w:val="left" w:pos="993"/>
        </w:tabs>
        <w:ind w:left="0" w:firstLine="567"/>
        <w:jc w:val="both"/>
        <w:rPr>
          <w:sz w:val="24"/>
          <w:szCs w:val="24"/>
        </w:rPr>
      </w:pPr>
      <w:r w:rsidRPr="00BE7D42">
        <w:rPr>
          <w:sz w:val="24"/>
          <w:szCs w:val="24"/>
        </w:rPr>
        <w:t>содействие достижению общих результатов деятельности подразделения, в котором работник непосредственно работает;</w:t>
      </w:r>
    </w:p>
    <w:p w:rsidR="007372D1" w:rsidRPr="00BE7D42" w:rsidRDefault="007372D1" w:rsidP="007372D1">
      <w:pPr>
        <w:pStyle w:val="ConsPlusNormal"/>
        <w:widowControl/>
        <w:numPr>
          <w:ilvl w:val="0"/>
          <w:numId w:val="19"/>
        </w:numPr>
        <w:tabs>
          <w:tab w:val="left" w:pos="993"/>
        </w:tabs>
        <w:ind w:left="0" w:firstLine="567"/>
        <w:jc w:val="both"/>
        <w:rPr>
          <w:sz w:val="24"/>
          <w:szCs w:val="24"/>
        </w:rPr>
      </w:pPr>
      <w:r w:rsidRPr="00BE7D42">
        <w:rPr>
          <w:sz w:val="24"/>
          <w:szCs w:val="24"/>
        </w:rPr>
        <w:t>передача опыта работы другим работникам;</w:t>
      </w:r>
    </w:p>
    <w:p w:rsidR="007372D1" w:rsidRPr="00BE7D42" w:rsidRDefault="007372D1" w:rsidP="007372D1">
      <w:pPr>
        <w:pStyle w:val="ConsPlusNormal"/>
        <w:widowControl/>
        <w:numPr>
          <w:ilvl w:val="0"/>
          <w:numId w:val="19"/>
        </w:numPr>
        <w:tabs>
          <w:tab w:val="left" w:pos="993"/>
        </w:tabs>
        <w:ind w:left="0" w:firstLine="567"/>
        <w:jc w:val="both"/>
        <w:rPr>
          <w:sz w:val="24"/>
          <w:szCs w:val="24"/>
        </w:rPr>
      </w:pPr>
      <w:r w:rsidRPr="00BE7D42">
        <w:rPr>
          <w:sz w:val="24"/>
          <w:szCs w:val="24"/>
        </w:rPr>
        <w:t>похвальные отзывы о работнике со стороны потребителей услуг учреждения.</w:t>
      </w:r>
    </w:p>
    <w:p w:rsidR="007372D1" w:rsidRPr="00BE7D42" w:rsidRDefault="007372D1" w:rsidP="007372D1">
      <w:pPr>
        <w:pStyle w:val="ConsPlusNormal"/>
        <w:widowControl/>
        <w:tabs>
          <w:tab w:val="left" w:pos="993"/>
        </w:tabs>
        <w:jc w:val="both"/>
        <w:rPr>
          <w:sz w:val="24"/>
          <w:szCs w:val="24"/>
        </w:rPr>
      </w:pPr>
    </w:p>
    <w:p w:rsidR="00A22612" w:rsidRPr="00BE7D42" w:rsidRDefault="00A22612" w:rsidP="007372D1">
      <w:pPr>
        <w:pStyle w:val="ConsPlusNormal"/>
        <w:widowControl/>
        <w:tabs>
          <w:tab w:val="left" w:pos="1134"/>
        </w:tabs>
        <w:ind w:left="540" w:firstLine="0"/>
        <w:jc w:val="both"/>
        <w:rPr>
          <w:sz w:val="24"/>
          <w:szCs w:val="24"/>
        </w:rPr>
      </w:pPr>
    </w:p>
    <w:p w:rsidR="00111EAE" w:rsidRPr="00BE7D42" w:rsidRDefault="00111EAE" w:rsidP="008770F6">
      <w:pPr>
        <w:pStyle w:val="ConsPlusNormal"/>
        <w:widowControl/>
        <w:ind w:firstLine="540"/>
        <w:jc w:val="both"/>
        <w:rPr>
          <w:sz w:val="24"/>
          <w:szCs w:val="24"/>
        </w:rPr>
      </w:pPr>
    </w:p>
    <w:p w:rsidR="008770F6" w:rsidRPr="00BE7D42" w:rsidRDefault="008770F6" w:rsidP="008770F6">
      <w:pPr>
        <w:pStyle w:val="ConsPlusNormal"/>
        <w:widowControl/>
        <w:ind w:firstLine="540"/>
        <w:jc w:val="both"/>
        <w:rPr>
          <w:sz w:val="24"/>
          <w:szCs w:val="24"/>
        </w:rPr>
      </w:pPr>
    </w:p>
    <w:p w:rsidR="008770F6" w:rsidRPr="00BE7D42" w:rsidRDefault="008770F6" w:rsidP="008770F6">
      <w:pPr>
        <w:pStyle w:val="ConsPlusNormal"/>
        <w:widowControl/>
        <w:ind w:firstLine="540"/>
        <w:jc w:val="both"/>
        <w:rPr>
          <w:sz w:val="24"/>
          <w:szCs w:val="24"/>
        </w:rPr>
      </w:pPr>
    </w:p>
    <w:p w:rsidR="008770F6" w:rsidRPr="00BE7D42" w:rsidRDefault="008770F6" w:rsidP="008770F6">
      <w:pPr>
        <w:pStyle w:val="ConsPlusNormal"/>
        <w:widowControl/>
        <w:ind w:firstLine="540"/>
        <w:jc w:val="both"/>
        <w:rPr>
          <w:sz w:val="24"/>
          <w:szCs w:val="24"/>
        </w:rPr>
      </w:pPr>
    </w:p>
    <w:p w:rsidR="008770F6" w:rsidRPr="00BE7D42" w:rsidRDefault="008770F6" w:rsidP="008770F6">
      <w:pPr>
        <w:pStyle w:val="ConsPlusNormal"/>
        <w:widowControl/>
        <w:ind w:firstLine="540"/>
        <w:jc w:val="both"/>
        <w:rPr>
          <w:sz w:val="24"/>
          <w:szCs w:val="24"/>
        </w:rPr>
      </w:pPr>
    </w:p>
    <w:p w:rsidR="008770F6" w:rsidRPr="00BE7D42" w:rsidRDefault="008770F6" w:rsidP="008770F6">
      <w:pPr>
        <w:pStyle w:val="ConsPlusNormal"/>
        <w:widowControl/>
        <w:ind w:firstLine="540"/>
        <w:jc w:val="both"/>
        <w:rPr>
          <w:sz w:val="24"/>
          <w:szCs w:val="24"/>
        </w:rPr>
      </w:pPr>
    </w:p>
    <w:p w:rsidR="008770F6" w:rsidRPr="00BE7D42" w:rsidRDefault="008770F6" w:rsidP="008770F6">
      <w:pPr>
        <w:pStyle w:val="ConsPlusNormal"/>
        <w:widowControl/>
        <w:ind w:firstLine="540"/>
        <w:jc w:val="both"/>
        <w:rPr>
          <w:sz w:val="24"/>
          <w:szCs w:val="24"/>
        </w:rPr>
      </w:pPr>
    </w:p>
    <w:p w:rsidR="000F0FB8" w:rsidRPr="00BE7D42" w:rsidRDefault="000F0FB8" w:rsidP="008770F6">
      <w:pPr>
        <w:pStyle w:val="ConsPlusNormal"/>
        <w:widowControl/>
        <w:ind w:firstLine="540"/>
        <w:jc w:val="both"/>
        <w:rPr>
          <w:sz w:val="24"/>
          <w:szCs w:val="24"/>
        </w:rPr>
      </w:pPr>
    </w:p>
    <w:p w:rsidR="000F0FB8" w:rsidRPr="00BE7D42" w:rsidRDefault="000F0FB8" w:rsidP="008770F6">
      <w:pPr>
        <w:pStyle w:val="ConsPlusNormal"/>
        <w:widowControl/>
        <w:ind w:firstLine="540"/>
        <w:jc w:val="both"/>
        <w:rPr>
          <w:sz w:val="24"/>
          <w:szCs w:val="24"/>
        </w:rPr>
      </w:pPr>
    </w:p>
    <w:p w:rsidR="005C7DCA" w:rsidRPr="00BE7D42" w:rsidRDefault="005C7DCA" w:rsidP="008770F6">
      <w:pPr>
        <w:pStyle w:val="ConsPlusNormal"/>
        <w:widowControl/>
        <w:ind w:firstLine="540"/>
        <w:jc w:val="both"/>
        <w:rPr>
          <w:sz w:val="24"/>
          <w:szCs w:val="24"/>
        </w:rPr>
      </w:pPr>
    </w:p>
    <w:p w:rsidR="005C7DCA" w:rsidRPr="00BE7D42" w:rsidRDefault="005C7DCA" w:rsidP="008770F6">
      <w:pPr>
        <w:pStyle w:val="ConsPlusNormal"/>
        <w:widowControl/>
        <w:ind w:firstLine="540"/>
        <w:jc w:val="both"/>
        <w:rPr>
          <w:sz w:val="24"/>
          <w:szCs w:val="24"/>
        </w:rPr>
      </w:pPr>
    </w:p>
    <w:p w:rsidR="000F0FB8" w:rsidRPr="00BE7D42" w:rsidRDefault="000F0FB8" w:rsidP="008770F6">
      <w:pPr>
        <w:pStyle w:val="ConsPlusNormal"/>
        <w:widowControl/>
        <w:ind w:firstLine="540"/>
        <w:jc w:val="both"/>
        <w:rPr>
          <w:sz w:val="24"/>
          <w:szCs w:val="24"/>
        </w:rPr>
      </w:pPr>
    </w:p>
    <w:p w:rsidR="008770F6" w:rsidRPr="00BE7D42" w:rsidRDefault="008770F6" w:rsidP="00FB19A9">
      <w:pPr>
        <w:pStyle w:val="ab"/>
        <w:spacing w:after="0" w:line="240" w:lineRule="auto"/>
        <w:ind w:left="5103"/>
        <w:rPr>
          <w:rFonts w:ascii="Arial" w:hAnsi="Arial" w:cs="Arial"/>
        </w:rPr>
      </w:pPr>
      <w:r w:rsidRPr="00BE7D42">
        <w:rPr>
          <w:rFonts w:ascii="Arial" w:hAnsi="Arial" w:cs="Arial"/>
        </w:rPr>
        <w:t>Приложение № 1</w:t>
      </w:r>
    </w:p>
    <w:p w:rsidR="008770F6" w:rsidRPr="00BE7D42" w:rsidRDefault="008770F6" w:rsidP="00FB19A9">
      <w:pPr>
        <w:pStyle w:val="ConsPlusNormal"/>
        <w:widowControl/>
        <w:ind w:left="5103" w:firstLine="0"/>
        <w:rPr>
          <w:sz w:val="24"/>
          <w:szCs w:val="24"/>
        </w:rPr>
      </w:pPr>
      <w:r w:rsidRPr="00BE7D42">
        <w:rPr>
          <w:sz w:val="24"/>
          <w:szCs w:val="24"/>
        </w:rPr>
        <w:t>к видам, условиям,</w:t>
      </w:r>
      <w:r w:rsidR="00FB19A9" w:rsidRPr="00BE7D42">
        <w:rPr>
          <w:sz w:val="24"/>
          <w:szCs w:val="24"/>
        </w:rPr>
        <w:t xml:space="preserve"> </w:t>
      </w:r>
      <w:r w:rsidRPr="00BE7D42">
        <w:rPr>
          <w:sz w:val="24"/>
          <w:szCs w:val="24"/>
        </w:rPr>
        <w:t>размеру и порядку выплат</w:t>
      </w:r>
      <w:r w:rsidR="00FB19A9" w:rsidRPr="00BE7D42">
        <w:rPr>
          <w:sz w:val="24"/>
          <w:szCs w:val="24"/>
        </w:rPr>
        <w:t xml:space="preserve"> </w:t>
      </w:r>
      <w:r w:rsidRPr="00BE7D42">
        <w:rPr>
          <w:sz w:val="24"/>
          <w:szCs w:val="24"/>
        </w:rPr>
        <w:t>стимулирующего характера,</w:t>
      </w:r>
      <w:r w:rsidR="00FB19A9" w:rsidRPr="00BE7D42">
        <w:rPr>
          <w:sz w:val="24"/>
          <w:szCs w:val="24"/>
        </w:rPr>
        <w:t xml:space="preserve"> </w:t>
      </w:r>
      <w:r w:rsidRPr="00BE7D42">
        <w:rPr>
          <w:sz w:val="24"/>
          <w:szCs w:val="24"/>
        </w:rPr>
        <w:t>в том числе критериям</w:t>
      </w:r>
      <w:r w:rsidR="00A760B5" w:rsidRPr="00BE7D42">
        <w:rPr>
          <w:sz w:val="24"/>
          <w:szCs w:val="24"/>
        </w:rPr>
        <w:t xml:space="preserve"> </w:t>
      </w:r>
      <w:r w:rsidRPr="00BE7D42">
        <w:rPr>
          <w:sz w:val="24"/>
          <w:szCs w:val="24"/>
        </w:rPr>
        <w:t>оценки результативности</w:t>
      </w:r>
      <w:r w:rsidR="00FB19A9" w:rsidRPr="00BE7D42">
        <w:rPr>
          <w:sz w:val="24"/>
          <w:szCs w:val="24"/>
        </w:rPr>
        <w:t xml:space="preserve"> </w:t>
      </w:r>
      <w:r w:rsidRPr="00BE7D42">
        <w:rPr>
          <w:sz w:val="24"/>
          <w:szCs w:val="24"/>
        </w:rPr>
        <w:t xml:space="preserve">и качества </w:t>
      </w:r>
      <w:proofErr w:type="gramStart"/>
      <w:r w:rsidRPr="00BE7D42">
        <w:rPr>
          <w:sz w:val="24"/>
          <w:szCs w:val="24"/>
        </w:rPr>
        <w:t>труда работников</w:t>
      </w:r>
      <w:r w:rsidR="00FB19A9" w:rsidRPr="00BE7D42">
        <w:rPr>
          <w:sz w:val="24"/>
          <w:szCs w:val="24"/>
        </w:rPr>
        <w:t xml:space="preserve"> </w:t>
      </w:r>
      <w:r w:rsidRPr="00BE7D42">
        <w:rPr>
          <w:sz w:val="24"/>
          <w:szCs w:val="24"/>
        </w:rPr>
        <w:t>муниципальных учреждений культуры</w:t>
      </w:r>
      <w:r w:rsidR="00A760B5" w:rsidRPr="00BE7D42">
        <w:rPr>
          <w:sz w:val="24"/>
          <w:szCs w:val="24"/>
        </w:rPr>
        <w:t xml:space="preserve"> Саянского района</w:t>
      </w:r>
      <w:proofErr w:type="gramEnd"/>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ConsPlusNormal"/>
        <w:widowControl/>
        <w:ind w:firstLine="0"/>
        <w:jc w:val="center"/>
        <w:rPr>
          <w:sz w:val="24"/>
          <w:szCs w:val="24"/>
        </w:rPr>
      </w:pPr>
      <w:r w:rsidRPr="00BE7D42">
        <w:rPr>
          <w:sz w:val="24"/>
          <w:szCs w:val="24"/>
        </w:rPr>
        <w:t>КРИТЕРИИ</w:t>
      </w:r>
    </w:p>
    <w:p w:rsidR="008770F6" w:rsidRPr="00BE7D42" w:rsidRDefault="008770F6" w:rsidP="008770F6">
      <w:pPr>
        <w:pStyle w:val="ConsPlusNormal"/>
        <w:widowControl/>
        <w:ind w:firstLine="0"/>
        <w:jc w:val="center"/>
        <w:rPr>
          <w:sz w:val="24"/>
          <w:szCs w:val="24"/>
        </w:rPr>
      </w:pPr>
      <w:r w:rsidRPr="00BE7D42">
        <w:rPr>
          <w:sz w:val="24"/>
          <w:szCs w:val="24"/>
        </w:rPr>
        <w:t>ОЦЕНКИ РЕЗУЛЬТАТИВНОСТИ И КАЧЕСТВА ТРУДА</w:t>
      </w:r>
    </w:p>
    <w:p w:rsidR="008770F6" w:rsidRPr="00BE7D42" w:rsidRDefault="008770F6" w:rsidP="008770F6">
      <w:pPr>
        <w:pStyle w:val="ConsPlusNormal"/>
        <w:widowControl/>
        <w:ind w:firstLine="0"/>
        <w:jc w:val="center"/>
        <w:rPr>
          <w:sz w:val="24"/>
          <w:szCs w:val="24"/>
        </w:rPr>
      </w:pPr>
      <w:r w:rsidRPr="00BE7D42">
        <w:rPr>
          <w:sz w:val="24"/>
          <w:szCs w:val="24"/>
        </w:rPr>
        <w:t xml:space="preserve">ДЛЯ ОПРЕДЕЛЕНИЯ РАЗМЕРОВ ВЫПЛАТ ЗА ВАЖНОСТЬ </w:t>
      </w:r>
      <w:proofErr w:type="gramStart"/>
      <w:r w:rsidRPr="00BE7D42">
        <w:rPr>
          <w:sz w:val="24"/>
          <w:szCs w:val="24"/>
        </w:rPr>
        <w:t>ВЫПОЛНЯЕМОЙ</w:t>
      </w:r>
      <w:proofErr w:type="gramEnd"/>
    </w:p>
    <w:p w:rsidR="008770F6" w:rsidRPr="00BE7D42" w:rsidRDefault="008770F6" w:rsidP="008770F6">
      <w:pPr>
        <w:pStyle w:val="ConsPlusNormal"/>
        <w:widowControl/>
        <w:ind w:firstLine="0"/>
        <w:jc w:val="center"/>
        <w:rPr>
          <w:sz w:val="24"/>
          <w:szCs w:val="24"/>
        </w:rPr>
      </w:pPr>
      <w:r w:rsidRPr="00BE7D42">
        <w:rPr>
          <w:sz w:val="24"/>
          <w:szCs w:val="24"/>
        </w:rPr>
        <w:t>РАБОТЫ, СТЕПЕНЬ САМОСТОЯТЕЛЬНОСТИ И ОТВЕТСТВЕННОСТИ</w:t>
      </w:r>
    </w:p>
    <w:p w:rsidR="008770F6" w:rsidRPr="00BE7D42" w:rsidRDefault="008770F6" w:rsidP="008770F6">
      <w:pPr>
        <w:pStyle w:val="ConsPlusNormal"/>
        <w:widowControl/>
        <w:ind w:firstLine="0"/>
        <w:jc w:val="center"/>
        <w:rPr>
          <w:sz w:val="24"/>
          <w:szCs w:val="24"/>
        </w:rPr>
      </w:pPr>
      <w:r w:rsidRPr="00BE7D42">
        <w:rPr>
          <w:sz w:val="24"/>
          <w:szCs w:val="24"/>
        </w:rPr>
        <w:t>ПРИ ВЫПОЛНЕНИИ ПОСТАВЛЕННЫХ ЗАДАЧ РАБОТНИКОВ МУНИЦИПАЛЬНЫХ БЮДЖЕТНЫХ И КАЗЕННЫХ УЧРЕЖДЕНИЙ КУЛЬТУРЫ</w:t>
      </w:r>
    </w:p>
    <w:p w:rsidR="008770F6" w:rsidRPr="00BE7D42" w:rsidRDefault="008770F6" w:rsidP="008770F6">
      <w:pPr>
        <w:pStyle w:val="ConsPlusNormal"/>
        <w:widowControl/>
        <w:ind w:firstLine="0"/>
        <w:jc w:val="center"/>
        <w:rPr>
          <w:sz w:val="24"/>
          <w:szCs w:val="24"/>
        </w:rPr>
      </w:pPr>
      <w:r w:rsidRPr="00BE7D42">
        <w:rPr>
          <w:sz w:val="24"/>
          <w:szCs w:val="24"/>
        </w:rPr>
        <w:t xml:space="preserve"> </w:t>
      </w:r>
    </w:p>
    <w:tbl>
      <w:tblPr>
        <w:tblW w:w="9300" w:type="dxa"/>
        <w:tblInd w:w="70" w:type="dxa"/>
        <w:tblLayout w:type="fixed"/>
        <w:tblCellMar>
          <w:left w:w="70" w:type="dxa"/>
          <w:right w:w="70" w:type="dxa"/>
        </w:tblCellMar>
        <w:tblLook w:val="0000"/>
      </w:tblPr>
      <w:tblGrid>
        <w:gridCol w:w="2600"/>
        <w:gridCol w:w="5000"/>
        <w:gridCol w:w="1700"/>
      </w:tblGrid>
      <w:tr w:rsidR="008770F6" w:rsidRPr="00BE7D42">
        <w:trPr>
          <w:cantSplit/>
          <w:trHeight w:val="840"/>
        </w:trPr>
        <w:tc>
          <w:tcPr>
            <w:tcW w:w="26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pStyle w:val="ConsPlusCell"/>
              <w:jc w:val="center"/>
              <w:rPr>
                <w:sz w:val="24"/>
                <w:szCs w:val="24"/>
              </w:rPr>
            </w:pPr>
            <w:r w:rsidRPr="00BE7D42">
              <w:rPr>
                <w:sz w:val="24"/>
                <w:szCs w:val="24"/>
              </w:rPr>
              <w:t xml:space="preserve">Наименование     </w:t>
            </w:r>
            <w:r w:rsidRPr="00BE7D42">
              <w:rPr>
                <w:sz w:val="24"/>
                <w:szCs w:val="24"/>
              </w:rPr>
              <w:br/>
              <w:t xml:space="preserve">критерия оценки   </w:t>
            </w:r>
            <w:r w:rsidRPr="00BE7D42">
              <w:rPr>
                <w:sz w:val="24"/>
                <w:szCs w:val="24"/>
              </w:rPr>
              <w:br/>
              <w:t xml:space="preserve">результативности и  </w:t>
            </w:r>
            <w:r w:rsidRPr="00BE7D42">
              <w:rPr>
                <w:sz w:val="24"/>
                <w:szCs w:val="24"/>
              </w:rPr>
              <w:br/>
              <w:t>качества труда</w:t>
            </w:r>
          </w:p>
        </w:tc>
        <w:tc>
          <w:tcPr>
            <w:tcW w:w="50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pStyle w:val="ConsPlusCell"/>
              <w:jc w:val="center"/>
              <w:rPr>
                <w:sz w:val="24"/>
                <w:szCs w:val="24"/>
              </w:rPr>
            </w:pPr>
            <w:r w:rsidRPr="00BE7D42">
              <w:rPr>
                <w:sz w:val="24"/>
                <w:szCs w:val="24"/>
              </w:rPr>
              <w:t xml:space="preserve">Содержание критерия оценки    </w:t>
            </w:r>
            <w:r w:rsidRPr="00BE7D42">
              <w:rPr>
                <w:sz w:val="24"/>
                <w:szCs w:val="24"/>
              </w:rPr>
              <w:br/>
              <w:t>результативности и качества труда</w:t>
            </w:r>
          </w:p>
        </w:tc>
        <w:tc>
          <w:tcPr>
            <w:tcW w:w="17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pStyle w:val="ConsPlusCell"/>
              <w:jc w:val="center"/>
              <w:rPr>
                <w:sz w:val="24"/>
                <w:szCs w:val="24"/>
              </w:rPr>
            </w:pPr>
            <w:r w:rsidRPr="00BE7D42">
              <w:rPr>
                <w:sz w:val="24"/>
                <w:szCs w:val="24"/>
              </w:rPr>
              <w:t>Оценка в баллах</w:t>
            </w:r>
          </w:p>
        </w:tc>
      </w:tr>
      <w:tr w:rsidR="008770F6" w:rsidRPr="00BE7D42">
        <w:trPr>
          <w:cantSplit/>
          <w:trHeight w:val="392"/>
        </w:trPr>
        <w:tc>
          <w:tcPr>
            <w:tcW w:w="2600" w:type="dxa"/>
            <w:vMerge w:val="restart"/>
            <w:tcBorders>
              <w:top w:val="single" w:sz="6" w:space="0" w:color="auto"/>
              <w:left w:val="single" w:sz="6" w:space="0" w:color="auto"/>
              <w:right w:val="single" w:sz="6" w:space="0" w:color="auto"/>
            </w:tcBorders>
          </w:tcPr>
          <w:p w:rsidR="008770F6" w:rsidRPr="00BE7D42" w:rsidRDefault="008770F6" w:rsidP="008770F6">
            <w:pPr>
              <w:pStyle w:val="ConsPlusCell"/>
              <w:rPr>
                <w:sz w:val="24"/>
                <w:szCs w:val="24"/>
              </w:rPr>
            </w:pPr>
            <w:r w:rsidRPr="00BE7D42">
              <w:rPr>
                <w:sz w:val="24"/>
                <w:szCs w:val="24"/>
              </w:rPr>
              <w:t xml:space="preserve">Обеспечение закрепленного за     работником  направления деятельности учреждения (по       результатам работы   за отчетный год)     </w:t>
            </w:r>
          </w:p>
        </w:tc>
        <w:tc>
          <w:tcPr>
            <w:tcW w:w="50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autoSpaceDN w:val="0"/>
              <w:adjustRightInd w:val="0"/>
              <w:rPr>
                <w:rFonts w:ascii="Arial" w:hAnsi="Arial" w:cs="Arial"/>
              </w:rPr>
            </w:pPr>
            <w:r w:rsidRPr="00BE7D42">
              <w:rPr>
                <w:rFonts w:ascii="Arial" w:hAnsi="Arial" w:cs="Arial"/>
              </w:rPr>
              <w:t xml:space="preserve">инициация предложений, проектов,  направленных на улучшение качества услуг, предоставляемых учреждением населению         </w:t>
            </w:r>
          </w:p>
        </w:tc>
        <w:tc>
          <w:tcPr>
            <w:tcW w:w="17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pStyle w:val="ConsPlusCell"/>
              <w:jc w:val="center"/>
              <w:rPr>
                <w:sz w:val="24"/>
                <w:szCs w:val="24"/>
              </w:rPr>
            </w:pPr>
            <w:r w:rsidRPr="00BE7D42">
              <w:rPr>
                <w:sz w:val="24"/>
                <w:szCs w:val="24"/>
              </w:rPr>
              <w:t>До 15</w:t>
            </w:r>
          </w:p>
        </w:tc>
      </w:tr>
      <w:tr w:rsidR="008770F6" w:rsidRPr="00BE7D42">
        <w:trPr>
          <w:cantSplit/>
          <w:trHeight w:val="333"/>
        </w:trPr>
        <w:tc>
          <w:tcPr>
            <w:tcW w:w="2600" w:type="dxa"/>
            <w:vMerge/>
            <w:tcBorders>
              <w:left w:val="single" w:sz="6" w:space="0" w:color="auto"/>
              <w:right w:val="single" w:sz="6" w:space="0" w:color="auto"/>
            </w:tcBorders>
          </w:tcPr>
          <w:p w:rsidR="008770F6" w:rsidRPr="00BE7D42" w:rsidRDefault="008770F6" w:rsidP="008770F6">
            <w:pPr>
              <w:pStyle w:val="ConsPlusCell"/>
              <w:rPr>
                <w:sz w:val="24"/>
                <w:szCs w:val="24"/>
              </w:rPr>
            </w:pPr>
          </w:p>
        </w:tc>
        <w:tc>
          <w:tcPr>
            <w:tcW w:w="50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autoSpaceDN w:val="0"/>
              <w:adjustRightInd w:val="0"/>
              <w:rPr>
                <w:rFonts w:ascii="Arial" w:hAnsi="Arial" w:cs="Arial"/>
              </w:rPr>
            </w:pPr>
            <w:r w:rsidRPr="00BE7D42">
              <w:rPr>
                <w:rFonts w:ascii="Arial" w:hAnsi="Arial" w:cs="Arial"/>
              </w:rPr>
              <w:t xml:space="preserve">привлечение экономических и       </w:t>
            </w:r>
            <w:r w:rsidRPr="00BE7D42">
              <w:rPr>
                <w:rFonts w:ascii="Arial" w:hAnsi="Arial" w:cs="Arial"/>
              </w:rPr>
              <w:br/>
              <w:t xml:space="preserve">социальных партнеров для          </w:t>
            </w:r>
            <w:r w:rsidRPr="00BE7D42">
              <w:rPr>
                <w:rFonts w:ascii="Arial" w:hAnsi="Arial" w:cs="Arial"/>
              </w:rPr>
              <w:br/>
              <w:t xml:space="preserve">реализации основных направлений   </w:t>
            </w:r>
            <w:r w:rsidRPr="00BE7D42">
              <w:rPr>
                <w:rFonts w:ascii="Arial" w:hAnsi="Arial" w:cs="Arial"/>
              </w:rPr>
              <w:br/>
              <w:t xml:space="preserve">деятельности учреждения           </w:t>
            </w:r>
          </w:p>
        </w:tc>
        <w:tc>
          <w:tcPr>
            <w:tcW w:w="17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jc w:val="center"/>
              <w:rPr>
                <w:rFonts w:ascii="Arial" w:hAnsi="Arial" w:cs="Arial"/>
              </w:rPr>
            </w:pPr>
            <w:r w:rsidRPr="00BE7D42">
              <w:rPr>
                <w:rFonts w:ascii="Arial" w:hAnsi="Arial" w:cs="Arial"/>
              </w:rPr>
              <w:t>До 15</w:t>
            </w:r>
          </w:p>
        </w:tc>
      </w:tr>
      <w:tr w:rsidR="008770F6" w:rsidRPr="00BE7D42">
        <w:trPr>
          <w:cantSplit/>
          <w:trHeight w:val="333"/>
        </w:trPr>
        <w:tc>
          <w:tcPr>
            <w:tcW w:w="2600" w:type="dxa"/>
            <w:vMerge/>
            <w:tcBorders>
              <w:left w:val="single" w:sz="6" w:space="0" w:color="auto"/>
              <w:right w:val="single" w:sz="6" w:space="0" w:color="auto"/>
            </w:tcBorders>
          </w:tcPr>
          <w:p w:rsidR="008770F6" w:rsidRPr="00BE7D42" w:rsidRDefault="008770F6" w:rsidP="008770F6">
            <w:pPr>
              <w:pStyle w:val="ConsPlusCell"/>
              <w:rPr>
                <w:sz w:val="24"/>
                <w:szCs w:val="24"/>
              </w:rPr>
            </w:pPr>
          </w:p>
        </w:tc>
        <w:tc>
          <w:tcPr>
            <w:tcW w:w="50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autoSpaceDN w:val="0"/>
              <w:adjustRightInd w:val="0"/>
              <w:rPr>
                <w:rFonts w:ascii="Arial" w:hAnsi="Arial" w:cs="Arial"/>
              </w:rPr>
            </w:pPr>
            <w:r w:rsidRPr="00BE7D42">
              <w:rPr>
                <w:rFonts w:ascii="Arial" w:hAnsi="Arial" w:cs="Arial"/>
              </w:rPr>
              <w:t xml:space="preserve">разработка и применение новых     </w:t>
            </w:r>
            <w:r w:rsidRPr="00BE7D42">
              <w:rPr>
                <w:rFonts w:ascii="Arial" w:hAnsi="Arial" w:cs="Arial"/>
              </w:rPr>
              <w:br/>
              <w:t xml:space="preserve">технологий при решении            </w:t>
            </w:r>
            <w:r w:rsidRPr="00BE7D42">
              <w:rPr>
                <w:rFonts w:ascii="Arial" w:hAnsi="Arial" w:cs="Arial"/>
              </w:rPr>
              <w:br/>
              <w:t xml:space="preserve">социокультурных задач, стоящих    </w:t>
            </w:r>
            <w:r w:rsidRPr="00BE7D42">
              <w:rPr>
                <w:rFonts w:ascii="Arial" w:hAnsi="Arial" w:cs="Arial"/>
              </w:rPr>
              <w:br/>
              <w:t xml:space="preserve">перед учреждением                 </w:t>
            </w:r>
          </w:p>
        </w:tc>
        <w:tc>
          <w:tcPr>
            <w:tcW w:w="17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jc w:val="center"/>
              <w:rPr>
                <w:rFonts w:ascii="Arial" w:hAnsi="Arial" w:cs="Arial"/>
              </w:rPr>
            </w:pPr>
            <w:r w:rsidRPr="00BE7D42">
              <w:rPr>
                <w:rFonts w:ascii="Arial" w:hAnsi="Arial" w:cs="Arial"/>
              </w:rPr>
              <w:t>До 15</w:t>
            </w:r>
          </w:p>
        </w:tc>
      </w:tr>
      <w:tr w:rsidR="008770F6" w:rsidRPr="00BE7D42">
        <w:trPr>
          <w:cantSplit/>
          <w:trHeight w:val="333"/>
        </w:trPr>
        <w:tc>
          <w:tcPr>
            <w:tcW w:w="2600" w:type="dxa"/>
            <w:vMerge/>
            <w:tcBorders>
              <w:left w:val="single" w:sz="6" w:space="0" w:color="auto"/>
              <w:right w:val="single" w:sz="6" w:space="0" w:color="auto"/>
            </w:tcBorders>
          </w:tcPr>
          <w:p w:rsidR="008770F6" w:rsidRPr="00BE7D42" w:rsidRDefault="008770F6" w:rsidP="008770F6">
            <w:pPr>
              <w:pStyle w:val="ConsPlusCell"/>
              <w:rPr>
                <w:sz w:val="24"/>
                <w:szCs w:val="24"/>
              </w:rPr>
            </w:pPr>
          </w:p>
        </w:tc>
        <w:tc>
          <w:tcPr>
            <w:tcW w:w="50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autoSpaceDN w:val="0"/>
              <w:adjustRightInd w:val="0"/>
              <w:rPr>
                <w:rFonts w:ascii="Arial" w:hAnsi="Arial" w:cs="Arial"/>
              </w:rPr>
            </w:pPr>
            <w:r w:rsidRPr="00BE7D42">
              <w:rPr>
                <w:rFonts w:ascii="Arial" w:hAnsi="Arial" w:cs="Arial"/>
              </w:rPr>
              <w:t xml:space="preserve">достижение конкретно измеримых    </w:t>
            </w:r>
            <w:r w:rsidRPr="00BE7D42">
              <w:rPr>
                <w:rFonts w:ascii="Arial" w:hAnsi="Arial" w:cs="Arial"/>
              </w:rPr>
              <w:br/>
              <w:t xml:space="preserve">положительных результатов в       </w:t>
            </w:r>
            <w:r w:rsidRPr="00BE7D42">
              <w:rPr>
                <w:rFonts w:ascii="Arial" w:hAnsi="Arial" w:cs="Arial"/>
              </w:rPr>
              <w:br/>
            </w:r>
            <w:proofErr w:type="spellStart"/>
            <w:r w:rsidRPr="00BE7D42">
              <w:rPr>
                <w:rFonts w:ascii="Arial" w:hAnsi="Arial" w:cs="Arial"/>
              </w:rPr>
              <w:t>социокультурной</w:t>
            </w:r>
            <w:proofErr w:type="spellEnd"/>
            <w:r w:rsidRPr="00BE7D42">
              <w:rPr>
                <w:rFonts w:ascii="Arial" w:hAnsi="Arial" w:cs="Arial"/>
              </w:rPr>
              <w:t xml:space="preserve"> деятельности      </w:t>
            </w:r>
            <w:r w:rsidRPr="00BE7D42">
              <w:rPr>
                <w:rFonts w:ascii="Arial" w:hAnsi="Arial" w:cs="Arial"/>
              </w:rPr>
              <w:br/>
              <w:t xml:space="preserve">учреждения                        </w:t>
            </w:r>
          </w:p>
        </w:tc>
        <w:tc>
          <w:tcPr>
            <w:tcW w:w="17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jc w:val="center"/>
              <w:rPr>
                <w:rFonts w:ascii="Arial" w:hAnsi="Arial" w:cs="Arial"/>
              </w:rPr>
            </w:pPr>
            <w:r w:rsidRPr="00BE7D42">
              <w:rPr>
                <w:rFonts w:ascii="Arial" w:hAnsi="Arial" w:cs="Arial"/>
              </w:rPr>
              <w:t>До 15</w:t>
            </w:r>
          </w:p>
        </w:tc>
      </w:tr>
      <w:tr w:rsidR="008770F6" w:rsidRPr="00BE7D42">
        <w:trPr>
          <w:cantSplit/>
          <w:trHeight w:val="333"/>
        </w:trPr>
        <w:tc>
          <w:tcPr>
            <w:tcW w:w="2600" w:type="dxa"/>
            <w:vMerge/>
            <w:tcBorders>
              <w:left w:val="single" w:sz="6" w:space="0" w:color="auto"/>
              <w:bottom w:val="single" w:sz="6" w:space="0" w:color="auto"/>
              <w:right w:val="single" w:sz="6" w:space="0" w:color="auto"/>
            </w:tcBorders>
          </w:tcPr>
          <w:p w:rsidR="008770F6" w:rsidRPr="00BE7D42" w:rsidRDefault="008770F6" w:rsidP="008770F6">
            <w:pPr>
              <w:pStyle w:val="ConsPlusCell"/>
              <w:rPr>
                <w:sz w:val="24"/>
                <w:szCs w:val="24"/>
              </w:rPr>
            </w:pPr>
          </w:p>
        </w:tc>
        <w:tc>
          <w:tcPr>
            <w:tcW w:w="50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autoSpaceDN w:val="0"/>
              <w:adjustRightInd w:val="0"/>
              <w:rPr>
                <w:rFonts w:ascii="Arial" w:hAnsi="Arial" w:cs="Arial"/>
              </w:rPr>
            </w:pPr>
            <w:r w:rsidRPr="00BE7D42">
              <w:rPr>
                <w:rFonts w:ascii="Arial" w:hAnsi="Arial" w:cs="Arial"/>
              </w:rPr>
              <w:t>превышение фактических показателей</w:t>
            </w:r>
            <w:r w:rsidRPr="00BE7D42">
              <w:rPr>
                <w:rFonts w:ascii="Arial" w:hAnsi="Arial" w:cs="Arial"/>
              </w:rPr>
              <w:br/>
              <w:t xml:space="preserve">результативности деятельности     </w:t>
            </w:r>
            <w:r w:rsidRPr="00BE7D42">
              <w:rPr>
                <w:rFonts w:ascii="Arial" w:hAnsi="Arial" w:cs="Arial"/>
              </w:rPr>
              <w:br/>
              <w:t xml:space="preserve">учреждения по сравнению с         </w:t>
            </w:r>
            <w:r w:rsidRPr="00BE7D42">
              <w:rPr>
                <w:rFonts w:ascii="Arial" w:hAnsi="Arial" w:cs="Arial"/>
              </w:rPr>
              <w:br/>
            </w:r>
            <w:proofErr w:type="gramStart"/>
            <w:r w:rsidRPr="00BE7D42">
              <w:rPr>
                <w:rFonts w:ascii="Arial" w:hAnsi="Arial" w:cs="Arial"/>
              </w:rPr>
              <w:t>запланированными</w:t>
            </w:r>
            <w:proofErr w:type="gramEnd"/>
            <w:r w:rsidRPr="00BE7D42">
              <w:rPr>
                <w:rFonts w:ascii="Arial" w:hAnsi="Arial" w:cs="Arial"/>
              </w:rPr>
              <w:t xml:space="preserve">                  </w:t>
            </w:r>
          </w:p>
        </w:tc>
        <w:tc>
          <w:tcPr>
            <w:tcW w:w="17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jc w:val="center"/>
              <w:rPr>
                <w:rFonts w:ascii="Arial" w:hAnsi="Arial" w:cs="Arial"/>
              </w:rPr>
            </w:pPr>
            <w:r w:rsidRPr="00BE7D42">
              <w:rPr>
                <w:rFonts w:ascii="Arial" w:hAnsi="Arial" w:cs="Arial"/>
              </w:rPr>
              <w:t>До 15</w:t>
            </w:r>
          </w:p>
        </w:tc>
      </w:tr>
    </w:tbl>
    <w:p w:rsidR="002601CE" w:rsidRPr="00BE7D42" w:rsidRDefault="002601CE" w:rsidP="008770F6">
      <w:pPr>
        <w:pStyle w:val="ConsPlusNormal"/>
        <w:widowControl/>
        <w:ind w:firstLine="540"/>
        <w:jc w:val="both"/>
        <w:rPr>
          <w:sz w:val="24"/>
          <w:szCs w:val="24"/>
        </w:rPr>
      </w:pPr>
    </w:p>
    <w:p w:rsidR="008770F6" w:rsidRPr="00BE7D42" w:rsidRDefault="008770F6" w:rsidP="008770F6">
      <w:pPr>
        <w:pStyle w:val="ConsPlusNormal"/>
        <w:widowControl/>
        <w:ind w:firstLine="540"/>
        <w:jc w:val="both"/>
        <w:rPr>
          <w:sz w:val="24"/>
          <w:szCs w:val="24"/>
        </w:rPr>
      </w:pPr>
      <w:r w:rsidRPr="00BE7D42">
        <w:rPr>
          <w:sz w:val="24"/>
          <w:szCs w:val="24"/>
        </w:rPr>
        <w:lastRenderedPageBreak/>
        <w:t>Примечание. Содержание действующих критериев для установления выплаты за важность выполняемой работы,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w:t>
      </w:r>
    </w:p>
    <w:p w:rsidR="00CF1275" w:rsidRPr="00BE7D42" w:rsidRDefault="00CF1275" w:rsidP="00FB19A9">
      <w:pPr>
        <w:pStyle w:val="ConsPlusNormal"/>
        <w:widowControl/>
        <w:ind w:left="5103" w:firstLine="0"/>
        <w:outlineLvl w:val="1"/>
        <w:rPr>
          <w:sz w:val="24"/>
          <w:szCs w:val="24"/>
        </w:rPr>
      </w:pPr>
    </w:p>
    <w:p w:rsidR="009A1814" w:rsidRPr="00BE7D42" w:rsidRDefault="009A1814" w:rsidP="00FB19A9">
      <w:pPr>
        <w:pStyle w:val="ConsPlusNormal"/>
        <w:widowControl/>
        <w:ind w:left="5103" w:firstLine="0"/>
        <w:outlineLvl w:val="1"/>
        <w:rPr>
          <w:sz w:val="24"/>
          <w:szCs w:val="24"/>
        </w:rPr>
      </w:pPr>
    </w:p>
    <w:p w:rsidR="00F056B7" w:rsidRPr="00BE7D42" w:rsidRDefault="008770F6" w:rsidP="002601CE">
      <w:pPr>
        <w:pStyle w:val="ConsPlusNormal"/>
        <w:widowControl/>
        <w:ind w:left="5103" w:firstLine="0"/>
        <w:outlineLvl w:val="1"/>
        <w:rPr>
          <w:sz w:val="24"/>
          <w:szCs w:val="24"/>
        </w:rPr>
      </w:pPr>
      <w:r w:rsidRPr="00BE7D42">
        <w:rPr>
          <w:sz w:val="24"/>
          <w:szCs w:val="24"/>
        </w:rPr>
        <w:t>Приложение № 2</w:t>
      </w:r>
      <w:r w:rsidR="00FB19A9" w:rsidRPr="00BE7D42">
        <w:rPr>
          <w:sz w:val="24"/>
          <w:szCs w:val="24"/>
        </w:rPr>
        <w:t xml:space="preserve"> </w:t>
      </w:r>
    </w:p>
    <w:p w:rsidR="008770F6" w:rsidRPr="00BE7D42" w:rsidRDefault="008770F6" w:rsidP="002601CE">
      <w:pPr>
        <w:pStyle w:val="ConsPlusNormal"/>
        <w:widowControl/>
        <w:ind w:left="5103" w:firstLine="0"/>
        <w:outlineLvl w:val="1"/>
        <w:rPr>
          <w:sz w:val="24"/>
          <w:szCs w:val="24"/>
        </w:rPr>
      </w:pPr>
      <w:r w:rsidRPr="00BE7D42">
        <w:rPr>
          <w:sz w:val="24"/>
          <w:szCs w:val="24"/>
        </w:rPr>
        <w:t>к видам, условиям,</w:t>
      </w:r>
      <w:r w:rsidR="00FB19A9" w:rsidRPr="00BE7D42">
        <w:rPr>
          <w:sz w:val="24"/>
          <w:szCs w:val="24"/>
        </w:rPr>
        <w:t xml:space="preserve"> </w:t>
      </w:r>
      <w:r w:rsidRPr="00BE7D42">
        <w:rPr>
          <w:sz w:val="24"/>
          <w:szCs w:val="24"/>
        </w:rPr>
        <w:t>размеру и порядку выплат</w:t>
      </w:r>
      <w:r w:rsidR="00FB19A9" w:rsidRPr="00BE7D42">
        <w:rPr>
          <w:sz w:val="24"/>
          <w:szCs w:val="24"/>
        </w:rPr>
        <w:t xml:space="preserve"> </w:t>
      </w:r>
      <w:r w:rsidRPr="00BE7D42">
        <w:rPr>
          <w:sz w:val="24"/>
          <w:szCs w:val="24"/>
        </w:rPr>
        <w:t>стимулирующего характера,</w:t>
      </w:r>
      <w:r w:rsidR="00FB19A9" w:rsidRPr="00BE7D42">
        <w:rPr>
          <w:sz w:val="24"/>
          <w:szCs w:val="24"/>
        </w:rPr>
        <w:t xml:space="preserve"> </w:t>
      </w:r>
      <w:r w:rsidRPr="00BE7D42">
        <w:rPr>
          <w:sz w:val="24"/>
          <w:szCs w:val="24"/>
        </w:rPr>
        <w:t>в том числе критериям</w:t>
      </w:r>
      <w:r w:rsidR="002601CE" w:rsidRPr="00BE7D42">
        <w:rPr>
          <w:sz w:val="24"/>
          <w:szCs w:val="24"/>
        </w:rPr>
        <w:t xml:space="preserve"> </w:t>
      </w:r>
      <w:r w:rsidRPr="00BE7D42">
        <w:rPr>
          <w:sz w:val="24"/>
          <w:szCs w:val="24"/>
        </w:rPr>
        <w:t>оценки результативности</w:t>
      </w:r>
      <w:r w:rsidR="00FB19A9" w:rsidRPr="00BE7D42">
        <w:rPr>
          <w:sz w:val="24"/>
          <w:szCs w:val="24"/>
        </w:rPr>
        <w:t xml:space="preserve"> </w:t>
      </w:r>
      <w:r w:rsidRPr="00BE7D42">
        <w:rPr>
          <w:sz w:val="24"/>
          <w:szCs w:val="24"/>
        </w:rPr>
        <w:t xml:space="preserve">и качества </w:t>
      </w:r>
      <w:proofErr w:type="gramStart"/>
      <w:r w:rsidRPr="00BE7D42">
        <w:rPr>
          <w:sz w:val="24"/>
          <w:szCs w:val="24"/>
        </w:rPr>
        <w:t>труда работников</w:t>
      </w:r>
      <w:r w:rsidR="00FB19A9" w:rsidRPr="00BE7D42">
        <w:rPr>
          <w:sz w:val="24"/>
          <w:szCs w:val="24"/>
        </w:rPr>
        <w:t xml:space="preserve"> </w:t>
      </w:r>
      <w:r w:rsidRPr="00BE7D42">
        <w:rPr>
          <w:sz w:val="24"/>
          <w:szCs w:val="24"/>
        </w:rPr>
        <w:t>муниципальных учреждений культуры</w:t>
      </w:r>
      <w:r w:rsidR="002601CE" w:rsidRPr="00BE7D42">
        <w:rPr>
          <w:sz w:val="24"/>
          <w:szCs w:val="24"/>
        </w:rPr>
        <w:t xml:space="preserve"> Саянского района</w:t>
      </w:r>
      <w:proofErr w:type="gramEnd"/>
    </w:p>
    <w:p w:rsidR="008770F6" w:rsidRPr="00BE7D42" w:rsidRDefault="008770F6" w:rsidP="00FB19A9">
      <w:pPr>
        <w:pStyle w:val="ConsPlusNormal"/>
        <w:widowControl/>
        <w:ind w:left="5103" w:firstLine="0"/>
        <w:rPr>
          <w:sz w:val="24"/>
          <w:szCs w:val="24"/>
        </w:rPr>
      </w:pPr>
    </w:p>
    <w:p w:rsidR="008770F6" w:rsidRPr="00BE7D42" w:rsidRDefault="008770F6" w:rsidP="008770F6">
      <w:pPr>
        <w:pStyle w:val="ConsPlusNormal"/>
        <w:widowControl/>
        <w:ind w:firstLine="0"/>
        <w:jc w:val="center"/>
        <w:rPr>
          <w:sz w:val="24"/>
          <w:szCs w:val="24"/>
        </w:rPr>
      </w:pPr>
      <w:r w:rsidRPr="00BE7D42">
        <w:rPr>
          <w:sz w:val="24"/>
          <w:szCs w:val="24"/>
        </w:rPr>
        <w:t>КРИТЕРИИ</w:t>
      </w:r>
    </w:p>
    <w:p w:rsidR="008770F6" w:rsidRPr="00BE7D42" w:rsidRDefault="008770F6" w:rsidP="008770F6">
      <w:pPr>
        <w:pStyle w:val="ConsPlusNormal"/>
        <w:widowControl/>
        <w:ind w:firstLine="0"/>
        <w:jc w:val="center"/>
        <w:rPr>
          <w:sz w:val="24"/>
          <w:szCs w:val="24"/>
        </w:rPr>
      </w:pPr>
      <w:r w:rsidRPr="00BE7D42">
        <w:rPr>
          <w:sz w:val="24"/>
          <w:szCs w:val="24"/>
        </w:rPr>
        <w:t>ОЦЕНКИ РЕЗУЛЬТАТИВНОСТИ И КАЧЕСТВА ТРУДА</w:t>
      </w:r>
    </w:p>
    <w:p w:rsidR="008770F6" w:rsidRPr="00BE7D42" w:rsidRDefault="008770F6" w:rsidP="008770F6">
      <w:pPr>
        <w:pStyle w:val="ConsPlusNormal"/>
        <w:widowControl/>
        <w:ind w:firstLine="0"/>
        <w:jc w:val="center"/>
        <w:rPr>
          <w:sz w:val="24"/>
          <w:szCs w:val="24"/>
        </w:rPr>
      </w:pPr>
      <w:proofErr w:type="gramStart"/>
      <w:r w:rsidRPr="00BE7D42">
        <w:rPr>
          <w:sz w:val="24"/>
          <w:szCs w:val="24"/>
        </w:rPr>
        <w:t>ДЛЯ ОПРЕДЕЛЕНИЯ РАЗМЕРОВ ВЫПЛАТ ЗА ИНТЕНСИВНОСТЬ И ВЫСОКИЕ</w:t>
      </w:r>
      <w:proofErr w:type="gramEnd"/>
    </w:p>
    <w:p w:rsidR="008770F6" w:rsidRPr="00BE7D42" w:rsidRDefault="008770F6" w:rsidP="008770F6">
      <w:pPr>
        <w:pStyle w:val="ConsPlusNormal"/>
        <w:widowControl/>
        <w:ind w:firstLine="0"/>
        <w:jc w:val="center"/>
        <w:rPr>
          <w:sz w:val="24"/>
          <w:szCs w:val="24"/>
        </w:rPr>
      </w:pPr>
      <w:r w:rsidRPr="00BE7D42">
        <w:rPr>
          <w:sz w:val="24"/>
          <w:szCs w:val="24"/>
        </w:rPr>
        <w:t>РЕЗУЛЬТАТЫ РАБОТЫ РАБОТНИКОВ МУНИЦИПАЛЬНЫХ БЮДЖЕТНЫХ И КАЗЕННЫХ  УЧРЕЖДЕНИЙ</w:t>
      </w:r>
    </w:p>
    <w:p w:rsidR="008770F6" w:rsidRPr="00BE7D42" w:rsidRDefault="008770F6" w:rsidP="008770F6">
      <w:pPr>
        <w:pStyle w:val="ConsPlusNormal"/>
        <w:widowControl/>
        <w:ind w:firstLine="0"/>
        <w:jc w:val="center"/>
        <w:rPr>
          <w:sz w:val="24"/>
          <w:szCs w:val="24"/>
        </w:rPr>
      </w:pPr>
    </w:p>
    <w:tbl>
      <w:tblPr>
        <w:tblW w:w="9300" w:type="dxa"/>
        <w:tblInd w:w="70" w:type="dxa"/>
        <w:tblLayout w:type="fixed"/>
        <w:tblCellMar>
          <w:left w:w="70" w:type="dxa"/>
          <w:right w:w="70" w:type="dxa"/>
        </w:tblCellMar>
        <w:tblLook w:val="0000"/>
      </w:tblPr>
      <w:tblGrid>
        <w:gridCol w:w="2600"/>
        <w:gridCol w:w="4700"/>
        <w:gridCol w:w="2000"/>
      </w:tblGrid>
      <w:tr w:rsidR="008770F6" w:rsidRPr="00BE7D42">
        <w:trPr>
          <w:cantSplit/>
          <w:trHeight w:val="840"/>
        </w:trPr>
        <w:tc>
          <w:tcPr>
            <w:tcW w:w="26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pStyle w:val="ConsPlusCell"/>
              <w:jc w:val="center"/>
              <w:rPr>
                <w:sz w:val="24"/>
                <w:szCs w:val="24"/>
              </w:rPr>
            </w:pPr>
            <w:r w:rsidRPr="00BE7D42">
              <w:rPr>
                <w:sz w:val="24"/>
                <w:szCs w:val="24"/>
              </w:rPr>
              <w:t xml:space="preserve">Наименование     </w:t>
            </w:r>
            <w:r w:rsidRPr="00BE7D42">
              <w:rPr>
                <w:sz w:val="24"/>
                <w:szCs w:val="24"/>
              </w:rPr>
              <w:br/>
              <w:t xml:space="preserve">критерия оценки   </w:t>
            </w:r>
            <w:r w:rsidRPr="00BE7D42">
              <w:rPr>
                <w:sz w:val="24"/>
                <w:szCs w:val="24"/>
              </w:rPr>
              <w:br/>
              <w:t xml:space="preserve">результативности и  </w:t>
            </w:r>
            <w:r w:rsidRPr="00BE7D42">
              <w:rPr>
                <w:sz w:val="24"/>
                <w:szCs w:val="24"/>
              </w:rPr>
              <w:br/>
              <w:t>качества труда</w:t>
            </w:r>
          </w:p>
        </w:tc>
        <w:tc>
          <w:tcPr>
            <w:tcW w:w="47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pStyle w:val="ConsPlusCell"/>
              <w:jc w:val="center"/>
              <w:rPr>
                <w:sz w:val="24"/>
                <w:szCs w:val="24"/>
              </w:rPr>
            </w:pPr>
            <w:r w:rsidRPr="00BE7D42">
              <w:rPr>
                <w:sz w:val="24"/>
                <w:szCs w:val="24"/>
              </w:rPr>
              <w:t xml:space="preserve">Содержание критерия оценки    </w:t>
            </w:r>
            <w:r w:rsidRPr="00BE7D42">
              <w:rPr>
                <w:sz w:val="24"/>
                <w:szCs w:val="24"/>
              </w:rPr>
              <w:br/>
              <w:t>результативности и качества труда</w:t>
            </w:r>
          </w:p>
        </w:tc>
        <w:tc>
          <w:tcPr>
            <w:tcW w:w="20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pStyle w:val="ConsPlusCell"/>
              <w:jc w:val="center"/>
              <w:rPr>
                <w:sz w:val="24"/>
                <w:szCs w:val="24"/>
              </w:rPr>
            </w:pPr>
            <w:r w:rsidRPr="00BE7D42">
              <w:rPr>
                <w:sz w:val="24"/>
                <w:szCs w:val="24"/>
              </w:rPr>
              <w:t>Оценка в баллах</w:t>
            </w:r>
          </w:p>
        </w:tc>
      </w:tr>
      <w:tr w:rsidR="008770F6" w:rsidRPr="00BE7D42">
        <w:trPr>
          <w:cantSplit/>
          <w:trHeight w:val="392"/>
        </w:trPr>
        <w:tc>
          <w:tcPr>
            <w:tcW w:w="2600" w:type="dxa"/>
            <w:vMerge w:val="restart"/>
            <w:tcBorders>
              <w:top w:val="single" w:sz="6" w:space="0" w:color="auto"/>
              <w:left w:val="single" w:sz="6" w:space="0" w:color="auto"/>
              <w:right w:val="single" w:sz="6" w:space="0" w:color="auto"/>
            </w:tcBorders>
          </w:tcPr>
          <w:p w:rsidR="008770F6" w:rsidRPr="00BE7D42" w:rsidRDefault="008770F6" w:rsidP="008770F6">
            <w:pPr>
              <w:pStyle w:val="ConsPlusCell"/>
              <w:rPr>
                <w:sz w:val="24"/>
                <w:szCs w:val="24"/>
              </w:rPr>
            </w:pPr>
            <w:r w:rsidRPr="00BE7D42">
              <w:rPr>
                <w:sz w:val="24"/>
                <w:szCs w:val="24"/>
              </w:rPr>
              <w:t xml:space="preserve">Интенсивность труда    </w:t>
            </w:r>
            <w:r w:rsidRPr="00BE7D42">
              <w:rPr>
                <w:sz w:val="24"/>
                <w:szCs w:val="24"/>
              </w:rPr>
              <w:br/>
              <w:t xml:space="preserve">(по итогам предыдущего </w:t>
            </w:r>
            <w:r w:rsidRPr="00BE7D42">
              <w:rPr>
                <w:sz w:val="24"/>
                <w:szCs w:val="24"/>
              </w:rPr>
              <w:br/>
              <w:t xml:space="preserve">квартала)              </w:t>
            </w:r>
          </w:p>
        </w:tc>
        <w:tc>
          <w:tcPr>
            <w:tcW w:w="47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autoSpaceDN w:val="0"/>
              <w:adjustRightInd w:val="0"/>
              <w:rPr>
                <w:rFonts w:ascii="Arial" w:hAnsi="Arial" w:cs="Arial"/>
              </w:rPr>
            </w:pPr>
            <w:r w:rsidRPr="00BE7D42">
              <w:rPr>
                <w:rFonts w:ascii="Arial" w:hAnsi="Arial" w:cs="Arial"/>
              </w:rPr>
              <w:t xml:space="preserve">Внесение предложений по         </w:t>
            </w:r>
            <w:r w:rsidRPr="00BE7D42">
              <w:rPr>
                <w:rFonts w:ascii="Arial" w:hAnsi="Arial" w:cs="Arial"/>
              </w:rPr>
              <w:br/>
              <w:t xml:space="preserve">совершенствованию               </w:t>
            </w:r>
            <w:r w:rsidRPr="00BE7D42">
              <w:rPr>
                <w:rFonts w:ascii="Arial" w:hAnsi="Arial" w:cs="Arial"/>
              </w:rPr>
              <w:br/>
              <w:t xml:space="preserve">профессиональной деятельности и </w:t>
            </w:r>
            <w:r w:rsidRPr="00BE7D42">
              <w:rPr>
                <w:rFonts w:ascii="Arial" w:hAnsi="Arial" w:cs="Arial"/>
              </w:rPr>
              <w:br/>
              <w:t xml:space="preserve">их внедрение                    </w:t>
            </w:r>
          </w:p>
        </w:tc>
        <w:tc>
          <w:tcPr>
            <w:tcW w:w="20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jc w:val="center"/>
              <w:rPr>
                <w:rFonts w:ascii="Arial" w:hAnsi="Arial" w:cs="Arial"/>
              </w:rPr>
            </w:pPr>
            <w:r w:rsidRPr="00BE7D42">
              <w:rPr>
                <w:rFonts w:ascii="Arial" w:hAnsi="Arial" w:cs="Arial"/>
              </w:rPr>
              <w:t>До 15</w:t>
            </w:r>
          </w:p>
        </w:tc>
      </w:tr>
      <w:tr w:rsidR="008770F6" w:rsidRPr="00BE7D42">
        <w:trPr>
          <w:cantSplit/>
          <w:trHeight w:val="392"/>
        </w:trPr>
        <w:tc>
          <w:tcPr>
            <w:tcW w:w="2600" w:type="dxa"/>
            <w:vMerge/>
            <w:tcBorders>
              <w:left w:val="single" w:sz="6" w:space="0" w:color="auto"/>
              <w:right w:val="single" w:sz="6" w:space="0" w:color="auto"/>
            </w:tcBorders>
          </w:tcPr>
          <w:p w:rsidR="008770F6" w:rsidRPr="00BE7D42" w:rsidRDefault="008770F6" w:rsidP="008770F6">
            <w:pPr>
              <w:pStyle w:val="ConsPlusCell"/>
              <w:rPr>
                <w:sz w:val="24"/>
                <w:szCs w:val="24"/>
              </w:rPr>
            </w:pPr>
          </w:p>
        </w:tc>
        <w:tc>
          <w:tcPr>
            <w:tcW w:w="47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autoSpaceDN w:val="0"/>
              <w:adjustRightInd w:val="0"/>
              <w:rPr>
                <w:rFonts w:ascii="Arial" w:hAnsi="Arial" w:cs="Arial"/>
              </w:rPr>
            </w:pPr>
            <w:r w:rsidRPr="00BE7D42">
              <w:rPr>
                <w:rFonts w:ascii="Arial" w:hAnsi="Arial" w:cs="Arial"/>
              </w:rPr>
              <w:t xml:space="preserve">Выполнение большего объема      </w:t>
            </w:r>
            <w:r w:rsidRPr="00BE7D42">
              <w:rPr>
                <w:rFonts w:ascii="Arial" w:hAnsi="Arial" w:cs="Arial"/>
              </w:rPr>
              <w:br/>
              <w:t>работы с использованием меньшего</w:t>
            </w:r>
            <w:r w:rsidRPr="00BE7D42">
              <w:rPr>
                <w:rFonts w:ascii="Arial" w:hAnsi="Arial" w:cs="Arial"/>
              </w:rPr>
              <w:br/>
              <w:t xml:space="preserve">количества ресурсов             </w:t>
            </w:r>
            <w:r w:rsidRPr="00BE7D42">
              <w:rPr>
                <w:rFonts w:ascii="Arial" w:hAnsi="Arial" w:cs="Arial"/>
              </w:rPr>
              <w:br/>
              <w:t xml:space="preserve">(материальных, трудовых,        </w:t>
            </w:r>
            <w:r w:rsidRPr="00BE7D42">
              <w:rPr>
                <w:rFonts w:ascii="Arial" w:hAnsi="Arial" w:cs="Arial"/>
              </w:rPr>
              <w:br/>
              <w:t xml:space="preserve">временных)                      </w:t>
            </w:r>
          </w:p>
        </w:tc>
        <w:tc>
          <w:tcPr>
            <w:tcW w:w="20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jc w:val="center"/>
              <w:rPr>
                <w:rFonts w:ascii="Arial" w:hAnsi="Arial" w:cs="Arial"/>
              </w:rPr>
            </w:pPr>
            <w:r w:rsidRPr="00BE7D42">
              <w:rPr>
                <w:rFonts w:ascii="Arial" w:hAnsi="Arial" w:cs="Arial"/>
              </w:rPr>
              <w:t>До 20</w:t>
            </w:r>
          </w:p>
        </w:tc>
      </w:tr>
      <w:tr w:rsidR="008770F6" w:rsidRPr="00BE7D42">
        <w:trPr>
          <w:cantSplit/>
          <w:trHeight w:val="392"/>
        </w:trPr>
        <w:tc>
          <w:tcPr>
            <w:tcW w:w="2600" w:type="dxa"/>
            <w:vMerge/>
            <w:tcBorders>
              <w:left w:val="single" w:sz="6" w:space="0" w:color="auto"/>
              <w:right w:val="single" w:sz="6" w:space="0" w:color="auto"/>
            </w:tcBorders>
          </w:tcPr>
          <w:p w:rsidR="008770F6" w:rsidRPr="00BE7D42" w:rsidRDefault="008770F6" w:rsidP="008770F6">
            <w:pPr>
              <w:pStyle w:val="ConsPlusCell"/>
              <w:rPr>
                <w:sz w:val="24"/>
                <w:szCs w:val="24"/>
              </w:rPr>
            </w:pPr>
          </w:p>
        </w:tc>
        <w:tc>
          <w:tcPr>
            <w:tcW w:w="47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rPr>
                <w:rFonts w:ascii="Arial" w:hAnsi="Arial" w:cs="Arial"/>
              </w:rPr>
            </w:pPr>
            <w:r w:rsidRPr="00BE7D42">
              <w:rPr>
                <w:rFonts w:ascii="Arial" w:hAnsi="Arial" w:cs="Arial"/>
              </w:rPr>
              <w:t>Выполнение дополнительных видов работ, не входящих в должностные обязанности</w:t>
            </w:r>
          </w:p>
          <w:p w:rsidR="008770F6" w:rsidRPr="00BE7D42" w:rsidRDefault="008770F6" w:rsidP="008770F6">
            <w:pPr>
              <w:autoSpaceDN w:val="0"/>
              <w:adjustRightInd w:val="0"/>
              <w:rPr>
                <w:rFonts w:ascii="Arial" w:hAnsi="Arial" w:cs="Arial"/>
              </w:rPr>
            </w:pPr>
            <w:r w:rsidRPr="00BE7D42">
              <w:rPr>
                <w:rFonts w:ascii="Arial" w:hAnsi="Arial" w:cs="Arial"/>
                <w:spacing w:val="-2"/>
              </w:rPr>
              <w:t>(в зависимости от сложности процесса и объема выполненных работ)</w:t>
            </w:r>
          </w:p>
        </w:tc>
        <w:tc>
          <w:tcPr>
            <w:tcW w:w="20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jc w:val="center"/>
              <w:rPr>
                <w:rFonts w:ascii="Arial" w:hAnsi="Arial" w:cs="Arial"/>
              </w:rPr>
            </w:pPr>
            <w:r w:rsidRPr="00BE7D42">
              <w:rPr>
                <w:rFonts w:ascii="Arial" w:hAnsi="Arial" w:cs="Arial"/>
              </w:rPr>
              <w:t>До 20</w:t>
            </w:r>
          </w:p>
        </w:tc>
      </w:tr>
      <w:tr w:rsidR="008770F6" w:rsidRPr="00BE7D42">
        <w:trPr>
          <w:cantSplit/>
          <w:trHeight w:val="392"/>
        </w:trPr>
        <w:tc>
          <w:tcPr>
            <w:tcW w:w="2600" w:type="dxa"/>
            <w:vMerge/>
            <w:tcBorders>
              <w:left w:val="single" w:sz="6" w:space="0" w:color="auto"/>
              <w:bottom w:val="single" w:sz="6" w:space="0" w:color="auto"/>
              <w:right w:val="single" w:sz="6" w:space="0" w:color="auto"/>
            </w:tcBorders>
          </w:tcPr>
          <w:p w:rsidR="008770F6" w:rsidRPr="00BE7D42" w:rsidRDefault="008770F6" w:rsidP="008770F6">
            <w:pPr>
              <w:pStyle w:val="ConsPlusCell"/>
              <w:rPr>
                <w:sz w:val="24"/>
                <w:szCs w:val="24"/>
              </w:rPr>
            </w:pPr>
          </w:p>
        </w:tc>
        <w:tc>
          <w:tcPr>
            <w:tcW w:w="47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rPr>
                <w:rFonts w:ascii="Arial" w:hAnsi="Arial" w:cs="Arial"/>
                <w:spacing w:val="-2"/>
              </w:rPr>
            </w:pPr>
            <w:r w:rsidRPr="00BE7D42">
              <w:rPr>
                <w:rFonts w:ascii="Arial" w:hAnsi="Arial" w:cs="Arial"/>
                <w:spacing w:val="-2"/>
              </w:rPr>
              <w:t>Выполнение внеплановой работы</w:t>
            </w:r>
          </w:p>
          <w:p w:rsidR="008770F6" w:rsidRPr="00BE7D42" w:rsidRDefault="008770F6" w:rsidP="008770F6">
            <w:pPr>
              <w:rPr>
                <w:rFonts w:ascii="Arial" w:hAnsi="Arial" w:cs="Arial"/>
              </w:rPr>
            </w:pPr>
            <w:r w:rsidRPr="00BE7D42">
              <w:rPr>
                <w:rFonts w:ascii="Arial" w:hAnsi="Arial" w:cs="Arial"/>
                <w:spacing w:val="-2"/>
              </w:rPr>
              <w:t>(в зависимости от сложности процесса, степени участия и объема выполненных работ)</w:t>
            </w:r>
          </w:p>
        </w:tc>
        <w:tc>
          <w:tcPr>
            <w:tcW w:w="20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jc w:val="center"/>
              <w:rPr>
                <w:rFonts w:ascii="Arial" w:hAnsi="Arial" w:cs="Arial"/>
              </w:rPr>
            </w:pPr>
            <w:r w:rsidRPr="00BE7D42">
              <w:rPr>
                <w:rFonts w:ascii="Arial" w:hAnsi="Arial" w:cs="Arial"/>
              </w:rPr>
              <w:t>До 20</w:t>
            </w:r>
          </w:p>
        </w:tc>
      </w:tr>
      <w:tr w:rsidR="008770F6" w:rsidRPr="00BE7D42">
        <w:trPr>
          <w:cantSplit/>
          <w:trHeight w:val="333"/>
        </w:trPr>
        <w:tc>
          <w:tcPr>
            <w:tcW w:w="2600" w:type="dxa"/>
            <w:vMerge w:val="restart"/>
            <w:tcBorders>
              <w:top w:val="single" w:sz="6" w:space="0" w:color="auto"/>
              <w:left w:val="single" w:sz="6" w:space="0" w:color="auto"/>
              <w:right w:val="single" w:sz="6" w:space="0" w:color="auto"/>
            </w:tcBorders>
          </w:tcPr>
          <w:p w:rsidR="008770F6" w:rsidRPr="00BE7D42" w:rsidRDefault="008770F6" w:rsidP="008770F6">
            <w:pPr>
              <w:pStyle w:val="ConsPlusCell"/>
              <w:rPr>
                <w:sz w:val="24"/>
                <w:szCs w:val="24"/>
              </w:rPr>
            </w:pPr>
            <w:r w:rsidRPr="00BE7D42">
              <w:rPr>
                <w:sz w:val="24"/>
                <w:szCs w:val="24"/>
              </w:rPr>
              <w:t xml:space="preserve">Высокие результаты     </w:t>
            </w:r>
            <w:r w:rsidRPr="00BE7D42">
              <w:rPr>
                <w:sz w:val="24"/>
                <w:szCs w:val="24"/>
              </w:rPr>
              <w:br/>
              <w:t xml:space="preserve">работы (по итогам      </w:t>
            </w:r>
            <w:r w:rsidRPr="00BE7D42">
              <w:rPr>
                <w:sz w:val="24"/>
                <w:szCs w:val="24"/>
              </w:rPr>
              <w:br/>
              <w:t>предыдущего квартала)</w:t>
            </w:r>
          </w:p>
        </w:tc>
        <w:tc>
          <w:tcPr>
            <w:tcW w:w="47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autoSpaceDN w:val="0"/>
              <w:adjustRightInd w:val="0"/>
              <w:rPr>
                <w:rFonts w:ascii="Arial" w:hAnsi="Arial" w:cs="Arial"/>
              </w:rPr>
            </w:pPr>
            <w:r w:rsidRPr="00BE7D42">
              <w:rPr>
                <w:rFonts w:ascii="Arial" w:hAnsi="Arial" w:cs="Arial"/>
              </w:rPr>
              <w:t xml:space="preserve">Применение в работе достижений  </w:t>
            </w:r>
            <w:r w:rsidRPr="00BE7D42">
              <w:rPr>
                <w:rFonts w:ascii="Arial" w:hAnsi="Arial" w:cs="Arial"/>
              </w:rPr>
              <w:br/>
              <w:t xml:space="preserve">науки и передовых методов       </w:t>
            </w:r>
            <w:r w:rsidRPr="00BE7D42">
              <w:rPr>
                <w:rFonts w:ascii="Arial" w:hAnsi="Arial" w:cs="Arial"/>
              </w:rPr>
              <w:br/>
              <w:t xml:space="preserve">работы                          </w:t>
            </w:r>
          </w:p>
        </w:tc>
        <w:tc>
          <w:tcPr>
            <w:tcW w:w="20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jc w:val="center"/>
              <w:rPr>
                <w:rFonts w:ascii="Arial" w:hAnsi="Arial" w:cs="Arial"/>
              </w:rPr>
            </w:pPr>
            <w:r w:rsidRPr="00BE7D42">
              <w:rPr>
                <w:rFonts w:ascii="Arial" w:hAnsi="Arial" w:cs="Arial"/>
              </w:rPr>
              <w:t>До 15</w:t>
            </w:r>
          </w:p>
        </w:tc>
      </w:tr>
      <w:tr w:rsidR="008770F6" w:rsidRPr="00BE7D42">
        <w:trPr>
          <w:cantSplit/>
          <w:trHeight w:val="333"/>
        </w:trPr>
        <w:tc>
          <w:tcPr>
            <w:tcW w:w="2600" w:type="dxa"/>
            <w:vMerge/>
            <w:tcBorders>
              <w:left w:val="single" w:sz="6" w:space="0" w:color="auto"/>
              <w:right w:val="single" w:sz="6" w:space="0" w:color="auto"/>
            </w:tcBorders>
          </w:tcPr>
          <w:p w:rsidR="008770F6" w:rsidRPr="00BE7D42" w:rsidRDefault="008770F6" w:rsidP="008770F6">
            <w:pPr>
              <w:pStyle w:val="ConsPlusCell"/>
              <w:rPr>
                <w:sz w:val="24"/>
                <w:szCs w:val="24"/>
              </w:rPr>
            </w:pPr>
          </w:p>
        </w:tc>
        <w:tc>
          <w:tcPr>
            <w:tcW w:w="47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autoSpaceDN w:val="0"/>
              <w:adjustRightInd w:val="0"/>
              <w:rPr>
                <w:rFonts w:ascii="Arial" w:hAnsi="Arial" w:cs="Arial"/>
              </w:rPr>
            </w:pPr>
            <w:r w:rsidRPr="00BE7D42">
              <w:rPr>
                <w:rFonts w:ascii="Arial" w:hAnsi="Arial" w:cs="Arial"/>
              </w:rPr>
              <w:t xml:space="preserve">Участие в организации и         </w:t>
            </w:r>
            <w:r w:rsidRPr="00BE7D42">
              <w:rPr>
                <w:rFonts w:ascii="Arial" w:hAnsi="Arial" w:cs="Arial"/>
              </w:rPr>
              <w:br/>
              <w:t xml:space="preserve">проведении мероприятий,         </w:t>
            </w:r>
            <w:r w:rsidRPr="00BE7D42">
              <w:rPr>
                <w:rFonts w:ascii="Arial" w:hAnsi="Arial" w:cs="Arial"/>
              </w:rPr>
              <w:br/>
              <w:t xml:space="preserve">направленных на повышение       </w:t>
            </w:r>
            <w:r w:rsidRPr="00BE7D42">
              <w:rPr>
                <w:rFonts w:ascii="Arial" w:hAnsi="Arial" w:cs="Arial"/>
              </w:rPr>
              <w:br/>
              <w:t xml:space="preserve">имиджа учреждения               </w:t>
            </w:r>
          </w:p>
        </w:tc>
        <w:tc>
          <w:tcPr>
            <w:tcW w:w="20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jc w:val="center"/>
              <w:rPr>
                <w:rFonts w:ascii="Arial" w:hAnsi="Arial" w:cs="Arial"/>
              </w:rPr>
            </w:pPr>
            <w:r w:rsidRPr="00BE7D42">
              <w:rPr>
                <w:rFonts w:ascii="Arial" w:hAnsi="Arial" w:cs="Arial"/>
              </w:rPr>
              <w:t>До 15</w:t>
            </w:r>
          </w:p>
        </w:tc>
      </w:tr>
      <w:tr w:rsidR="008770F6" w:rsidRPr="00BE7D42">
        <w:trPr>
          <w:cantSplit/>
          <w:trHeight w:val="333"/>
        </w:trPr>
        <w:tc>
          <w:tcPr>
            <w:tcW w:w="2600" w:type="dxa"/>
            <w:vMerge/>
            <w:tcBorders>
              <w:left w:val="single" w:sz="6" w:space="0" w:color="auto"/>
              <w:right w:val="single" w:sz="6" w:space="0" w:color="auto"/>
            </w:tcBorders>
          </w:tcPr>
          <w:p w:rsidR="008770F6" w:rsidRPr="00BE7D42" w:rsidRDefault="008770F6" w:rsidP="008770F6">
            <w:pPr>
              <w:pStyle w:val="ConsPlusCell"/>
              <w:rPr>
                <w:sz w:val="24"/>
                <w:szCs w:val="24"/>
              </w:rPr>
            </w:pPr>
          </w:p>
        </w:tc>
        <w:tc>
          <w:tcPr>
            <w:tcW w:w="4700" w:type="dxa"/>
            <w:tcBorders>
              <w:top w:val="single" w:sz="6" w:space="0" w:color="auto"/>
              <w:left w:val="single" w:sz="6" w:space="0" w:color="auto"/>
              <w:bottom w:val="single" w:sz="4" w:space="0" w:color="auto"/>
              <w:right w:val="single" w:sz="6" w:space="0" w:color="auto"/>
            </w:tcBorders>
          </w:tcPr>
          <w:p w:rsidR="008770F6" w:rsidRPr="00BE7D42" w:rsidRDefault="008770F6" w:rsidP="008770F6">
            <w:pPr>
              <w:autoSpaceDN w:val="0"/>
              <w:adjustRightInd w:val="0"/>
              <w:rPr>
                <w:rFonts w:ascii="Arial" w:hAnsi="Arial" w:cs="Arial"/>
              </w:rPr>
            </w:pPr>
            <w:r w:rsidRPr="00BE7D42">
              <w:rPr>
                <w:rFonts w:ascii="Arial" w:hAnsi="Arial" w:cs="Arial"/>
              </w:rPr>
              <w:t xml:space="preserve">Непосредственное участие в      </w:t>
            </w:r>
            <w:r w:rsidRPr="00BE7D42">
              <w:rPr>
                <w:rFonts w:ascii="Arial" w:hAnsi="Arial" w:cs="Arial"/>
              </w:rPr>
              <w:br/>
              <w:t xml:space="preserve">реализации проектов, программ   </w:t>
            </w:r>
          </w:p>
        </w:tc>
        <w:tc>
          <w:tcPr>
            <w:tcW w:w="2000" w:type="dxa"/>
            <w:tcBorders>
              <w:top w:val="single" w:sz="6" w:space="0" w:color="auto"/>
              <w:left w:val="single" w:sz="6" w:space="0" w:color="auto"/>
              <w:bottom w:val="single" w:sz="4" w:space="0" w:color="auto"/>
              <w:right w:val="single" w:sz="6" w:space="0" w:color="auto"/>
            </w:tcBorders>
          </w:tcPr>
          <w:p w:rsidR="008770F6" w:rsidRPr="00BE7D42" w:rsidRDefault="008770F6" w:rsidP="008770F6">
            <w:pPr>
              <w:jc w:val="center"/>
              <w:rPr>
                <w:rFonts w:ascii="Arial" w:hAnsi="Arial" w:cs="Arial"/>
              </w:rPr>
            </w:pPr>
            <w:r w:rsidRPr="00BE7D42">
              <w:rPr>
                <w:rFonts w:ascii="Arial" w:hAnsi="Arial" w:cs="Arial"/>
              </w:rPr>
              <w:t>До 15</w:t>
            </w:r>
          </w:p>
        </w:tc>
      </w:tr>
      <w:tr w:rsidR="008770F6" w:rsidRPr="00BE7D42">
        <w:trPr>
          <w:cantSplit/>
          <w:trHeight w:val="1127"/>
        </w:trPr>
        <w:tc>
          <w:tcPr>
            <w:tcW w:w="2600" w:type="dxa"/>
            <w:vMerge/>
            <w:tcBorders>
              <w:left w:val="single" w:sz="6" w:space="0" w:color="auto"/>
              <w:right w:val="single" w:sz="6" w:space="0" w:color="auto"/>
            </w:tcBorders>
          </w:tcPr>
          <w:p w:rsidR="008770F6" w:rsidRPr="00BE7D42" w:rsidRDefault="008770F6" w:rsidP="008770F6">
            <w:pPr>
              <w:pStyle w:val="ConsPlusCell"/>
              <w:rPr>
                <w:sz w:val="24"/>
                <w:szCs w:val="24"/>
              </w:rPr>
            </w:pPr>
          </w:p>
        </w:tc>
        <w:tc>
          <w:tcPr>
            <w:tcW w:w="4700" w:type="dxa"/>
            <w:tcBorders>
              <w:top w:val="single" w:sz="4" w:space="0" w:color="auto"/>
              <w:left w:val="single" w:sz="6" w:space="0" w:color="auto"/>
              <w:bottom w:val="single" w:sz="4" w:space="0" w:color="auto"/>
              <w:right w:val="single" w:sz="6" w:space="0" w:color="auto"/>
            </w:tcBorders>
          </w:tcPr>
          <w:p w:rsidR="008770F6" w:rsidRPr="00BE7D42" w:rsidRDefault="008770F6" w:rsidP="008770F6">
            <w:pPr>
              <w:spacing w:line="235" w:lineRule="auto"/>
              <w:rPr>
                <w:rFonts w:ascii="Arial" w:hAnsi="Arial" w:cs="Arial"/>
                <w:spacing w:val="-2"/>
              </w:rPr>
            </w:pPr>
            <w:r w:rsidRPr="00BE7D42">
              <w:rPr>
                <w:rFonts w:ascii="Arial" w:hAnsi="Arial" w:cs="Arial"/>
                <w:spacing w:val="-2"/>
              </w:rPr>
              <w:t>разработка методических рекомендаций, пособий для работы</w:t>
            </w:r>
          </w:p>
          <w:p w:rsidR="008770F6" w:rsidRPr="00BE7D42" w:rsidRDefault="008770F6" w:rsidP="008770F6">
            <w:pPr>
              <w:autoSpaceDN w:val="0"/>
              <w:adjustRightInd w:val="0"/>
              <w:rPr>
                <w:rFonts w:ascii="Arial" w:hAnsi="Arial" w:cs="Arial"/>
                <w:spacing w:val="-2"/>
              </w:rPr>
            </w:pPr>
            <w:r w:rsidRPr="00BE7D42">
              <w:rPr>
                <w:rFonts w:ascii="Arial" w:hAnsi="Arial" w:cs="Arial"/>
                <w:spacing w:val="-2"/>
              </w:rPr>
              <w:t>(в зависимости от вида, количества названий и объема изданий)</w:t>
            </w:r>
          </w:p>
          <w:p w:rsidR="00FB19A9" w:rsidRPr="00BE7D42" w:rsidRDefault="00FB19A9" w:rsidP="008770F6">
            <w:pPr>
              <w:autoSpaceDN w:val="0"/>
              <w:adjustRightInd w:val="0"/>
              <w:rPr>
                <w:rFonts w:ascii="Arial" w:hAnsi="Arial" w:cs="Arial"/>
              </w:rPr>
            </w:pPr>
          </w:p>
        </w:tc>
        <w:tc>
          <w:tcPr>
            <w:tcW w:w="2000" w:type="dxa"/>
            <w:tcBorders>
              <w:top w:val="single" w:sz="4" w:space="0" w:color="auto"/>
              <w:left w:val="single" w:sz="6" w:space="0" w:color="auto"/>
              <w:bottom w:val="single" w:sz="4" w:space="0" w:color="auto"/>
              <w:right w:val="single" w:sz="6" w:space="0" w:color="auto"/>
            </w:tcBorders>
          </w:tcPr>
          <w:p w:rsidR="008770F6" w:rsidRPr="00BE7D42" w:rsidRDefault="008770F6" w:rsidP="008770F6">
            <w:pPr>
              <w:jc w:val="center"/>
              <w:rPr>
                <w:rFonts w:ascii="Arial" w:hAnsi="Arial" w:cs="Arial"/>
              </w:rPr>
            </w:pPr>
            <w:r w:rsidRPr="00BE7D42">
              <w:rPr>
                <w:rFonts w:ascii="Arial" w:hAnsi="Arial" w:cs="Arial"/>
              </w:rPr>
              <w:t>До 20</w:t>
            </w:r>
          </w:p>
        </w:tc>
      </w:tr>
      <w:tr w:rsidR="008770F6" w:rsidRPr="00BE7D42">
        <w:trPr>
          <w:cantSplit/>
          <w:trHeight w:val="13"/>
        </w:trPr>
        <w:tc>
          <w:tcPr>
            <w:tcW w:w="2600" w:type="dxa"/>
            <w:vMerge/>
            <w:tcBorders>
              <w:left w:val="single" w:sz="6" w:space="0" w:color="auto"/>
              <w:right w:val="single" w:sz="6" w:space="0" w:color="auto"/>
            </w:tcBorders>
          </w:tcPr>
          <w:p w:rsidR="008770F6" w:rsidRPr="00BE7D42" w:rsidRDefault="008770F6" w:rsidP="008770F6">
            <w:pPr>
              <w:pStyle w:val="ConsPlusCell"/>
              <w:rPr>
                <w:sz w:val="24"/>
                <w:szCs w:val="24"/>
              </w:rPr>
            </w:pPr>
          </w:p>
        </w:tc>
        <w:tc>
          <w:tcPr>
            <w:tcW w:w="4700" w:type="dxa"/>
            <w:vMerge w:val="restart"/>
            <w:tcBorders>
              <w:top w:val="single" w:sz="4" w:space="0" w:color="auto"/>
              <w:left w:val="single" w:sz="6" w:space="0" w:color="auto"/>
              <w:right w:val="single" w:sz="6" w:space="0" w:color="auto"/>
            </w:tcBorders>
          </w:tcPr>
          <w:p w:rsidR="008770F6" w:rsidRPr="00BE7D42" w:rsidRDefault="008770F6" w:rsidP="008770F6">
            <w:pPr>
              <w:rPr>
                <w:rFonts w:ascii="Arial" w:hAnsi="Arial" w:cs="Arial"/>
              </w:rPr>
            </w:pPr>
            <w:r w:rsidRPr="00BE7D42">
              <w:rPr>
                <w:rFonts w:ascii="Arial" w:hAnsi="Arial" w:cs="Arial"/>
              </w:rPr>
              <w:t xml:space="preserve">участие в разработке концепций, программ, стратегий, нормативных документов </w:t>
            </w:r>
            <w:r w:rsidRPr="00BE7D42">
              <w:rPr>
                <w:rFonts w:ascii="Arial" w:hAnsi="Arial" w:cs="Arial"/>
                <w:spacing w:val="-2"/>
              </w:rPr>
              <w:t xml:space="preserve">(в зависимости от степени участия, </w:t>
            </w:r>
            <w:r w:rsidRPr="00BE7D42">
              <w:rPr>
                <w:rFonts w:ascii="Arial" w:hAnsi="Arial" w:cs="Arial"/>
              </w:rPr>
              <w:t>количество документов)</w:t>
            </w:r>
          </w:p>
          <w:p w:rsidR="008770F6" w:rsidRPr="00BE7D42" w:rsidRDefault="008770F6" w:rsidP="008770F6">
            <w:pPr>
              <w:rPr>
                <w:rFonts w:ascii="Arial" w:hAnsi="Arial" w:cs="Arial"/>
              </w:rPr>
            </w:pPr>
          </w:p>
        </w:tc>
        <w:tc>
          <w:tcPr>
            <w:tcW w:w="2000" w:type="dxa"/>
            <w:tcBorders>
              <w:top w:val="single" w:sz="4" w:space="0" w:color="auto"/>
              <w:left w:val="single" w:sz="6" w:space="0" w:color="auto"/>
              <w:bottom w:val="single" w:sz="4" w:space="0" w:color="auto"/>
              <w:right w:val="single" w:sz="6" w:space="0" w:color="auto"/>
            </w:tcBorders>
          </w:tcPr>
          <w:p w:rsidR="008770F6" w:rsidRPr="00BE7D42" w:rsidRDefault="008770F6" w:rsidP="008770F6">
            <w:pPr>
              <w:jc w:val="center"/>
              <w:rPr>
                <w:rFonts w:ascii="Arial" w:hAnsi="Arial" w:cs="Arial"/>
              </w:rPr>
            </w:pPr>
            <w:r w:rsidRPr="00BE7D42">
              <w:rPr>
                <w:rFonts w:ascii="Arial" w:hAnsi="Arial" w:cs="Arial"/>
              </w:rPr>
              <w:t>До 20</w:t>
            </w:r>
          </w:p>
        </w:tc>
      </w:tr>
      <w:tr w:rsidR="008770F6" w:rsidRPr="00BE7D42">
        <w:trPr>
          <w:cantSplit/>
          <w:trHeight w:val="272"/>
        </w:trPr>
        <w:tc>
          <w:tcPr>
            <w:tcW w:w="2600" w:type="dxa"/>
            <w:vMerge/>
            <w:tcBorders>
              <w:left w:val="single" w:sz="6" w:space="0" w:color="auto"/>
              <w:bottom w:val="single" w:sz="4" w:space="0" w:color="auto"/>
              <w:right w:val="single" w:sz="6" w:space="0" w:color="auto"/>
            </w:tcBorders>
          </w:tcPr>
          <w:p w:rsidR="008770F6" w:rsidRPr="00BE7D42" w:rsidRDefault="008770F6" w:rsidP="008770F6">
            <w:pPr>
              <w:pStyle w:val="ConsPlusCell"/>
              <w:rPr>
                <w:sz w:val="24"/>
                <w:szCs w:val="24"/>
              </w:rPr>
            </w:pPr>
          </w:p>
        </w:tc>
        <w:tc>
          <w:tcPr>
            <w:tcW w:w="4700" w:type="dxa"/>
            <w:vMerge/>
            <w:tcBorders>
              <w:left w:val="single" w:sz="6" w:space="0" w:color="auto"/>
              <w:bottom w:val="single" w:sz="4" w:space="0" w:color="auto"/>
              <w:right w:val="single" w:sz="6" w:space="0" w:color="auto"/>
            </w:tcBorders>
          </w:tcPr>
          <w:p w:rsidR="008770F6" w:rsidRPr="00BE7D42" w:rsidRDefault="008770F6" w:rsidP="008770F6">
            <w:pPr>
              <w:spacing w:line="235" w:lineRule="auto"/>
              <w:rPr>
                <w:rFonts w:ascii="Arial" w:hAnsi="Arial" w:cs="Arial"/>
                <w:spacing w:val="-2"/>
              </w:rPr>
            </w:pPr>
          </w:p>
        </w:tc>
        <w:tc>
          <w:tcPr>
            <w:tcW w:w="2000" w:type="dxa"/>
            <w:tcBorders>
              <w:left w:val="single" w:sz="6" w:space="0" w:color="auto"/>
              <w:bottom w:val="single" w:sz="4" w:space="0" w:color="auto"/>
              <w:right w:val="single" w:sz="6" w:space="0" w:color="auto"/>
            </w:tcBorders>
          </w:tcPr>
          <w:p w:rsidR="008770F6" w:rsidRPr="00BE7D42" w:rsidRDefault="008770F6" w:rsidP="008770F6">
            <w:pPr>
              <w:jc w:val="center"/>
              <w:rPr>
                <w:rFonts w:ascii="Arial" w:hAnsi="Arial" w:cs="Arial"/>
              </w:rPr>
            </w:pPr>
          </w:p>
        </w:tc>
      </w:tr>
      <w:tr w:rsidR="008770F6" w:rsidRPr="00BE7D42">
        <w:trPr>
          <w:cantSplit/>
          <w:trHeight w:val="333"/>
        </w:trPr>
        <w:tc>
          <w:tcPr>
            <w:tcW w:w="2600" w:type="dxa"/>
            <w:vMerge w:val="restart"/>
            <w:tcBorders>
              <w:left w:val="single" w:sz="6" w:space="0" w:color="auto"/>
              <w:right w:val="single" w:sz="6" w:space="0" w:color="auto"/>
            </w:tcBorders>
          </w:tcPr>
          <w:p w:rsidR="008770F6" w:rsidRPr="00BE7D42" w:rsidRDefault="008770F6" w:rsidP="008770F6">
            <w:pPr>
              <w:pStyle w:val="ConsPlusCell"/>
              <w:rPr>
                <w:sz w:val="24"/>
                <w:szCs w:val="24"/>
              </w:rPr>
            </w:pPr>
            <w:r w:rsidRPr="00BE7D42">
              <w:rPr>
                <w:sz w:val="24"/>
                <w:szCs w:val="24"/>
              </w:rPr>
              <w:t xml:space="preserve">  </w:t>
            </w:r>
          </w:p>
        </w:tc>
        <w:tc>
          <w:tcPr>
            <w:tcW w:w="47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rPr>
                <w:rFonts w:ascii="Arial" w:hAnsi="Arial" w:cs="Arial"/>
                <w:spacing w:val="-2"/>
              </w:rPr>
            </w:pPr>
            <w:r w:rsidRPr="00BE7D42">
              <w:rPr>
                <w:rFonts w:ascii="Arial" w:hAnsi="Arial" w:cs="Arial"/>
                <w:spacing w:val="-2"/>
              </w:rPr>
              <w:t>участие в организации и проведении мероприятий, направленных на повышение имиджа учреждения</w:t>
            </w:r>
          </w:p>
          <w:p w:rsidR="008770F6" w:rsidRPr="00BE7D42" w:rsidRDefault="008770F6" w:rsidP="008770F6">
            <w:pPr>
              <w:rPr>
                <w:rFonts w:ascii="Arial" w:hAnsi="Arial" w:cs="Arial"/>
              </w:rPr>
            </w:pPr>
            <w:r w:rsidRPr="00BE7D42">
              <w:rPr>
                <w:rFonts w:ascii="Arial" w:hAnsi="Arial" w:cs="Arial"/>
                <w:spacing w:val="-2"/>
              </w:rPr>
              <w:t>(в зависимости от степени участия)</w:t>
            </w:r>
          </w:p>
        </w:tc>
        <w:tc>
          <w:tcPr>
            <w:tcW w:w="20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jc w:val="center"/>
              <w:rPr>
                <w:rFonts w:ascii="Arial" w:hAnsi="Arial" w:cs="Arial"/>
              </w:rPr>
            </w:pPr>
            <w:r w:rsidRPr="00BE7D42">
              <w:rPr>
                <w:rFonts w:ascii="Arial" w:hAnsi="Arial" w:cs="Arial"/>
              </w:rPr>
              <w:t>До 20</w:t>
            </w:r>
          </w:p>
        </w:tc>
      </w:tr>
      <w:tr w:rsidR="008770F6" w:rsidRPr="00BE7D42" w:rsidTr="00D13AF7">
        <w:trPr>
          <w:cantSplit/>
          <w:trHeight w:val="333"/>
        </w:trPr>
        <w:tc>
          <w:tcPr>
            <w:tcW w:w="2600" w:type="dxa"/>
            <w:vMerge/>
            <w:tcBorders>
              <w:left w:val="single" w:sz="6" w:space="0" w:color="auto"/>
              <w:bottom w:val="single" w:sz="6" w:space="0" w:color="auto"/>
              <w:right w:val="single" w:sz="6" w:space="0" w:color="auto"/>
            </w:tcBorders>
          </w:tcPr>
          <w:p w:rsidR="008770F6" w:rsidRPr="00BE7D42" w:rsidRDefault="008770F6" w:rsidP="008770F6">
            <w:pPr>
              <w:pStyle w:val="ConsPlusCell"/>
              <w:rPr>
                <w:sz w:val="24"/>
                <w:szCs w:val="24"/>
              </w:rPr>
            </w:pPr>
          </w:p>
        </w:tc>
        <w:tc>
          <w:tcPr>
            <w:tcW w:w="4700" w:type="dxa"/>
            <w:tcBorders>
              <w:top w:val="single" w:sz="6" w:space="0" w:color="auto"/>
              <w:left w:val="single" w:sz="6" w:space="0" w:color="auto"/>
              <w:bottom w:val="single" w:sz="6" w:space="0" w:color="auto"/>
              <w:right w:val="single" w:sz="6" w:space="0" w:color="auto"/>
            </w:tcBorders>
          </w:tcPr>
          <w:p w:rsidR="008770F6" w:rsidRPr="00BE7D42" w:rsidRDefault="008770F6" w:rsidP="008770F6">
            <w:pPr>
              <w:rPr>
                <w:rFonts w:ascii="Arial" w:hAnsi="Arial" w:cs="Arial"/>
                <w:spacing w:val="-2"/>
              </w:rPr>
            </w:pPr>
            <w:r w:rsidRPr="00BE7D42">
              <w:rPr>
                <w:rFonts w:ascii="Arial" w:hAnsi="Arial" w:cs="Arial"/>
                <w:spacing w:val="-2"/>
              </w:rPr>
              <w:t>подготовка аналитических материалов по закреплённому направлению деятельности (обзор деятельности, аналитическая справка)</w:t>
            </w:r>
          </w:p>
          <w:p w:rsidR="008770F6" w:rsidRPr="00BE7D42" w:rsidRDefault="008770F6" w:rsidP="008770F6">
            <w:pPr>
              <w:rPr>
                <w:rFonts w:ascii="Arial" w:hAnsi="Arial" w:cs="Arial"/>
                <w:spacing w:val="-2"/>
              </w:rPr>
            </w:pPr>
            <w:r w:rsidRPr="00BE7D42">
              <w:rPr>
                <w:rFonts w:ascii="Arial" w:hAnsi="Arial" w:cs="Arial"/>
                <w:spacing w:val="-2"/>
              </w:rPr>
              <w:t>1-2</w:t>
            </w:r>
          </w:p>
          <w:p w:rsidR="008770F6" w:rsidRPr="00BE7D42" w:rsidRDefault="008770F6" w:rsidP="008770F6">
            <w:pPr>
              <w:rPr>
                <w:rFonts w:ascii="Arial" w:hAnsi="Arial" w:cs="Arial"/>
              </w:rPr>
            </w:pPr>
            <w:r w:rsidRPr="00BE7D42">
              <w:rPr>
                <w:rFonts w:ascii="Arial" w:hAnsi="Arial" w:cs="Arial"/>
                <w:spacing w:val="-2"/>
              </w:rPr>
              <w:t>более 3</w:t>
            </w:r>
          </w:p>
        </w:tc>
        <w:tc>
          <w:tcPr>
            <w:tcW w:w="2000" w:type="dxa"/>
            <w:tcBorders>
              <w:top w:val="single" w:sz="6" w:space="0" w:color="auto"/>
              <w:left w:val="single" w:sz="6" w:space="0" w:color="auto"/>
              <w:bottom w:val="single" w:sz="6" w:space="0" w:color="auto"/>
              <w:right w:val="single" w:sz="6" w:space="0" w:color="auto"/>
            </w:tcBorders>
            <w:vAlign w:val="bottom"/>
          </w:tcPr>
          <w:p w:rsidR="008770F6" w:rsidRPr="00BE7D42" w:rsidRDefault="008770F6" w:rsidP="00D13AF7">
            <w:pPr>
              <w:jc w:val="center"/>
              <w:rPr>
                <w:rFonts w:ascii="Arial" w:hAnsi="Arial" w:cs="Arial"/>
              </w:rPr>
            </w:pPr>
          </w:p>
          <w:p w:rsidR="008770F6" w:rsidRPr="00BE7D42" w:rsidRDefault="008770F6" w:rsidP="00D13AF7">
            <w:pPr>
              <w:jc w:val="center"/>
              <w:rPr>
                <w:rFonts w:ascii="Arial" w:hAnsi="Arial" w:cs="Arial"/>
              </w:rPr>
            </w:pPr>
          </w:p>
          <w:p w:rsidR="008770F6" w:rsidRPr="00BE7D42" w:rsidRDefault="008770F6" w:rsidP="00D13AF7">
            <w:pPr>
              <w:jc w:val="center"/>
              <w:rPr>
                <w:rFonts w:ascii="Arial" w:hAnsi="Arial" w:cs="Arial"/>
              </w:rPr>
            </w:pPr>
          </w:p>
          <w:p w:rsidR="008770F6" w:rsidRPr="00BE7D42" w:rsidRDefault="008770F6" w:rsidP="00D13AF7">
            <w:pPr>
              <w:jc w:val="center"/>
              <w:rPr>
                <w:rFonts w:ascii="Arial" w:hAnsi="Arial" w:cs="Arial"/>
              </w:rPr>
            </w:pPr>
            <w:r w:rsidRPr="00BE7D42">
              <w:rPr>
                <w:rFonts w:ascii="Arial" w:hAnsi="Arial" w:cs="Arial"/>
              </w:rPr>
              <w:t>До 10</w:t>
            </w:r>
          </w:p>
          <w:p w:rsidR="008770F6" w:rsidRPr="00BE7D42" w:rsidRDefault="008770F6" w:rsidP="00D13AF7">
            <w:pPr>
              <w:jc w:val="center"/>
              <w:rPr>
                <w:rFonts w:ascii="Arial" w:hAnsi="Arial" w:cs="Arial"/>
              </w:rPr>
            </w:pPr>
            <w:r w:rsidRPr="00BE7D42">
              <w:rPr>
                <w:rFonts w:ascii="Arial" w:hAnsi="Arial" w:cs="Arial"/>
              </w:rPr>
              <w:t>10-20</w:t>
            </w:r>
          </w:p>
        </w:tc>
      </w:tr>
    </w:tbl>
    <w:p w:rsidR="008770F6" w:rsidRPr="00BE7D42" w:rsidRDefault="008770F6" w:rsidP="008770F6">
      <w:pPr>
        <w:pStyle w:val="ConsPlusNormal"/>
        <w:widowControl/>
        <w:ind w:firstLine="540"/>
        <w:jc w:val="both"/>
        <w:rPr>
          <w:sz w:val="24"/>
          <w:szCs w:val="24"/>
        </w:rPr>
      </w:pPr>
    </w:p>
    <w:p w:rsidR="008770F6" w:rsidRPr="00BE7D42" w:rsidRDefault="008770F6" w:rsidP="008770F6">
      <w:pPr>
        <w:pStyle w:val="ConsPlusNormal"/>
        <w:widowControl/>
        <w:ind w:firstLine="540"/>
        <w:jc w:val="both"/>
        <w:rPr>
          <w:sz w:val="24"/>
          <w:szCs w:val="24"/>
        </w:rPr>
      </w:pPr>
    </w:p>
    <w:p w:rsidR="008770F6" w:rsidRPr="00BE7D42" w:rsidRDefault="008770F6" w:rsidP="008770F6">
      <w:pPr>
        <w:pStyle w:val="ConsPlusNormal"/>
        <w:widowControl/>
        <w:ind w:firstLine="540"/>
        <w:jc w:val="both"/>
        <w:rPr>
          <w:sz w:val="24"/>
          <w:szCs w:val="24"/>
        </w:rPr>
      </w:pPr>
      <w:r w:rsidRPr="00BE7D42">
        <w:rPr>
          <w:sz w:val="24"/>
          <w:szCs w:val="24"/>
        </w:rPr>
        <w:t>Примечание.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w:t>
      </w: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8770F6" w:rsidRPr="00BE7D42" w:rsidRDefault="008770F6" w:rsidP="008770F6">
      <w:pPr>
        <w:pStyle w:val="ab"/>
        <w:spacing w:after="0" w:line="240" w:lineRule="auto"/>
        <w:jc w:val="right"/>
        <w:rPr>
          <w:rFonts w:ascii="Arial" w:hAnsi="Arial" w:cs="Arial"/>
        </w:rPr>
      </w:pPr>
    </w:p>
    <w:p w:rsidR="002601CE" w:rsidRPr="00BE7D42" w:rsidRDefault="008770F6" w:rsidP="00FB19A9">
      <w:pPr>
        <w:pStyle w:val="ConsPlusNormal"/>
        <w:widowControl/>
        <w:ind w:left="5387" w:firstLine="0"/>
        <w:outlineLvl w:val="1"/>
        <w:rPr>
          <w:sz w:val="24"/>
          <w:szCs w:val="24"/>
        </w:rPr>
      </w:pPr>
      <w:r w:rsidRPr="00BE7D42">
        <w:rPr>
          <w:sz w:val="24"/>
          <w:szCs w:val="24"/>
        </w:rPr>
        <w:t>Приложение № 3</w:t>
      </w:r>
      <w:r w:rsidR="00FB19A9" w:rsidRPr="00BE7D42">
        <w:rPr>
          <w:sz w:val="24"/>
          <w:szCs w:val="24"/>
        </w:rPr>
        <w:t xml:space="preserve"> </w:t>
      </w:r>
    </w:p>
    <w:p w:rsidR="008770F6" w:rsidRPr="00BE7D42" w:rsidRDefault="008770F6" w:rsidP="002601CE">
      <w:pPr>
        <w:pStyle w:val="ConsPlusNormal"/>
        <w:widowControl/>
        <w:ind w:left="5387" w:firstLine="0"/>
        <w:outlineLvl w:val="1"/>
        <w:rPr>
          <w:sz w:val="24"/>
          <w:szCs w:val="24"/>
        </w:rPr>
      </w:pPr>
      <w:r w:rsidRPr="00BE7D42">
        <w:rPr>
          <w:sz w:val="24"/>
          <w:szCs w:val="24"/>
        </w:rPr>
        <w:t>к видам, условиям,</w:t>
      </w:r>
      <w:r w:rsidR="002601CE" w:rsidRPr="00BE7D42">
        <w:rPr>
          <w:sz w:val="24"/>
          <w:szCs w:val="24"/>
        </w:rPr>
        <w:t xml:space="preserve"> </w:t>
      </w:r>
      <w:r w:rsidRPr="00BE7D42">
        <w:rPr>
          <w:sz w:val="24"/>
          <w:szCs w:val="24"/>
        </w:rPr>
        <w:t>размеру и порядку выплат</w:t>
      </w:r>
      <w:r w:rsidR="00FB19A9" w:rsidRPr="00BE7D42">
        <w:rPr>
          <w:sz w:val="24"/>
          <w:szCs w:val="24"/>
        </w:rPr>
        <w:t xml:space="preserve"> с</w:t>
      </w:r>
      <w:r w:rsidRPr="00BE7D42">
        <w:rPr>
          <w:sz w:val="24"/>
          <w:szCs w:val="24"/>
        </w:rPr>
        <w:t>тимулирующего характера,</w:t>
      </w:r>
      <w:r w:rsidR="00FB19A9" w:rsidRPr="00BE7D42">
        <w:rPr>
          <w:sz w:val="24"/>
          <w:szCs w:val="24"/>
        </w:rPr>
        <w:t xml:space="preserve"> </w:t>
      </w:r>
      <w:r w:rsidRPr="00BE7D42">
        <w:rPr>
          <w:sz w:val="24"/>
          <w:szCs w:val="24"/>
        </w:rPr>
        <w:t>в том числе критериям</w:t>
      </w:r>
      <w:r w:rsidR="00FB19A9" w:rsidRPr="00BE7D42">
        <w:rPr>
          <w:sz w:val="24"/>
          <w:szCs w:val="24"/>
        </w:rPr>
        <w:t xml:space="preserve"> </w:t>
      </w:r>
      <w:r w:rsidRPr="00BE7D42">
        <w:rPr>
          <w:sz w:val="24"/>
          <w:szCs w:val="24"/>
        </w:rPr>
        <w:lastRenderedPageBreak/>
        <w:t xml:space="preserve">оценки </w:t>
      </w:r>
      <w:r w:rsidR="002601CE" w:rsidRPr="00BE7D42">
        <w:rPr>
          <w:sz w:val="24"/>
          <w:szCs w:val="24"/>
        </w:rPr>
        <w:t>р</w:t>
      </w:r>
      <w:r w:rsidRPr="00BE7D42">
        <w:rPr>
          <w:sz w:val="24"/>
          <w:szCs w:val="24"/>
        </w:rPr>
        <w:t>езультативности</w:t>
      </w:r>
      <w:r w:rsidR="00FB19A9" w:rsidRPr="00BE7D42">
        <w:rPr>
          <w:sz w:val="24"/>
          <w:szCs w:val="24"/>
        </w:rPr>
        <w:t xml:space="preserve"> </w:t>
      </w:r>
      <w:r w:rsidRPr="00BE7D42">
        <w:rPr>
          <w:sz w:val="24"/>
          <w:szCs w:val="24"/>
        </w:rPr>
        <w:t xml:space="preserve">и качества </w:t>
      </w:r>
      <w:proofErr w:type="gramStart"/>
      <w:r w:rsidRPr="00BE7D42">
        <w:rPr>
          <w:sz w:val="24"/>
          <w:szCs w:val="24"/>
        </w:rPr>
        <w:t>труда работников</w:t>
      </w:r>
      <w:r w:rsidR="00FB19A9" w:rsidRPr="00BE7D42">
        <w:rPr>
          <w:sz w:val="24"/>
          <w:szCs w:val="24"/>
        </w:rPr>
        <w:t xml:space="preserve"> </w:t>
      </w:r>
      <w:r w:rsidRPr="00BE7D42">
        <w:rPr>
          <w:sz w:val="24"/>
          <w:szCs w:val="24"/>
        </w:rPr>
        <w:t xml:space="preserve">муниципальных учреждений культуры </w:t>
      </w:r>
      <w:r w:rsidR="002601CE" w:rsidRPr="00BE7D42">
        <w:rPr>
          <w:sz w:val="24"/>
          <w:szCs w:val="24"/>
        </w:rPr>
        <w:t>Саянского района</w:t>
      </w:r>
      <w:proofErr w:type="gramEnd"/>
    </w:p>
    <w:p w:rsidR="008770F6" w:rsidRPr="00BE7D42" w:rsidRDefault="008770F6" w:rsidP="00FB19A9">
      <w:pPr>
        <w:pStyle w:val="ConsPlusNormal"/>
        <w:widowControl/>
        <w:ind w:firstLine="540"/>
        <w:rPr>
          <w:sz w:val="24"/>
          <w:szCs w:val="24"/>
        </w:rPr>
      </w:pPr>
    </w:p>
    <w:p w:rsidR="008770F6" w:rsidRPr="00BE7D42" w:rsidRDefault="008770F6" w:rsidP="00FB19A9">
      <w:pPr>
        <w:pStyle w:val="ConsPlusNormal"/>
        <w:widowControl/>
        <w:ind w:firstLine="0"/>
        <w:jc w:val="center"/>
        <w:rPr>
          <w:sz w:val="24"/>
          <w:szCs w:val="24"/>
        </w:rPr>
      </w:pPr>
      <w:r w:rsidRPr="00BE7D42">
        <w:rPr>
          <w:sz w:val="24"/>
          <w:szCs w:val="24"/>
        </w:rPr>
        <w:t>КРИТЕРИИ</w:t>
      </w:r>
    </w:p>
    <w:p w:rsidR="008770F6" w:rsidRPr="00BE7D42" w:rsidRDefault="008770F6" w:rsidP="008770F6">
      <w:pPr>
        <w:pStyle w:val="ConsPlusNormal"/>
        <w:widowControl/>
        <w:ind w:firstLine="0"/>
        <w:jc w:val="center"/>
        <w:rPr>
          <w:sz w:val="24"/>
          <w:szCs w:val="24"/>
        </w:rPr>
      </w:pPr>
      <w:r w:rsidRPr="00BE7D42">
        <w:rPr>
          <w:sz w:val="24"/>
          <w:szCs w:val="24"/>
        </w:rPr>
        <w:t>ОЦЕНКИ РЕЗУЛЬТАТИВНОСТИ И КАЧЕСТВА ТРУДА</w:t>
      </w:r>
    </w:p>
    <w:p w:rsidR="008770F6" w:rsidRPr="00BE7D42" w:rsidRDefault="008770F6" w:rsidP="008770F6">
      <w:pPr>
        <w:pStyle w:val="ConsPlusNormal"/>
        <w:widowControl/>
        <w:ind w:firstLine="0"/>
        <w:jc w:val="center"/>
        <w:rPr>
          <w:sz w:val="24"/>
          <w:szCs w:val="24"/>
        </w:rPr>
      </w:pPr>
      <w:r w:rsidRPr="00BE7D42">
        <w:rPr>
          <w:sz w:val="24"/>
          <w:szCs w:val="24"/>
        </w:rPr>
        <w:t>ДЛЯ ОПРЕДЕЛЕНИЯ РАЗМЕРОВ ВЫПЛАТ ЗА КАЧЕСТВО ВЫПОЛНЯЕМЫХ</w:t>
      </w:r>
    </w:p>
    <w:p w:rsidR="008770F6" w:rsidRPr="00BE7D42" w:rsidRDefault="008770F6" w:rsidP="008770F6">
      <w:pPr>
        <w:pStyle w:val="ConsPlusNormal"/>
        <w:widowControl/>
        <w:ind w:firstLine="0"/>
        <w:jc w:val="center"/>
        <w:rPr>
          <w:sz w:val="24"/>
          <w:szCs w:val="24"/>
        </w:rPr>
      </w:pPr>
      <w:r w:rsidRPr="00BE7D42">
        <w:rPr>
          <w:sz w:val="24"/>
          <w:szCs w:val="24"/>
        </w:rPr>
        <w:t>РАБОТ РАБОТНИКОВ МУНИЦИПАЛЬНЫХ БЮДЖЕТНЫХ И КАЗЕННЫХ УЧРЕЖДЕНИЙ КУЛЬТУРЫ</w:t>
      </w:r>
    </w:p>
    <w:p w:rsidR="008770F6" w:rsidRPr="00BE7D42" w:rsidRDefault="008770F6" w:rsidP="008770F6">
      <w:pPr>
        <w:pStyle w:val="ConsPlusNormal"/>
        <w:widowControl/>
        <w:ind w:firstLine="0"/>
        <w:jc w:val="center"/>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5"/>
        <w:gridCol w:w="2187"/>
        <w:gridCol w:w="3596"/>
        <w:gridCol w:w="1262"/>
      </w:tblGrid>
      <w:tr w:rsidR="008770F6" w:rsidRPr="00BE7D42" w:rsidTr="009A26F2">
        <w:trPr>
          <w:trHeight w:val="1398"/>
        </w:trPr>
        <w:tc>
          <w:tcPr>
            <w:tcW w:w="2318" w:type="dxa"/>
            <w:vAlign w:val="center"/>
          </w:tcPr>
          <w:p w:rsidR="008770F6" w:rsidRPr="00BE7D42" w:rsidRDefault="008770F6" w:rsidP="008770F6">
            <w:pPr>
              <w:jc w:val="center"/>
              <w:rPr>
                <w:rFonts w:ascii="Arial" w:hAnsi="Arial" w:cs="Arial"/>
                <w:spacing w:val="-2"/>
              </w:rPr>
            </w:pPr>
            <w:r w:rsidRPr="00BE7D42">
              <w:rPr>
                <w:rFonts w:ascii="Arial" w:hAnsi="Arial" w:cs="Arial"/>
                <w:spacing w:val="-2"/>
              </w:rPr>
              <w:t>Должность</w:t>
            </w:r>
          </w:p>
        </w:tc>
        <w:tc>
          <w:tcPr>
            <w:tcW w:w="2156" w:type="dxa"/>
            <w:vAlign w:val="center"/>
          </w:tcPr>
          <w:p w:rsidR="008770F6" w:rsidRPr="00BE7D42" w:rsidRDefault="008770F6" w:rsidP="008770F6">
            <w:pPr>
              <w:jc w:val="center"/>
              <w:rPr>
                <w:rFonts w:ascii="Arial" w:hAnsi="Arial" w:cs="Arial"/>
                <w:spacing w:val="-2"/>
              </w:rPr>
            </w:pPr>
            <w:r w:rsidRPr="00BE7D42">
              <w:rPr>
                <w:rFonts w:ascii="Arial" w:hAnsi="Arial" w:cs="Arial"/>
              </w:rPr>
              <w:t>Наименование критерия оценки качества выполняемых работ</w:t>
            </w:r>
          </w:p>
        </w:tc>
        <w:tc>
          <w:tcPr>
            <w:tcW w:w="3619" w:type="dxa"/>
            <w:vAlign w:val="center"/>
          </w:tcPr>
          <w:p w:rsidR="008770F6" w:rsidRPr="00BE7D42" w:rsidRDefault="008770F6" w:rsidP="008770F6">
            <w:pPr>
              <w:jc w:val="center"/>
              <w:rPr>
                <w:rFonts w:ascii="Arial" w:hAnsi="Arial" w:cs="Arial"/>
                <w:spacing w:val="-2"/>
              </w:rPr>
            </w:pPr>
            <w:r w:rsidRPr="00BE7D42">
              <w:rPr>
                <w:rFonts w:ascii="Arial" w:hAnsi="Arial" w:cs="Arial"/>
                <w:spacing w:val="-2"/>
              </w:rPr>
              <w:t>Содержание критерия оценки качества выполняемых работ</w:t>
            </w:r>
          </w:p>
        </w:tc>
        <w:tc>
          <w:tcPr>
            <w:tcW w:w="1267" w:type="dxa"/>
            <w:vAlign w:val="center"/>
          </w:tcPr>
          <w:p w:rsidR="008770F6" w:rsidRPr="00BE7D42" w:rsidRDefault="008770F6" w:rsidP="008770F6">
            <w:pPr>
              <w:spacing w:line="235" w:lineRule="auto"/>
              <w:jc w:val="center"/>
              <w:rPr>
                <w:rFonts w:ascii="Arial" w:hAnsi="Arial" w:cs="Arial"/>
                <w:spacing w:val="-2"/>
              </w:rPr>
            </w:pPr>
            <w:r w:rsidRPr="00BE7D42">
              <w:rPr>
                <w:rFonts w:ascii="Arial" w:hAnsi="Arial" w:cs="Arial"/>
                <w:spacing w:val="-2"/>
              </w:rPr>
              <w:t>Оценка в баллах</w:t>
            </w:r>
          </w:p>
        </w:tc>
      </w:tr>
      <w:tr w:rsidR="008770F6" w:rsidRPr="00BE7D42" w:rsidTr="009A26F2">
        <w:tc>
          <w:tcPr>
            <w:tcW w:w="2318" w:type="dxa"/>
            <w:vMerge w:val="restart"/>
          </w:tcPr>
          <w:p w:rsidR="008770F6" w:rsidRPr="00BE7D42" w:rsidRDefault="008770F6" w:rsidP="008770F6">
            <w:pPr>
              <w:jc w:val="center"/>
              <w:rPr>
                <w:rFonts w:ascii="Arial" w:hAnsi="Arial" w:cs="Arial"/>
              </w:rPr>
            </w:pPr>
            <w:proofErr w:type="gramStart"/>
            <w:r w:rsidRPr="00BE7D42">
              <w:rPr>
                <w:rFonts w:ascii="Arial" w:hAnsi="Arial" w:cs="Arial"/>
              </w:rPr>
              <w:t>Руководитель (структурного подразделения, филиала</w:t>
            </w:r>
            <w:proofErr w:type="gramEnd"/>
          </w:p>
        </w:tc>
        <w:tc>
          <w:tcPr>
            <w:tcW w:w="2156" w:type="dxa"/>
            <w:vMerge w:val="restart"/>
          </w:tcPr>
          <w:p w:rsidR="008770F6" w:rsidRPr="00BE7D42" w:rsidRDefault="008770F6" w:rsidP="008770F6">
            <w:pPr>
              <w:rPr>
                <w:rFonts w:ascii="Arial" w:hAnsi="Arial" w:cs="Arial"/>
              </w:rPr>
            </w:pPr>
            <w:r w:rsidRPr="00BE7D42">
              <w:rPr>
                <w:rFonts w:ascii="Arial" w:hAnsi="Arial" w:cs="Arial"/>
              </w:rPr>
              <w:t>стабильная деятельность подразделения, филиала</w:t>
            </w:r>
            <w:r w:rsidRPr="00BE7D42">
              <w:rPr>
                <w:rFonts w:ascii="Arial" w:hAnsi="Arial" w:cs="Arial"/>
                <w:spacing w:val="-2"/>
              </w:rPr>
              <w:t xml:space="preserve"> (по итогам предыдущего квартала)</w:t>
            </w:r>
          </w:p>
        </w:tc>
        <w:tc>
          <w:tcPr>
            <w:tcW w:w="3619" w:type="dxa"/>
          </w:tcPr>
          <w:p w:rsidR="008770F6" w:rsidRPr="00BE7D42" w:rsidRDefault="008770F6" w:rsidP="008770F6">
            <w:pPr>
              <w:rPr>
                <w:rFonts w:ascii="Arial" w:hAnsi="Arial" w:cs="Arial"/>
              </w:rPr>
            </w:pPr>
            <w:r w:rsidRPr="00BE7D42">
              <w:rPr>
                <w:rFonts w:ascii="Arial" w:hAnsi="Arial" w:cs="Arial"/>
              </w:rPr>
              <w:t>своевременное выполнение  плана работы  структурного подразделения, филиала</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1-30</w:t>
            </w:r>
          </w:p>
        </w:tc>
      </w:tr>
      <w:tr w:rsidR="008770F6" w:rsidRPr="00BE7D42" w:rsidTr="009A26F2">
        <w:tc>
          <w:tcPr>
            <w:tcW w:w="2318" w:type="dxa"/>
            <w:vMerge/>
          </w:tcPr>
          <w:p w:rsidR="008770F6" w:rsidRPr="00BE7D42" w:rsidRDefault="008770F6" w:rsidP="008770F6">
            <w:pPr>
              <w:jc w:val="center"/>
              <w:rPr>
                <w:rFonts w:ascii="Arial" w:hAnsi="Arial" w:cs="Arial"/>
              </w:rPr>
            </w:pPr>
          </w:p>
        </w:tc>
        <w:tc>
          <w:tcPr>
            <w:tcW w:w="2156" w:type="dxa"/>
            <w:vMerge/>
          </w:tcPr>
          <w:p w:rsidR="008770F6" w:rsidRPr="00BE7D42" w:rsidRDefault="008770F6" w:rsidP="008770F6">
            <w:pPr>
              <w:rPr>
                <w:rFonts w:ascii="Arial" w:hAnsi="Arial" w:cs="Arial"/>
              </w:rPr>
            </w:pPr>
          </w:p>
        </w:tc>
        <w:tc>
          <w:tcPr>
            <w:tcW w:w="3619" w:type="dxa"/>
          </w:tcPr>
          <w:p w:rsidR="008770F6" w:rsidRPr="00BE7D42" w:rsidRDefault="008770F6" w:rsidP="008770F6">
            <w:pPr>
              <w:rPr>
                <w:rFonts w:ascii="Arial" w:hAnsi="Arial" w:cs="Arial"/>
              </w:rPr>
            </w:pPr>
            <w:r w:rsidRPr="00BE7D42">
              <w:rPr>
                <w:rFonts w:ascii="Arial" w:hAnsi="Arial" w:cs="Arial"/>
              </w:rPr>
              <w:t>отсутствие претензий к деятельности структурного подразделения, филиала со стороны администрации учреждения</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1-30</w:t>
            </w:r>
          </w:p>
        </w:tc>
      </w:tr>
      <w:tr w:rsidR="008770F6" w:rsidRPr="00BE7D42" w:rsidTr="009A26F2">
        <w:tc>
          <w:tcPr>
            <w:tcW w:w="2318" w:type="dxa"/>
            <w:vMerge w:val="restart"/>
          </w:tcPr>
          <w:p w:rsidR="008770F6" w:rsidRPr="00BE7D42" w:rsidRDefault="008770F6" w:rsidP="008770F6">
            <w:pPr>
              <w:jc w:val="center"/>
              <w:rPr>
                <w:rFonts w:ascii="Arial" w:hAnsi="Arial" w:cs="Arial"/>
              </w:rPr>
            </w:pPr>
            <w:r w:rsidRPr="00BE7D42">
              <w:rPr>
                <w:rFonts w:ascii="Arial" w:hAnsi="Arial" w:cs="Arial"/>
              </w:rPr>
              <w:t>Специалисты</w:t>
            </w:r>
          </w:p>
        </w:tc>
        <w:tc>
          <w:tcPr>
            <w:tcW w:w="2156" w:type="dxa"/>
            <w:vMerge w:val="restart"/>
          </w:tcPr>
          <w:p w:rsidR="008770F6" w:rsidRPr="00BE7D42" w:rsidRDefault="008770F6" w:rsidP="008770F6">
            <w:pPr>
              <w:rPr>
                <w:rFonts w:ascii="Arial" w:hAnsi="Arial" w:cs="Arial"/>
              </w:rPr>
            </w:pPr>
            <w:r w:rsidRPr="00BE7D42">
              <w:rPr>
                <w:rFonts w:ascii="Arial" w:hAnsi="Arial" w:cs="Arial"/>
              </w:rPr>
              <w:t xml:space="preserve">стабильное выполнение функциональных обязанностей </w:t>
            </w:r>
            <w:r w:rsidRPr="00BE7D42">
              <w:rPr>
                <w:rFonts w:ascii="Arial" w:hAnsi="Arial" w:cs="Arial"/>
                <w:spacing w:val="-2"/>
              </w:rPr>
              <w:t>(по итогам предыдущего квартала)</w:t>
            </w:r>
          </w:p>
        </w:tc>
        <w:tc>
          <w:tcPr>
            <w:tcW w:w="3619" w:type="dxa"/>
          </w:tcPr>
          <w:p w:rsidR="008770F6" w:rsidRPr="00BE7D42" w:rsidRDefault="008770F6" w:rsidP="008770F6">
            <w:pPr>
              <w:rPr>
                <w:rFonts w:ascii="Arial" w:hAnsi="Arial" w:cs="Arial"/>
              </w:rPr>
            </w:pPr>
            <w:r w:rsidRPr="00BE7D42">
              <w:rPr>
                <w:rFonts w:ascii="Arial" w:hAnsi="Arial" w:cs="Arial"/>
                <w:spacing w:val="-2"/>
              </w:rPr>
              <w:t>своевременное,  полное и достоверное  представление отчетности</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1-20</w:t>
            </w:r>
          </w:p>
        </w:tc>
      </w:tr>
      <w:tr w:rsidR="008770F6" w:rsidRPr="00BE7D42" w:rsidTr="009A26F2">
        <w:trPr>
          <w:trHeight w:val="200"/>
        </w:trPr>
        <w:tc>
          <w:tcPr>
            <w:tcW w:w="2318" w:type="dxa"/>
            <w:vMerge/>
          </w:tcPr>
          <w:p w:rsidR="008770F6" w:rsidRPr="00BE7D42" w:rsidRDefault="008770F6" w:rsidP="008770F6">
            <w:pPr>
              <w:jc w:val="center"/>
              <w:rPr>
                <w:rFonts w:ascii="Arial" w:hAnsi="Arial" w:cs="Arial"/>
              </w:rPr>
            </w:pPr>
          </w:p>
        </w:tc>
        <w:tc>
          <w:tcPr>
            <w:tcW w:w="2156" w:type="dxa"/>
            <w:vMerge/>
          </w:tcPr>
          <w:p w:rsidR="008770F6" w:rsidRPr="00BE7D42" w:rsidRDefault="008770F6" w:rsidP="008770F6">
            <w:pPr>
              <w:rPr>
                <w:rFonts w:ascii="Arial" w:hAnsi="Arial" w:cs="Arial"/>
              </w:rPr>
            </w:pPr>
          </w:p>
        </w:tc>
        <w:tc>
          <w:tcPr>
            <w:tcW w:w="3619" w:type="dxa"/>
          </w:tcPr>
          <w:p w:rsidR="008770F6" w:rsidRPr="00BE7D42" w:rsidRDefault="008770F6" w:rsidP="008770F6">
            <w:pPr>
              <w:rPr>
                <w:rFonts w:ascii="Arial" w:hAnsi="Arial" w:cs="Arial"/>
              </w:rPr>
            </w:pPr>
            <w:r w:rsidRPr="00BE7D42">
              <w:rPr>
                <w:rFonts w:ascii="Arial" w:hAnsi="Arial" w:cs="Arial"/>
              </w:rPr>
              <w:t xml:space="preserve">достижение установленных показателей результатов труда </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1-20</w:t>
            </w:r>
          </w:p>
        </w:tc>
      </w:tr>
      <w:tr w:rsidR="008770F6" w:rsidRPr="00BE7D42" w:rsidTr="009A26F2">
        <w:tc>
          <w:tcPr>
            <w:tcW w:w="2318" w:type="dxa"/>
            <w:vMerge/>
          </w:tcPr>
          <w:p w:rsidR="008770F6" w:rsidRPr="00BE7D42" w:rsidRDefault="008770F6" w:rsidP="008770F6">
            <w:pPr>
              <w:jc w:val="center"/>
              <w:rPr>
                <w:rFonts w:ascii="Arial" w:hAnsi="Arial" w:cs="Arial"/>
              </w:rPr>
            </w:pPr>
          </w:p>
        </w:tc>
        <w:tc>
          <w:tcPr>
            <w:tcW w:w="2156" w:type="dxa"/>
            <w:vMerge/>
          </w:tcPr>
          <w:p w:rsidR="008770F6" w:rsidRPr="00BE7D42" w:rsidRDefault="008770F6" w:rsidP="008770F6">
            <w:pPr>
              <w:rPr>
                <w:rFonts w:ascii="Arial" w:hAnsi="Arial" w:cs="Arial"/>
              </w:rPr>
            </w:pPr>
          </w:p>
        </w:tc>
        <w:tc>
          <w:tcPr>
            <w:tcW w:w="3619" w:type="dxa"/>
          </w:tcPr>
          <w:p w:rsidR="008770F6" w:rsidRPr="00BE7D42" w:rsidRDefault="008770F6" w:rsidP="008770F6">
            <w:pPr>
              <w:rPr>
                <w:rFonts w:ascii="Arial" w:hAnsi="Arial" w:cs="Arial"/>
              </w:rPr>
            </w:pPr>
            <w:r w:rsidRPr="00BE7D42">
              <w:rPr>
                <w:rFonts w:ascii="Arial" w:hAnsi="Arial" w:cs="Arial"/>
              </w:rPr>
              <w:t>отсутствие замечаний специалисту со стороны администрации учреждения</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1-20</w:t>
            </w:r>
          </w:p>
        </w:tc>
      </w:tr>
      <w:tr w:rsidR="008770F6" w:rsidRPr="00BE7D42" w:rsidTr="009A26F2">
        <w:tc>
          <w:tcPr>
            <w:tcW w:w="2318" w:type="dxa"/>
            <w:vMerge w:val="restart"/>
          </w:tcPr>
          <w:p w:rsidR="008770F6" w:rsidRPr="00BE7D42" w:rsidRDefault="008770F6" w:rsidP="008770F6">
            <w:pPr>
              <w:jc w:val="center"/>
              <w:rPr>
                <w:rFonts w:ascii="Arial" w:hAnsi="Arial" w:cs="Arial"/>
              </w:rPr>
            </w:pPr>
            <w:r w:rsidRPr="00BE7D42">
              <w:rPr>
                <w:rFonts w:ascii="Arial" w:hAnsi="Arial" w:cs="Arial"/>
              </w:rPr>
              <w:t>Технические исполнители</w:t>
            </w:r>
          </w:p>
        </w:tc>
        <w:tc>
          <w:tcPr>
            <w:tcW w:w="2156" w:type="dxa"/>
            <w:vMerge w:val="restart"/>
          </w:tcPr>
          <w:p w:rsidR="008770F6" w:rsidRPr="00BE7D42" w:rsidRDefault="008770F6" w:rsidP="008770F6">
            <w:pPr>
              <w:rPr>
                <w:rFonts w:ascii="Arial" w:hAnsi="Arial" w:cs="Arial"/>
              </w:rPr>
            </w:pPr>
            <w:r w:rsidRPr="00BE7D42">
              <w:rPr>
                <w:rFonts w:ascii="Arial" w:hAnsi="Arial" w:cs="Arial"/>
              </w:rPr>
              <w:t xml:space="preserve">качественное выполнение функций по обеспечению деятельности учреждения </w:t>
            </w:r>
            <w:r w:rsidRPr="00BE7D42">
              <w:rPr>
                <w:rFonts w:ascii="Arial" w:hAnsi="Arial" w:cs="Arial"/>
                <w:spacing w:val="-2"/>
              </w:rPr>
              <w:t>(по итогам предыдущего квартала)</w:t>
            </w:r>
          </w:p>
        </w:tc>
        <w:tc>
          <w:tcPr>
            <w:tcW w:w="3619" w:type="dxa"/>
          </w:tcPr>
          <w:p w:rsidR="008770F6" w:rsidRPr="00BE7D42" w:rsidRDefault="008770F6" w:rsidP="008770F6">
            <w:pPr>
              <w:rPr>
                <w:rFonts w:ascii="Arial" w:hAnsi="Arial" w:cs="Arial"/>
              </w:rPr>
            </w:pPr>
            <w:r w:rsidRPr="00BE7D42">
              <w:rPr>
                <w:rFonts w:ascii="Arial" w:hAnsi="Arial" w:cs="Arial"/>
              </w:rPr>
              <w:t>соответствие обслуживаемого объекта нормативным требованиям</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1-15</w:t>
            </w:r>
          </w:p>
        </w:tc>
      </w:tr>
      <w:tr w:rsidR="008770F6" w:rsidRPr="00BE7D42" w:rsidTr="009A26F2">
        <w:tc>
          <w:tcPr>
            <w:tcW w:w="2318" w:type="dxa"/>
            <w:vMerge/>
          </w:tcPr>
          <w:p w:rsidR="008770F6" w:rsidRPr="00BE7D42" w:rsidRDefault="008770F6" w:rsidP="008770F6">
            <w:pPr>
              <w:jc w:val="center"/>
              <w:rPr>
                <w:rFonts w:ascii="Arial" w:hAnsi="Arial" w:cs="Arial"/>
              </w:rPr>
            </w:pPr>
          </w:p>
        </w:tc>
        <w:tc>
          <w:tcPr>
            <w:tcW w:w="2156" w:type="dxa"/>
            <w:vMerge/>
          </w:tcPr>
          <w:p w:rsidR="008770F6" w:rsidRPr="00BE7D42" w:rsidRDefault="008770F6" w:rsidP="008770F6">
            <w:pPr>
              <w:rPr>
                <w:rFonts w:ascii="Arial" w:hAnsi="Arial" w:cs="Arial"/>
              </w:rPr>
            </w:pPr>
          </w:p>
        </w:tc>
        <w:tc>
          <w:tcPr>
            <w:tcW w:w="3619" w:type="dxa"/>
          </w:tcPr>
          <w:p w:rsidR="008770F6" w:rsidRPr="00BE7D42" w:rsidRDefault="008770F6" w:rsidP="008770F6">
            <w:pPr>
              <w:rPr>
                <w:rFonts w:ascii="Arial" w:hAnsi="Arial" w:cs="Arial"/>
              </w:rPr>
            </w:pPr>
            <w:r w:rsidRPr="00BE7D42">
              <w:rPr>
                <w:rFonts w:ascii="Arial" w:hAnsi="Arial" w:cs="Arial"/>
              </w:rPr>
              <w:t>отсутствие замечаний работнику со стороны администрации учреждения</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1-15</w:t>
            </w:r>
          </w:p>
        </w:tc>
      </w:tr>
      <w:tr w:rsidR="008770F6" w:rsidRPr="00BE7D42" w:rsidTr="009A26F2">
        <w:tc>
          <w:tcPr>
            <w:tcW w:w="2318" w:type="dxa"/>
            <w:vMerge w:val="restart"/>
          </w:tcPr>
          <w:p w:rsidR="008770F6" w:rsidRPr="00BE7D42" w:rsidRDefault="008770F6" w:rsidP="008770F6">
            <w:pPr>
              <w:jc w:val="center"/>
              <w:rPr>
                <w:rFonts w:ascii="Arial" w:hAnsi="Arial" w:cs="Arial"/>
              </w:rPr>
            </w:pPr>
            <w:r w:rsidRPr="00BE7D42">
              <w:rPr>
                <w:rFonts w:ascii="Arial" w:hAnsi="Arial" w:cs="Arial"/>
              </w:rPr>
              <w:t>Рабочие и младший обслуживающий персонал</w:t>
            </w:r>
          </w:p>
        </w:tc>
        <w:tc>
          <w:tcPr>
            <w:tcW w:w="2156" w:type="dxa"/>
            <w:vMerge w:val="restart"/>
          </w:tcPr>
          <w:p w:rsidR="008770F6" w:rsidRPr="00BE7D42" w:rsidRDefault="008770F6" w:rsidP="008770F6">
            <w:pPr>
              <w:rPr>
                <w:rFonts w:ascii="Arial" w:hAnsi="Arial" w:cs="Arial"/>
                <w:spacing w:val="-2"/>
              </w:rPr>
            </w:pPr>
            <w:r w:rsidRPr="00BE7D42">
              <w:rPr>
                <w:rFonts w:ascii="Arial" w:hAnsi="Arial" w:cs="Arial"/>
              </w:rPr>
              <w:t xml:space="preserve">качественное выполнение функций по содержанию обслуживаемого объекта </w:t>
            </w:r>
            <w:r w:rsidRPr="00BE7D42">
              <w:rPr>
                <w:rFonts w:ascii="Arial" w:hAnsi="Arial" w:cs="Arial"/>
                <w:spacing w:val="-2"/>
              </w:rPr>
              <w:t>(по итогам предыдущего квартала)</w:t>
            </w:r>
          </w:p>
          <w:p w:rsidR="008770F6" w:rsidRPr="00BE7D42" w:rsidRDefault="008770F6" w:rsidP="008770F6">
            <w:pPr>
              <w:rPr>
                <w:rFonts w:ascii="Arial" w:hAnsi="Arial" w:cs="Arial"/>
              </w:rPr>
            </w:pPr>
          </w:p>
        </w:tc>
        <w:tc>
          <w:tcPr>
            <w:tcW w:w="3619" w:type="dxa"/>
          </w:tcPr>
          <w:p w:rsidR="008770F6" w:rsidRPr="00BE7D42" w:rsidRDefault="008770F6" w:rsidP="008770F6">
            <w:pPr>
              <w:rPr>
                <w:rFonts w:ascii="Arial" w:hAnsi="Arial" w:cs="Arial"/>
              </w:rPr>
            </w:pPr>
            <w:r w:rsidRPr="00BE7D42">
              <w:rPr>
                <w:rFonts w:ascii="Arial" w:hAnsi="Arial" w:cs="Arial"/>
              </w:rPr>
              <w:t>своевременное исполнение должностных обязанностей для обеспечения бесперебойного производственного и творческого процесса</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1-15</w:t>
            </w:r>
          </w:p>
        </w:tc>
      </w:tr>
      <w:tr w:rsidR="008770F6" w:rsidRPr="00BE7D42" w:rsidTr="009A26F2">
        <w:tc>
          <w:tcPr>
            <w:tcW w:w="2318" w:type="dxa"/>
            <w:vMerge/>
          </w:tcPr>
          <w:p w:rsidR="008770F6" w:rsidRPr="00BE7D42" w:rsidRDefault="008770F6" w:rsidP="008770F6">
            <w:pPr>
              <w:jc w:val="center"/>
              <w:rPr>
                <w:rFonts w:ascii="Arial" w:hAnsi="Arial" w:cs="Arial"/>
              </w:rPr>
            </w:pPr>
          </w:p>
        </w:tc>
        <w:tc>
          <w:tcPr>
            <w:tcW w:w="2156" w:type="dxa"/>
            <w:vMerge/>
          </w:tcPr>
          <w:p w:rsidR="008770F6" w:rsidRPr="00BE7D42" w:rsidRDefault="008770F6" w:rsidP="008770F6">
            <w:pPr>
              <w:rPr>
                <w:rFonts w:ascii="Arial" w:hAnsi="Arial" w:cs="Arial"/>
              </w:rPr>
            </w:pPr>
          </w:p>
        </w:tc>
        <w:tc>
          <w:tcPr>
            <w:tcW w:w="3619" w:type="dxa"/>
          </w:tcPr>
          <w:p w:rsidR="008770F6" w:rsidRPr="00BE7D42" w:rsidRDefault="008770F6" w:rsidP="008770F6">
            <w:pPr>
              <w:rPr>
                <w:rFonts w:ascii="Arial" w:hAnsi="Arial" w:cs="Arial"/>
              </w:rPr>
            </w:pPr>
            <w:r w:rsidRPr="00BE7D42">
              <w:rPr>
                <w:rFonts w:ascii="Arial" w:hAnsi="Arial" w:cs="Arial"/>
              </w:rPr>
              <w:t>отсутствие замечаний работнику со стороны администрации учреждения</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1-15</w:t>
            </w:r>
          </w:p>
        </w:tc>
      </w:tr>
      <w:tr w:rsidR="008770F6" w:rsidRPr="00BE7D42" w:rsidTr="009A26F2">
        <w:tc>
          <w:tcPr>
            <w:tcW w:w="2318" w:type="dxa"/>
            <w:vMerge w:val="restart"/>
          </w:tcPr>
          <w:p w:rsidR="008770F6" w:rsidRPr="00BE7D42" w:rsidRDefault="008770F6" w:rsidP="008770F6">
            <w:pPr>
              <w:jc w:val="center"/>
              <w:rPr>
                <w:rFonts w:ascii="Arial" w:hAnsi="Arial" w:cs="Arial"/>
              </w:rPr>
            </w:pPr>
            <w:r w:rsidRPr="00BE7D42">
              <w:rPr>
                <w:rFonts w:ascii="Arial" w:hAnsi="Arial" w:cs="Arial"/>
              </w:rPr>
              <w:t xml:space="preserve">Сотрудник </w:t>
            </w:r>
            <w:r w:rsidRPr="00BE7D42">
              <w:rPr>
                <w:rFonts w:ascii="Arial" w:hAnsi="Arial" w:cs="Arial"/>
              </w:rPr>
              <w:lastRenderedPageBreak/>
              <w:t>службы безопасности</w:t>
            </w:r>
          </w:p>
        </w:tc>
        <w:tc>
          <w:tcPr>
            <w:tcW w:w="2156" w:type="dxa"/>
            <w:vMerge w:val="restart"/>
          </w:tcPr>
          <w:p w:rsidR="008770F6" w:rsidRPr="00BE7D42" w:rsidRDefault="008770F6" w:rsidP="008770F6">
            <w:pPr>
              <w:rPr>
                <w:rFonts w:ascii="Arial" w:hAnsi="Arial" w:cs="Arial"/>
              </w:rPr>
            </w:pPr>
            <w:r w:rsidRPr="00BE7D42">
              <w:rPr>
                <w:rFonts w:ascii="Arial" w:hAnsi="Arial" w:cs="Arial"/>
              </w:rPr>
              <w:lastRenderedPageBreak/>
              <w:t xml:space="preserve">обеспечение </w:t>
            </w:r>
            <w:r w:rsidRPr="00BE7D42">
              <w:rPr>
                <w:rFonts w:ascii="Arial" w:hAnsi="Arial" w:cs="Arial"/>
              </w:rPr>
              <w:lastRenderedPageBreak/>
              <w:t xml:space="preserve">надлежащей защиты материальных ценностей от краж, хищений и других преступных  посягательств </w:t>
            </w:r>
            <w:r w:rsidRPr="00BE7D42">
              <w:rPr>
                <w:rFonts w:ascii="Arial" w:hAnsi="Arial" w:cs="Arial"/>
                <w:spacing w:val="-2"/>
              </w:rPr>
              <w:t>(по итогам предыдущего квартала)</w:t>
            </w:r>
          </w:p>
        </w:tc>
        <w:tc>
          <w:tcPr>
            <w:tcW w:w="3619" w:type="dxa"/>
          </w:tcPr>
          <w:p w:rsidR="008770F6" w:rsidRPr="00BE7D42" w:rsidRDefault="008770F6" w:rsidP="008770F6">
            <w:pPr>
              <w:rPr>
                <w:rFonts w:ascii="Arial" w:hAnsi="Arial" w:cs="Arial"/>
              </w:rPr>
            </w:pPr>
            <w:r w:rsidRPr="00BE7D42">
              <w:rPr>
                <w:rFonts w:ascii="Arial" w:hAnsi="Arial" w:cs="Arial"/>
              </w:rPr>
              <w:lastRenderedPageBreak/>
              <w:t xml:space="preserve">отсутствие краж, хищений и </w:t>
            </w:r>
            <w:r w:rsidRPr="00BE7D42">
              <w:rPr>
                <w:rFonts w:ascii="Arial" w:hAnsi="Arial" w:cs="Arial"/>
              </w:rPr>
              <w:lastRenderedPageBreak/>
              <w:t xml:space="preserve">других преступных посягательств </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lastRenderedPageBreak/>
              <w:t>1-15</w:t>
            </w:r>
          </w:p>
        </w:tc>
      </w:tr>
      <w:tr w:rsidR="008770F6" w:rsidRPr="00BE7D42" w:rsidTr="009A26F2">
        <w:tc>
          <w:tcPr>
            <w:tcW w:w="2318" w:type="dxa"/>
            <w:vMerge/>
          </w:tcPr>
          <w:p w:rsidR="008770F6" w:rsidRPr="00BE7D42" w:rsidRDefault="008770F6" w:rsidP="008770F6">
            <w:pPr>
              <w:jc w:val="center"/>
              <w:rPr>
                <w:rFonts w:ascii="Arial" w:hAnsi="Arial" w:cs="Arial"/>
              </w:rPr>
            </w:pPr>
          </w:p>
        </w:tc>
        <w:tc>
          <w:tcPr>
            <w:tcW w:w="2156" w:type="dxa"/>
            <w:vMerge/>
          </w:tcPr>
          <w:p w:rsidR="008770F6" w:rsidRPr="00BE7D42" w:rsidRDefault="008770F6" w:rsidP="008770F6">
            <w:pPr>
              <w:rPr>
                <w:rFonts w:ascii="Arial" w:hAnsi="Arial" w:cs="Arial"/>
              </w:rPr>
            </w:pPr>
          </w:p>
        </w:tc>
        <w:tc>
          <w:tcPr>
            <w:tcW w:w="3619" w:type="dxa"/>
          </w:tcPr>
          <w:p w:rsidR="008770F6" w:rsidRPr="00BE7D42" w:rsidRDefault="008770F6" w:rsidP="008770F6">
            <w:pPr>
              <w:rPr>
                <w:rFonts w:ascii="Arial" w:hAnsi="Arial" w:cs="Arial"/>
              </w:rPr>
            </w:pPr>
            <w:r w:rsidRPr="00BE7D42">
              <w:rPr>
                <w:rFonts w:ascii="Arial" w:hAnsi="Arial" w:cs="Arial"/>
              </w:rPr>
              <w:t>отсутствие нарушений  контрольно-пропускного режима</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1-15</w:t>
            </w:r>
          </w:p>
        </w:tc>
      </w:tr>
      <w:tr w:rsidR="008770F6" w:rsidRPr="00BE7D42" w:rsidTr="009A26F2">
        <w:tc>
          <w:tcPr>
            <w:tcW w:w="2318" w:type="dxa"/>
            <w:vMerge w:val="restart"/>
          </w:tcPr>
          <w:p w:rsidR="008770F6" w:rsidRPr="00BE7D42" w:rsidRDefault="008770F6" w:rsidP="008770F6">
            <w:pPr>
              <w:jc w:val="center"/>
              <w:rPr>
                <w:rFonts w:ascii="Arial" w:hAnsi="Arial" w:cs="Arial"/>
              </w:rPr>
            </w:pPr>
            <w:r w:rsidRPr="00BE7D42">
              <w:rPr>
                <w:rFonts w:ascii="Arial" w:hAnsi="Arial" w:cs="Arial"/>
              </w:rPr>
              <w:t>Инженерно-технические работники</w:t>
            </w:r>
          </w:p>
        </w:tc>
        <w:tc>
          <w:tcPr>
            <w:tcW w:w="2156" w:type="dxa"/>
            <w:vMerge w:val="restart"/>
          </w:tcPr>
          <w:p w:rsidR="008770F6" w:rsidRPr="00BE7D42" w:rsidRDefault="008770F6" w:rsidP="008770F6">
            <w:pPr>
              <w:rPr>
                <w:rFonts w:ascii="Arial" w:hAnsi="Arial" w:cs="Arial"/>
              </w:rPr>
            </w:pPr>
            <w:r w:rsidRPr="00BE7D42">
              <w:rPr>
                <w:rFonts w:ascii="Arial" w:hAnsi="Arial" w:cs="Arial"/>
              </w:rPr>
              <w:t>стабильное выполнение функциональных обязанностей</w:t>
            </w:r>
          </w:p>
          <w:p w:rsidR="008770F6" w:rsidRPr="00BE7D42" w:rsidRDefault="008770F6" w:rsidP="008770F6">
            <w:pPr>
              <w:rPr>
                <w:rFonts w:ascii="Arial" w:hAnsi="Arial" w:cs="Arial"/>
              </w:rPr>
            </w:pPr>
            <w:r w:rsidRPr="00BE7D42">
              <w:rPr>
                <w:rFonts w:ascii="Arial" w:hAnsi="Arial" w:cs="Arial"/>
                <w:spacing w:val="-2"/>
              </w:rPr>
              <w:t>(по итогам предыдущего квартала)</w:t>
            </w:r>
          </w:p>
        </w:tc>
        <w:tc>
          <w:tcPr>
            <w:tcW w:w="3619" w:type="dxa"/>
          </w:tcPr>
          <w:p w:rsidR="008770F6" w:rsidRPr="00BE7D42" w:rsidRDefault="008770F6" w:rsidP="008770F6">
            <w:pPr>
              <w:rPr>
                <w:rFonts w:ascii="Arial" w:hAnsi="Arial" w:cs="Arial"/>
              </w:rPr>
            </w:pPr>
            <w:r w:rsidRPr="00BE7D42">
              <w:rPr>
                <w:rFonts w:ascii="Arial" w:hAnsi="Arial" w:cs="Arial"/>
              </w:rPr>
              <w:t>отсутствие замечаний работнику со стороны администрации учреждения</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1-15</w:t>
            </w:r>
          </w:p>
        </w:tc>
      </w:tr>
      <w:tr w:rsidR="008770F6" w:rsidRPr="00BE7D42" w:rsidTr="009A26F2">
        <w:tc>
          <w:tcPr>
            <w:tcW w:w="2318" w:type="dxa"/>
            <w:vMerge/>
          </w:tcPr>
          <w:p w:rsidR="008770F6" w:rsidRPr="00BE7D42" w:rsidRDefault="008770F6" w:rsidP="008770F6">
            <w:pPr>
              <w:jc w:val="center"/>
              <w:rPr>
                <w:rFonts w:ascii="Arial" w:hAnsi="Arial" w:cs="Arial"/>
              </w:rPr>
            </w:pPr>
          </w:p>
        </w:tc>
        <w:tc>
          <w:tcPr>
            <w:tcW w:w="2156" w:type="dxa"/>
            <w:vMerge/>
          </w:tcPr>
          <w:p w:rsidR="008770F6" w:rsidRPr="00BE7D42" w:rsidRDefault="008770F6" w:rsidP="008770F6">
            <w:pPr>
              <w:rPr>
                <w:rFonts w:ascii="Arial" w:hAnsi="Arial" w:cs="Arial"/>
              </w:rPr>
            </w:pPr>
          </w:p>
        </w:tc>
        <w:tc>
          <w:tcPr>
            <w:tcW w:w="3619" w:type="dxa"/>
          </w:tcPr>
          <w:p w:rsidR="008770F6" w:rsidRPr="00BE7D42" w:rsidRDefault="008770F6" w:rsidP="008770F6">
            <w:pPr>
              <w:rPr>
                <w:rFonts w:ascii="Arial" w:hAnsi="Arial" w:cs="Arial"/>
              </w:rPr>
            </w:pPr>
            <w:r w:rsidRPr="00BE7D42">
              <w:rPr>
                <w:rFonts w:ascii="Arial" w:hAnsi="Arial" w:cs="Arial"/>
              </w:rPr>
              <w:t xml:space="preserve">достижение установленных показателей результатов труда </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1-15</w:t>
            </w:r>
          </w:p>
        </w:tc>
      </w:tr>
      <w:tr w:rsidR="008770F6" w:rsidRPr="00BE7D42" w:rsidTr="009A26F2">
        <w:tc>
          <w:tcPr>
            <w:tcW w:w="2318" w:type="dxa"/>
            <w:vMerge/>
          </w:tcPr>
          <w:p w:rsidR="008770F6" w:rsidRPr="00BE7D42" w:rsidRDefault="008770F6" w:rsidP="008770F6">
            <w:pPr>
              <w:jc w:val="center"/>
              <w:rPr>
                <w:rFonts w:ascii="Arial" w:hAnsi="Arial" w:cs="Arial"/>
              </w:rPr>
            </w:pPr>
          </w:p>
        </w:tc>
        <w:tc>
          <w:tcPr>
            <w:tcW w:w="2156" w:type="dxa"/>
            <w:vMerge w:val="restart"/>
          </w:tcPr>
          <w:p w:rsidR="008770F6" w:rsidRPr="00BE7D42" w:rsidRDefault="008770F6" w:rsidP="008770F6">
            <w:pPr>
              <w:rPr>
                <w:rFonts w:ascii="Arial" w:hAnsi="Arial" w:cs="Arial"/>
              </w:rPr>
            </w:pPr>
            <w:r w:rsidRPr="00BE7D42">
              <w:rPr>
                <w:rFonts w:ascii="Arial" w:hAnsi="Arial" w:cs="Arial"/>
              </w:rPr>
              <w:t xml:space="preserve">качественное выполнение функций по обеспечению основной деятельности учреждения </w:t>
            </w:r>
            <w:r w:rsidRPr="00BE7D42">
              <w:rPr>
                <w:rFonts w:ascii="Arial" w:hAnsi="Arial" w:cs="Arial"/>
                <w:spacing w:val="-2"/>
              </w:rPr>
              <w:t>(по итогам предыдущего квартала)</w:t>
            </w:r>
          </w:p>
        </w:tc>
        <w:tc>
          <w:tcPr>
            <w:tcW w:w="3619" w:type="dxa"/>
          </w:tcPr>
          <w:p w:rsidR="008770F6" w:rsidRPr="00BE7D42" w:rsidRDefault="008770F6" w:rsidP="008770F6">
            <w:pPr>
              <w:rPr>
                <w:rFonts w:ascii="Arial" w:hAnsi="Arial" w:cs="Arial"/>
              </w:rPr>
            </w:pPr>
            <w:r w:rsidRPr="00BE7D42">
              <w:rPr>
                <w:rFonts w:ascii="Arial" w:hAnsi="Arial" w:cs="Arial"/>
              </w:rPr>
              <w:t>соблюдение и сокращение сроков ремонта аппаратуры, продление межремонтных сроков эксплуатации оборудования</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1-15</w:t>
            </w:r>
          </w:p>
        </w:tc>
      </w:tr>
      <w:tr w:rsidR="008770F6" w:rsidRPr="00BE7D42" w:rsidTr="009A26F2">
        <w:tc>
          <w:tcPr>
            <w:tcW w:w="2318" w:type="dxa"/>
            <w:vMerge/>
          </w:tcPr>
          <w:p w:rsidR="008770F6" w:rsidRPr="00BE7D42" w:rsidRDefault="008770F6" w:rsidP="008770F6">
            <w:pPr>
              <w:jc w:val="center"/>
              <w:rPr>
                <w:rFonts w:ascii="Arial" w:hAnsi="Arial" w:cs="Arial"/>
              </w:rPr>
            </w:pPr>
          </w:p>
        </w:tc>
        <w:tc>
          <w:tcPr>
            <w:tcW w:w="2156" w:type="dxa"/>
            <w:vMerge/>
          </w:tcPr>
          <w:p w:rsidR="008770F6" w:rsidRPr="00BE7D42" w:rsidRDefault="008770F6" w:rsidP="008770F6">
            <w:pPr>
              <w:rPr>
                <w:rFonts w:ascii="Arial" w:hAnsi="Arial" w:cs="Arial"/>
              </w:rPr>
            </w:pPr>
          </w:p>
        </w:tc>
        <w:tc>
          <w:tcPr>
            <w:tcW w:w="3619" w:type="dxa"/>
          </w:tcPr>
          <w:p w:rsidR="008770F6" w:rsidRPr="00BE7D42" w:rsidRDefault="008770F6" w:rsidP="008770F6">
            <w:pPr>
              <w:rPr>
                <w:rFonts w:ascii="Arial" w:hAnsi="Arial" w:cs="Arial"/>
              </w:rPr>
            </w:pPr>
            <w:r w:rsidRPr="00BE7D42">
              <w:rPr>
                <w:rFonts w:ascii="Arial" w:hAnsi="Arial" w:cs="Arial"/>
              </w:rPr>
              <w:t>обеспечение бесперебойного кинопоказа по району, соблюдение правил транспортировки и хранения фильмофонда</w:t>
            </w:r>
          </w:p>
          <w:p w:rsidR="008770F6" w:rsidRPr="00BE7D42" w:rsidRDefault="008770F6" w:rsidP="008770F6">
            <w:pPr>
              <w:rPr>
                <w:rFonts w:ascii="Arial" w:hAnsi="Arial" w:cs="Arial"/>
              </w:rPr>
            </w:pP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1-15</w:t>
            </w:r>
          </w:p>
        </w:tc>
      </w:tr>
      <w:tr w:rsidR="008770F6" w:rsidRPr="00BE7D42" w:rsidTr="009A26F2">
        <w:tc>
          <w:tcPr>
            <w:tcW w:w="2318" w:type="dxa"/>
            <w:vMerge w:val="restart"/>
          </w:tcPr>
          <w:p w:rsidR="008770F6" w:rsidRPr="00BE7D42" w:rsidRDefault="008770F6" w:rsidP="008770F6">
            <w:pPr>
              <w:jc w:val="center"/>
              <w:rPr>
                <w:rFonts w:ascii="Arial" w:hAnsi="Arial" w:cs="Arial"/>
              </w:rPr>
            </w:pPr>
            <w:r w:rsidRPr="00BE7D42">
              <w:rPr>
                <w:rFonts w:ascii="Arial" w:hAnsi="Arial" w:cs="Arial"/>
              </w:rPr>
              <w:t>Артистический персонал</w:t>
            </w:r>
          </w:p>
        </w:tc>
        <w:tc>
          <w:tcPr>
            <w:tcW w:w="2156" w:type="dxa"/>
            <w:vMerge w:val="restart"/>
          </w:tcPr>
          <w:p w:rsidR="008770F6" w:rsidRPr="00BE7D42" w:rsidRDefault="008770F6" w:rsidP="008770F6">
            <w:pPr>
              <w:rPr>
                <w:rFonts w:ascii="Arial" w:hAnsi="Arial" w:cs="Arial"/>
              </w:rPr>
            </w:pPr>
            <w:r w:rsidRPr="00BE7D42">
              <w:rPr>
                <w:rFonts w:ascii="Arial" w:hAnsi="Arial" w:cs="Arial"/>
              </w:rPr>
              <w:t xml:space="preserve">стабильное выполнение функциональных обязанностей </w:t>
            </w:r>
            <w:r w:rsidRPr="00BE7D42">
              <w:rPr>
                <w:rFonts w:ascii="Arial" w:hAnsi="Arial" w:cs="Arial"/>
                <w:spacing w:val="-2"/>
              </w:rPr>
              <w:t>(по итогам предыдущего квартала)</w:t>
            </w:r>
          </w:p>
        </w:tc>
        <w:tc>
          <w:tcPr>
            <w:tcW w:w="3619" w:type="dxa"/>
          </w:tcPr>
          <w:p w:rsidR="008770F6" w:rsidRPr="00BE7D42" w:rsidRDefault="008770F6" w:rsidP="008770F6">
            <w:pPr>
              <w:rPr>
                <w:rFonts w:ascii="Arial" w:hAnsi="Arial" w:cs="Arial"/>
              </w:rPr>
            </w:pPr>
            <w:r w:rsidRPr="00BE7D42">
              <w:rPr>
                <w:rFonts w:ascii="Arial" w:hAnsi="Arial" w:cs="Arial"/>
              </w:rPr>
              <w:t>наличие исполнительского мастерства (по результатам промежуточного тестирования и аттестации)</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1-20</w:t>
            </w:r>
          </w:p>
        </w:tc>
      </w:tr>
      <w:tr w:rsidR="008770F6" w:rsidRPr="00BE7D42" w:rsidTr="009A26F2">
        <w:tc>
          <w:tcPr>
            <w:tcW w:w="2318" w:type="dxa"/>
            <w:vMerge/>
          </w:tcPr>
          <w:p w:rsidR="008770F6" w:rsidRPr="00BE7D42" w:rsidRDefault="008770F6" w:rsidP="008770F6">
            <w:pPr>
              <w:jc w:val="center"/>
              <w:rPr>
                <w:rFonts w:ascii="Arial" w:hAnsi="Arial" w:cs="Arial"/>
              </w:rPr>
            </w:pPr>
          </w:p>
        </w:tc>
        <w:tc>
          <w:tcPr>
            <w:tcW w:w="2156" w:type="dxa"/>
            <w:vMerge/>
          </w:tcPr>
          <w:p w:rsidR="008770F6" w:rsidRPr="00BE7D42" w:rsidRDefault="008770F6" w:rsidP="008770F6">
            <w:pPr>
              <w:rPr>
                <w:rFonts w:ascii="Arial" w:hAnsi="Arial" w:cs="Arial"/>
              </w:rPr>
            </w:pPr>
          </w:p>
        </w:tc>
        <w:tc>
          <w:tcPr>
            <w:tcW w:w="3619" w:type="dxa"/>
          </w:tcPr>
          <w:p w:rsidR="008770F6" w:rsidRPr="00BE7D42" w:rsidRDefault="008770F6" w:rsidP="008770F6">
            <w:pPr>
              <w:rPr>
                <w:rFonts w:ascii="Arial" w:hAnsi="Arial" w:cs="Arial"/>
              </w:rPr>
            </w:pPr>
            <w:r w:rsidRPr="00BE7D42">
              <w:rPr>
                <w:rFonts w:ascii="Arial" w:hAnsi="Arial" w:cs="Arial"/>
              </w:rPr>
              <w:t xml:space="preserve">своевременное выполнение заданий художественного руководителя коллектива  </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1-20</w:t>
            </w:r>
          </w:p>
        </w:tc>
      </w:tr>
      <w:tr w:rsidR="008770F6" w:rsidRPr="00BE7D42" w:rsidTr="009A26F2">
        <w:tc>
          <w:tcPr>
            <w:tcW w:w="2318" w:type="dxa"/>
            <w:vMerge w:val="restart"/>
          </w:tcPr>
          <w:p w:rsidR="008770F6" w:rsidRPr="00BE7D42" w:rsidRDefault="008770F6" w:rsidP="008770F6">
            <w:pPr>
              <w:jc w:val="center"/>
              <w:rPr>
                <w:rFonts w:ascii="Arial" w:hAnsi="Arial" w:cs="Arial"/>
              </w:rPr>
            </w:pPr>
            <w:r w:rsidRPr="00BE7D42">
              <w:rPr>
                <w:rFonts w:ascii="Arial" w:hAnsi="Arial" w:cs="Arial"/>
              </w:rPr>
              <w:t>Главный библиотекарь  (библиограф)</w:t>
            </w:r>
          </w:p>
        </w:tc>
        <w:tc>
          <w:tcPr>
            <w:tcW w:w="2156" w:type="dxa"/>
            <w:vMerge w:val="restart"/>
          </w:tcPr>
          <w:p w:rsidR="008770F6" w:rsidRPr="00BE7D42" w:rsidRDefault="008770F6" w:rsidP="008770F6">
            <w:pPr>
              <w:rPr>
                <w:rFonts w:ascii="Arial" w:hAnsi="Arial" w:cs="Arial"/>
              </w:rPr>
            </w:pPr>
            <w:r w:rsidRPr="00BE7D42">
              <w:rPr>
                <w:rFonts w:ascii="Arial" w:hAnsi="Arial" w:cs="Arial"/>
              </w:rPr>
              <w:t xml:space="preserve">стабильное выполнение функциональных обязанностей </w:t>
            </w:r>
            <w:r w:rsidRPr="00BE7D42">
              <w:rPr>
                <w:rFonts w:ascii="Arial" w:hAnsi="Arial" w:cs="Arial"/>
                <w:spacing w:val="-2"/>
              </w:rPr>
              <w:t>(по итогам предыдущего квартала)</w:t>
            </w:r>
          </w:p>
        </w:tc>
        <w:tc>
          <w:tcPr>
            <w:tcW w:w="3619" w:type="dxa"/>
          </w:tcPr>
          <w:p w:rsidR="008770F6" w:rsidRPr="00BE7D42" w:rsidRDefault="008770F6" w:rsidP="008770F6">
            <w:pPr>
              <w:rPr>
                <w:rFonts w:ascii="Arial" w:hAnsi="Arial" w:cs="Arial"/>
              </w:rPr>
            </w:pPr>
            <w:r w:rsidRPr="00BE7D42">
              <w:rPr>
                <w:rFonts w:ascii="Arial" w:hAnsi="Arial" w:cs="Arial"/>
              </w:rPr>
              <w:t>организация исследований и участие в реализации результатов этих исследований (по результатам отчетов)</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1-20</w:t>
            </w:r>
          </w:p>
        </w:tc>
      </w:tr>
      <w:tr w:rsidR="008770F6" w:rsidRPr="00BE7D42" w:rsidTr="009A26F2">
        <w:tc>
          <w:tcPr>
            <w:tcW w:w="2318" w:type="dxa"/>
            <w:vMerge/>
          </w:tcPr>
          <w:p w:rsidR="008770F6" w:rsidRPr="00BE7D42" w:rsidRDefault="008770F6" w:rsidP="008770F6">
            <w:pPr>
              <w:jc w:val="center"/>
              <w:rPr>
                <w:rFonts w:ascii="Arial" w:hAnsi="Arial" w:cs="Arial"/>
              </w:rPr>
            </w:pPr>
          </w:p>
        </w:tc>
        <w:tc>
          <w:tcPr>
            <w:tcW w:w="2156" w:type="dxa"/>
            <w:vMerge/>
          </w:tcPr>
          <w:p w:rsidR="008770F6" w:rsidRPr="00BE7D42" w:rsidRDefault="008770F6" w:rsidP="008770F6">
            <w:pPr>
              <w:rPr>
                <w:rFonts w:ascii="Arial" w:hAnsi="Arial" w:cs="Arial"/>
              </w:rPr>
            </w:pPr>
          </w:p>
        </w:tc>
        <w:tc>
          <w:tcPr>
            <w:tcW w:w="3619" w:type="dxa"/>
          </w:tcPr>
          <w:p w:rsidR="008770F6" w:rsidRPr="00BE7D42" w:rsidRDefault="008770F6" w:rsidP="008770F6">
            <w:pPr>
              <w:rPr>
                <w:rFonts w:ascii="Arial" w:hAnsi="Arial" w:cs="Arial"/>
              </w:rPr>
            </w:pPr>
            <w:r w:rsidRPr="00BE7D42">
              <w:rPr>
                <w:rFonts w:ascii="Arial" w:hAnsi="Arial" w:cs="Arial"/>
              </w:rPr>
              <w:t>разработка программ, планов, положений и других документов для информационной и библиографической деятельности (по результатам отчетов)</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1-20</w:t>
            </w:r>
          </w:p>
        </w:tc>
      </w:tr>
      <w:tr w:rsidR="008770F6" w:rsidRPr="00BE7D42" w:rsidTr="009A26F2">
        <w:tc>
          <w:tcPr>
            <w:tcW w:w="2318" w:type="dxa"/>
            <w:vMerge w:val="restart"/>
          </w:tcPr>
          <w:p w:rsidR="008770F6" w:rsidRPr="00BE7D42" w:rsidRDefault="008770F6" w:rsidP="008770F6">
            <w:pPr>
              <w:jc w:val="center"/>
              <w:rPr>
                <w:rFonts w:ascii="Arial" w:hAnsi="Arial" w:cs="Arial"/>
              </w:rPr>
            </w:pPr>
            <w:r w:rsidRPr="00BE7D42">
              <w:rPr>
                <w:rFonts w:ascii="Arial" w:hAnsi="Arial" w:cs="Arial"/>
              </w:rPr>
              <w:t>Библиотекарь (библиограф)</w:t>
            </w:r>
          </w:p>
          <w:p w:rsidR="008770F6" w:rsidRPr="00BE7D42" w:rsidRDefault="008770F6" w:rsidP="008770F6">
            <w:pPr>
              <w:jc w:val="center"/>
              <w:rPr>
                <w:rFonts w:ascii="Arial" w:hAnsi="Arial" w:cs="Arial"/>
              </w:rPr>
            </w:pPr>
          </w:p>
        </w:tc>
        <w:tc>
          <w:tcPr>
            <w:tcW w:w="2156" w:type="dxa"/>
          </w:tcPr>
          <w:p w:rsidR="008770F6" w:rsidRPr="00BE7D42" w:rsidRDefault="008770F6" w:rsidP="008770F6">
            <w:pPr>
              <w:rPr>
                <w:rFonts w:ascii="Arial" w:hAnsi="Arial" w:cs="Arial"/>
              </w:rPr>
            </w:pPr>
            <w:r w:rsidRPr="00BE7D42">
              <w:rPr>
                <w:rFonts w:ascii="Arial" w:hAnsi="Arial" w:cs="Arial"/>
              </w:rPr>
              <w:t xml:space="preserve">качество и эффективность библиотечных процессов по своему </w:t>
            </w:r>
            <w:r w:rsidRPr="00BE7D42">
              <w:rPr>
                <w:rFonts w:ascii="Arial" w:hAnsi="Arial" w:cs="Arial"/>
              </w:rPr>
              <w:lastRenderedPageBreak/>
              <w:t>направлению деятельности (по итогам предыдущего квартала)</w:t>
            </w:r>
          </w:p>
        </w:tc>
        <w:tc>
          <w:tcPr>
            <w:tcW w:w="3619" w:type="dxa"/>
          </w:tcPr>
          <w:p w:rsidR="008770F6" w:rsidRPr="00BE7D42" w:rsidRDefault="008770F6" w:rsidP="008770F6">
            <w:pPr>
              <w:rPr>
                <w:rFonts w:ascii="Arial" w:hAnsi="Arial" w:cs="Arial"/>
              </w:rPr>
            </w:pPr>
            <w:r w:rsidRPr="00BE7D42">
              <w:rPr>
                <w:rFonts w:ascii="Arial" w:hAnsi="Arial" w:cs="Arial"/>
              </w:rPr>
              <w:lastRenderedPageBreak/>
              <w:t>достижение установленных показателей результатов труда</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1-15</w:t>
            </w:r>
          </w:p>
        </w:tc>
      </w:tr>
      <w:tr w:rsidR="008770F6" w:rsidRPr="00BE7D42" w:rsidTr="009A26F2">
        <w:tc>
          <w:tcPr>
            <w:tcW w:w="2318" w:type="dxa"/>
            <w:vMerge/>
          </w:tcPr>
          <w:p w:rsidR="008770F6" w:rsidRPr="00BE7D42" w:rsidRDefault="008770F6" w:rsidP="008770F6">
            <w:pPr>
              <w:jc w:val="center"/>
              <w:rPr>
                <w:rFonts w:ascii="Arial" w:hAnsi="Arial" w:cs="Arial"/>
              </w:rPr>
            </w:pPr>
          </w:p>
        </w:tc>
        <w:tc>
          <w:tcPr>
            <w:tcW w:w="2156" w:type="dxa"/>
          </w:tcPr>
          <w:p w:rsidR="008770F6" w:rsidRPr="00BE7D42" w:rsidRDefault="008770F6" w:rsidP="008770F6">
            <w:pPr>
              <w:rPr>
                <w:rFonts w:ascii="Arial" w:hAnsi="Arial" w:cs="Arial"/>
              </w:rPr>
            </w:pPr>
            <w:r w:rsidRPr="00BE7D42">
              <w:rPr>
                <w:rFonts w:ascii="Arial" w:hAnsi="Arial" w:cs="Arial"/>
              </w:rPr>
              <w:t>внедрение разнообразных, привлекательных форм массовой  работы  (по итогам предыдущего года)</w:t>
            </w:r>
          </w:p>
        </w:tc>
        <w:tc>
          <w:tcPr>
            <w:tcW w:w="3619" w:type="dxa"/>
          </w:tcPr>
          <w:p w:rsidR="008770F6" w:rsidRPr="00BE7D42" w:rsidRDefault="008770F6" w:rsidP="008770F6">
            <w:pPr>
              <w:rPr>
                <w:rFonts w:ascii="Arial" w:hAnsi="Arial" w:cs="Arial"/>
              </w:rPr>
            </w:pPr>
            <w:r w:rsidRPr="00BE7D42">
              <w:rPr>
                <w:rFonts w:ascii="Arial" w:hAnsi="Arial" w:cs="Arial"/>
              </w:rPr>
              <w:t>внедрение инновационных форм и методов работы с читателями (мин. 1 форма в год)</w:t>
            </w:r>
          </w:p>
          <w:p w:rsidR="008770F6" w:rsidRPr="00BE7D42" w:rsidRDefault="008770F6" w:rsidP="008770F6">
            <w:pPr>
              <w:rPr>
                <w:rFonts w:ascii="Arial" w:hAnsi="Arial" w:cs="Arial"/>
              </w:rPr>
            </w:pP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1-15</w:t>
            </w:r>
          </w:p>
        </w:tc>
      </w:tr>
      <w:tr w:rsidR="008770F6" w:rsidRPr="00BE7D42" w:rsidTr="009A26F2">
        <w:tc>
          <w:tcPr>
            <w:tcW w:w="2318" w:type="dxa"/>
            <w:vMerge/>
          </w:tcPr>
          <w:p w:rsidR="008770F6" w:rsidRPr="00BE7D42" w:rsidRDefault="008770F6" w:rsidP="008770F6">
            <w:pPr>
              <w:jc w:val="center"/>
              <w:rPr>
                <w:rFonts w:ascii="Arial" w:hAnsi="Arial" w:cs="Arial"/>
              </w:rPr>
            </w:pPr>
          </w:p>
        </w:tc>
        <w:tc>
          <w:tcPr>
            <w:tcW w:w="2156" w:type="dxa"/>
          </w:tcPr>
          <w:p w:rsidR="008770F6" w:rsidRPr="00BE7D42" w:rsidRDefault="008770F6" w:rsidP="008770F6">
            <w:pPr>
              <w:rPr>
                <w:rFonts w:ascii="Arial" w:hAnsi="Arial" w:cs="Arial"/>
              </w:rPr>
            </w:pPr>
            <w:r w:rsidRPr="00BE7D42">
              <w:rPr>
                <w:rFonts w:ascii="Arial" w:hAnsi="Arial" w:cs="Arial"/>
              </w:rPr>
              <w:t xml:space="preserve">качественное выполнение </w:t>
            </w:r>
            <w:proofErr w:type="spellStart"/>
            <w:r w:rsidRPr="00BE7D42">
              <w:rPr>
                <w:rFonts w:ascii="Arial" w:hAnsi="Arial" w:cs="Arial"/>
              </w:rPr>
              <w:t>информационно-библиографичес-ких</w:t>
            </w:r>
            <w:proofErr w:type="spellEnd"/>
            <w:r w:rsidRPr="00BE7D42">
              <w:rPr>
                <w:rFonts w:ascii="Arial" w:hAnsi="Arial" w:cs="Arial"/>
              </w:rPr>
              <w:t xml:space="preserve"> запросов с использованием различных типов источников (по итогам предыдущего квартала)</w:t>
            </w:r>
          </w:p>
        </w:tc>
        <w:tc>
          <w:tcPr>
            <w:tcW w:w="3619" w:type="dxa"/>
          </w:tcPr>
          <w:p w:rsidR="008770F6" w:rsidRPr="00BE7D42" w:rsidRDefault="008770F6" w:rsidP="008770F6">
            <w:pPr>
              <w:rPr>
                <w:rFonts w:ascii="Arial" w:hAnsi="Arial" w:cs="Arial"/>
              </w:rPr>
            </w:pPr>
            <w:r w:rsidRPr="00BE7D42">
              <w:rPr>
                <w:rFonts w:ascii="Arial" w:hAnsi="Arial" w:cs="Arial"/>
              </w:rPr>
              <w:t xml:space="preserve">использование не менее 3 типов источников при выполнении информационно-библиографических запросов </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1-15</w:t>
            </w:r>
          </w:p>
        </w:tc>
      </w:tr>
      <w:tr w:rsidR="008770F6" w:rsidRPr="00BE7D42" w:rsidTr="009A26F2">
        <w:tc>
          <w:tcPr>
            <w:tcW w:w="2318" w:type="dxa"/>
            <w:vMerge w:val="restart"/>
          </w:tcPr>
          <w:p w:rsidR="008770F6" w:rsidRPr="00BE7D42" w:rsidRDefault="008770F6" w:rsidP="008770F6">
            <w:pPr>
              <w:jc w:val="center"/>
              <w:rPr>
                <w:rFonts w:ascii="Arial" w:hAnsi="Arial" w:cs="Arial"/>
              </w:rPr>
            </w:pPr>
            <w:r w:rsidRPr="00BE7D42">
              <w:rPr>
                <w:rFonts w:ascii="Arial" w:hAnsi="Arial" w:cs="Arial"/>
              </w:rPr>
              <w:t xml:space="preserve">Художественный  персонал клубного учреждения </w:t>
            </w:r>
          </w:p>
        </w:tc>
        <w:tc>
          <w:tcPr>
            <w:tcW w:w="2156" w:type="dxa"/>
            <w:vMerge w:val="restart"/>
          </w:tcPr>
          <w:p w:rsidR="008770F6" w:rsidRPr="00BE7D42" w:rsidRDefault="008770F6" w:rsidP="008770F6">
            <w:pPr>
              <w:rPr>
                <w:rFonts w:ascii="Arial" w:hAnsi="Arial" w:cs="Arial"/>
              </w:rPr>
            </w:pPr>
            <w:r w:rsidRPr="00BE7D42">
              <w:rPr>
                <w:rFonts w:ascii="Arial" w:hAnsi="Arial" w:cs="Arial"/>
              </w:rPr>
              <w:t xml:space="preserve">стабильное выполнение функциональных обязанностей </w:t>
            </w:r>
            <w:r w:rsidRPr="00BE7D42">
              <w:rPr>
                <w:rFonts w:ascii="Arial" w:hAnsi="Arial" w:cs="Arial"/>
                <w:spacing w:val="-2"/>
              </w:rPr>
              <w:t>(по итогам предыдущего квартала)</w:t>
            </w:r>
          </w:p>
        </w:tc>
        <w:tc>
          <w:tcPr>
            <w:tcW w:w="3619" w:type="dxa"/>
          </w:tcPr>
          <w:p w:rsidR="008770F6" w:rsidRPr="00BE7D42" w:rsidRDefault="008770F6" w:rsidP="008770F6">
            <w:pPr>
              <w:rPr>
                <w:rFonts w:ascii="Arial" w:hAnsi="Arial" w:cs="Arial"/>
              </w:rPr>
            </w:pPr>
            <w:r w:rsidRPr="00BE7D42">
              <w:rPr>
                <w:rFonts w:ascii="Arial" w:hAnsi="Arial" w:cs="Arial"/>
              </w:rPr>
              <w:t>достижение установленных показателей результатов труда (количество мероприятий, семинаров и т.п.)</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1-20</w:t>
            </w:r>
          </w:p>
        </w:tc>
      </w:tr>
      <w:tr w:rsidR="008770F6" w:rsidRPr="00BE7D42" w:rsidTr="009A26F2">
        <w:tc>
          <w:tcPr>
            <w:tcW w:w="2318" w:type="dxa"/>
            <w:vMerge/>
          </w:tcPr>
          <w:p w:rsidR="008770F6" w:rsidRPr="00BE7D42" w:rsidRDefault="008770F6" w:rsidP="008770F6">
            <w:pPr>
              <w:jc w:val="center"/>
              <w:rPr>
                <w:rFonts w:ascii="Arial" w:hAnsi="Arial" w:cs="Arial"/>
              </w:rPr>
            </w:pPr>
          </w:p>
        </w:tc>
        <w:tc>
          <w:tcPr>
            <w:tcW w:w="2156" w:type="dxa"/>
            <w:vMerge/>
          </w:tcPr>
          <w:p w:rsidR="008770F6" w:rsidRPr="00BE7D42" w:rsidRDefault="008770F6" w:rsidP="008770F6">
            <w:pPr>
              <w:rPr>
                <w:rFonts w:ascii="Arial" w:hAnsi="Arial" w:cs="Arial"/>
              </w:rPr>
            </w:pPr>
          </w:p>
        </w:tc>
        <w:tc>
          <w:tcPr>
            <w:tcW w:w="3619" w:type="dxa"/>
          </w:tcPr>
          <w:p w:rsidR="008770F6" w:rsidRPr="00BE7D42" w:rsidRDefault="008770F6" w:rsidP="008770F6">
            <w:pPr>
              <w:rPr>
                <w:rFonts w:ascii="Arial" w:hAnsi="Arial" w:cs="Arial"/>
              </w:rPr>
            </w:pPr>
            <w:r w:rsidRPr="00BE7D42">
              <w:rPr>
                <w:rFonts w:ascii="Arial" w:hAnsi="Arial" w:cs="Arial"/>
              </w:rPr>
              <w:t>своевременное выполнение заданий руководителя подразделения</w:t>
            </w:r>
          </w:p>
        </w:tc>
        <w:tc>
          <w:tcPr>
            <w:tcW w:w="1267" w:type="dxa"/>
            <w:vAlign w:val="center"/>
          </w:tcPr>
          <w:p w:rsidR="008770F6" w:rsidRPr="00BE7D42" w:rsidRDefault="008770F6" w:rsidP="008770F6">
            <w:pPr>
              <w:jc w:val="center"/>
              <w:rPr>
                <w:rFonts w:ascii="Arial" w:hAnsi="Arial" w:cs="Arial"/>
              </w:rPr>
            </w:pPr>
            <w:r w:rsidRPr="00BE7D42">
              <w:rPr>
                <w:rFonts w:ascii="Arial" w:hAnsi="Arial" w:cs="Arial"/>
              </w:rPr>
              <w:t>1-20</w:t>
            </w:r>
          </w:p>
        </w:tc>
      </w:tr>
    </w:tbl>
    <w:p w:rsidR="008770F6" w:rsidRPr="00BE7D42" w:rsidRDefault="008770F6" w:rsidP="008770F6">
      <w:pPr>
        <w:pStyle w:val="ConsPlusNormal"/>
        <w:widowControl/>
        <w:ind w:firstLine="0"/>
        <w:jc w:val="center"/>
        <w:rPr>
          <w:sz w:val="24"/>
          <w:szCs w:val="24"/>
        </w:rPr>
      </w:pPr>
    </w:p>
    <w:p w:rsidR="008770F6" w:rsidRPr="00BE7D42" w:rsidRDefault="008770F6" w:rsidP="009A26F2">
      <w:pPr>
        <w:pStyle w:val="ConsPlusNormal"/>
        <w:widowControl/>
        <w:tabs>
          <w:tab w:val="left" w:pos="0"/>
          <w:tab w:val="left" w:pos="709"/>
        </w:tabs>
        <w:ind w:firstLine="0"/>
        <w:jc w:val="both"/>
        <w:rPr>
          <w:sz w:val="24"/>
          <w:szCs w:val="24"/>
        </w:rPr>
      </w:pPr>
      <w:r w:rsidRPr="00BE7D42">
        <w:rPr>
          <w:sz w:val="24"/>
          <w:szCs w:val="24"/>
        </w:rPr>
        <w:t xml:space="preserve">     Примечание.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w:t>
      </w:r>
    </w:p>
    <w:p w:rsidR="00BE7D42" w:rsidRPr="00BE7D42" w:rsidRDefault="00BE7D42">
      <w:pPr>
        <w:pStyle w:val="ConsPlusNormal"/>
        <w:widowControl/>
        <w:tabs>
          <w:tab w:val="left" w:pos="0"/>
          <w:tab w:val="left" w:pos="709"/>
        </w:tabs>
        <w:ind w:firstLine="0"/>
        <w:jc w:val="both"/>
        <w:rPr>
          <w:sz w:val="24"/>
          <w:szCs w:val="24"/>
        </w:rPr>
      </w:pPr>
    </w:p>
    <w:sectPr w:rsidR="00BE7D42" w:rsidRPr="00BE7D42" w:rsidSect="000A3A8A">
      <w:footerReference w:type="default" r:id="rId31"/>
      <w:pgSz w:w="11906" w:h="16838"/>
      <w:pgMar w:top="1134" w:right="851" w:bottom="851" w:left="170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9B6" w:rsidRDefault="00BF39B6" w:rsidP="00DE2205">
      <w:r>
        <w:separator/>
      </w:r>
    </w:p>
  </w:endnote>
  <w:endnote w:type="continuationSeparator" w:id="0">
    <w:p w:rsidR="00BF39B6" w:rsidRDefault="00BF39B6" w:rsidP="00DE2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8723"/>
      <w:docPartObj>
        <w:docPartGallery w:val="Page Numbers (Bottom of Page)"/>
        <w:docPartUnique/>
      </w:docPartObj>
    </w:sdtPr>
    <w:sdtContent>
      <w:p w:rsidR="001C1107" w:rsidRDefault="00F4468E">
        <w:pPr>
          <w:pStyle w:val="af"/>
          <w:jc w:val="right"/>
        </w:pPr>
        <w:fldSimple w:instr=" PAGE   \* MERGEFORMAT ">
          <w:r w:rsidR="00BE7D42">
            <w:rPr>
              <w:noProof/>
            </w:rPr>
            <w:t>37</w:t>
          </w:r>
        </w:fldSimple>
      </w:p>
    </w:sdtContent>
  </w:sdt>
  <w:p w:rsidR="001C1107" w:rsidRDefault="001C110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9B6" w:rsidRDefault="00BF39B6" w:rsidP="00DE2205">
      <w:r>
        <w:separator/>
      </w:r>
    </w:p>
  </w:footnote>
  <w:footnote w:type="continuationSeparator" w:id="0">
    <w:p w:rsidR="00BF39B6" w:rsidRDefault="00BF39B6" w:rsidP="00DE22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4716"/>
    <w:multiLevelType w:val="multilevel"/>
    <w:tmpl w:val="CE48367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11982FA1"/>
    <w:multiLevelType w:val="hybridMultilevel"/>
    <w:tmpl w:val="05A6275A"/>
    <w:lvl w:ilvl="0" w:tplc="ADC607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C3408D"/>
    <w:multiLevelType w:val="hybridMultilevel"/>
    <w:tmpl w:val="4D4CDD6A"/>
    <w:lvl w:ilvl="0" w:tplc="540EF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7C69AA"/>
    <w:multiLevelType w:val="multilevel"/>
    <w:tmpl w:val="CE48367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2886450E"/>
    <w:multiLevelType w:val="multilevel"/>
    <w:tmpl w:val="E6668D4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659"/>
        </w:tabs>
        <w:ind w:left="659" w:hanging="659"/>
      </w:pPr>
      <w:rPr>
        <w:rFonts w:hint="default"/>
      </w:rPr>
    </w:lvl>
    <w:lvl w:ilvl="2">
      <w:start w:val="4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8A916EF"/>
    <w:multiLevelType w:val="multilevel"/>
    <w:tmpl w:val="360E06D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29A85256"/>
    <w:multiLevelType w:val="hybridMultilevel"/>
    <w:tmpl w:val="BD6EA01C"/>
    <w:lvl w:ilvl="0" w:tplc="C59A6100">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2E5072CB"/>
    <w:multiLevelType w:val="hybridMultilevel"/>
    <w:tmpl w:val="D814EE88"/>
    <w:lvl w:ilvl="0" w:tplc="A54E37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AAD4F88"/>
    <w:multiLevelType w:val="multilevel"/>
    <w:tmpl w:val="CE48367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42DD604E"/>
    <w:multiLevelType w:val="multilevel"/>
    <w:tmpl w:val="B97AEBC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5B1AA4"/>
    <w:multiLevelType w:val="multilevel"/>
    <w:tmpl w:val="677C6BE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4A1B2A54"/>
    <w:multiLevelType w:val="multilevel"/>
    <w:tmpl w:val="9BCC74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85"/>
        </w:tabs>
        <w:ind w:left="585" w:hanging="585"/>
      </w:pPr>
      <w:rPr>
        <w:rFonts w:hint="default"/>
      </w:rPr>
    </w:lvl>
    <w:lvl w:ilvl="2">
      <w:start w:val="1"/>
      <w:numFmt w:val="decimal"/>
      <w:isLgl/>
      <w:lvlText w:val="%3."/>
      <w:lvlJc w:val="left"/>
      <w:pPr>
        <w:tabs>
          <w:tab w:val="num" w:pos="720"/>
        </w:tabs>
        <w:ind w:left="720" w:hanging="720"/>
      </w:pPr>
      <w:rPr>
        <w:rFonts w:ascii="Times New Roman" w:eastAsia="Times New Roman" w:hAnsi="Times New Roman" w:cs="Times New Roman"/>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A420ABD"/>
    <w:multiLevelType w:val="hybridMultilevel"/>
    <w:tmpl w:val="710690C8"/>
    <w:lvl w:ilvl="0" w:tplc="540EF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B109D2"/>
    <w:multiLevelType w:val="hybridMultilevel"/>
    <w:tmpl w:val="5BDA39C8"/>
    <w:lvl w:ilvl="0" w:tplc="4300A80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5C963D90"/>
    <w:multiLevelType w:val="hybridMultilevel"/>
    <w:tmpl w:val="D7EE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3211E3"/>
    <w:multiLevelType w:val="hybridMultilevel"/>
    <w:tmpl w:val="30B2A476"/>
    <w:lvl w:ilvl="0" w:tplc="A2E6EBDE">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524A01"/>
    <w:multiLevelType w:val="hybridMultilevel"/>
    <w:tmpl w:val="DAC4533A"/>
    <w:lvl w:ilvl="0" w:tplc="2BB89D2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CD04730"/>
    <w:multiLevelType w:val="hybridMultilevel"/>
    <w:tmpl w:val="8BF4962C"/>
    <w:lvl w:ilvl="0" w:tplc="0419000F">
      <w:start w:val="1"/>
      <w:numFmt w:val="decimal"/>
      <w:lvlText w:val="%1."/>
      <w:lvlJc w:val="left"/>
      <w:pPr>
        <w:ind w:left="343" w:hanging="360"/>
      </w:pPr>
    </w:lvl>
    <w:lvl w:ilvl="1" w:tplc="04190019" w:tentative="1">
      <w:start w:val="1"/>
      <w:numFmt w:val="lowerLetter"/>
      <w:lvlText w:val="%2."/>
      <w:lvlJc w:val="left"/>
      <w:pPr>
        <w:ind w:left="1063" w:hanging="360"/>
      </w:pPr>
    </w:lvl>
    <w:lvl w:ilvl="2" w:tplc="0419001B" w:tentative="1">
      <w:start w:val="1"/>
      <w:numFmt w:val="lowerRoman"/>
      <w:lvlText w:val="%3."/>
      <w:lvlJc w:val="right"/>
      <w:pPr>
        <w:ind w:left="1783" w:hanging="180"/>
      </w:pPr>
    </w:lvl>
    <w:lvl w:ilvl="3" w:tplc="0419000F" w:tentative="1">
      <w:start w:val="1"/>
      <w:numFmt w:val="decimal"/>
      <w:lvlText w:val="%4."/>
      <w:lvlJc w:val="left"/>
      <w:pPr>
        <w:ind w:left="2503" w:hanging="360"/>
      </w:pPr>
    </w:lvl>
    <w:lvl w:ilvl="4" w:tplc="04190019" w:tentative="1">
      <w:start w:val="1"/>
      <w:numFmt w:val="lowerLetter"/>
      <w:lvlText w:val="%5."/>
      <w:lvlJc w:val="left"/>
      <w:pPr>
        <w:ind w:left="3223" w:hanging="360"/>
      </w:pPr>
    </w:lvl>
    <w:lvl w:ilvl="5" w:tplc="0419001B" w:tentative="1">
      <w:start w:val="1"/>
      <w:numFmt w:val="lowerRoman"/>
      <w:lvlText w:val="%6."/>
      <w:lvlJc w:val="right"/>
      <w:pPr>
        <w:ind w:left="3943" w:hanging="180"/>
      </w:pPr>
    </w:lvl>
    <w:lvl w:ilvl="6" w:tplc="0419000F" w:tentative="1">
      <w:start w:val="1"/>
      <w:numFmt w:val="decimal"/>
      <w:lvlText w:val="%7."/>
      <w:lvlJc w:val="left"/>
      <w:pPr>
        <w:ind w:left="4663" w:hanging="360"/>
      </w:pPr>
    </w:lvl>
    <w:lvl w:ilvl="7" w:tplc="04190019" w:tentative="1">
      <w:start w:val="1"/>
      <w:numFmt w:val="lowerLetter"/>
      <w:lvlText w:val="%8."/>
      <w:lvlJc w:val="left"/>
      <w:pPr>
        <w:ind w:left="5383" w:hanging="360"/>
      </w:pPr>
    </w:lvl>
    <w:lvl w:ilvl="8" w:tplc="0419001B" w:tentative="1">
      <w:start w:val="1"/>
      <w:numFmt w:val="lowerRoman"/>
      <w:lvlText w:val="%9."/>
      <w:lvlJc w:val="right"/>
      <w:pPr>
        <w:ind w:left="6103" w:hanging="180"/>
      </w:pPr>
    </w:lvl>
  </w:abstractNum>
  <w:abstractNum w:abstractNumId="18">
    <w:nsid w:val="6DE0041D"/>
    <w:multiLevelType w:val="hybridMultilevel"/>
    <w:tmpl w:val="D1C054D4"/>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9">
    <w:nsid w:val="6F543011"/>
    <w:multiLevelType w:val="singleLevel"/>
    <w:tmpl w:val="5F745112"/>
    <w:lvl w:ilvl="0">
      <w:start w:val="1"/>
      <w:numFmt w:val="decimal"/>
      <w:lvlText w:val="%1."/>
      <w:legacy w:legacy="1" w:legacySpace="0" w:legacyIndent="388"/>
      <w:lvlJc w:val="left"/>
      <w:rPr>
        <w:rFonts w:ascii="Times New Roman" w:hAnsi="Times New Roman" w:cs="Times New Roman" w:hint="default"/>
      </w:rPr>
    </w:lvl>
  </w:abstractNum>
  <w:abstractNum w:abstractNumId="20">
    <w:nsid w:val="72E92031"/>
    <w:multiLevelType w:val="hybridMultilevel"/>
    <w:tmpl w:val="E81882B8"/>
    <w:lvl w:ilvl="0" w:tplc="5F7A4B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5E821A7"/>
    <w:multiLevelType w:val="hybridMultilevel"/>
    <w:tmpl w:val="8A46FF06"/>
    <w:lvl w:ilvl="0" w:tplc="540EFE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4"/>
  </w:num>
  <w:num w:numId="3">
    <w:abstractNumId w:val="18"/>
  </w:num>
  <w:num w:numId="4">
    <w:abstractNumId w:val="9"/>
  </w:num>
  <w:num w:numId="5">
    <w:abstractNumId w:val="14"/>
  </w:num>
  <w:num w:numId="6">
    <w:abstractNumId w:val="10"/>
  </w:num>
  <w:num w:numId="7">
    <w:abstractNumId w:val="17"/>
  </w:num>
  <w:num w:numId="8">
    <w:abstractNumId w:val="13"/>
  </w:num>
  <w:num w:numId="9">
    <w:abstractNumId w:val="6"/>
  </w:num>
  <w:num w:numId="10">
    <w:abstractNumId w:val="15"/>
  </w:num>
  <w:num w:numId="11">
    <w:abstractNumId w:val="8"/>
  </w:num>
  <w:num w:numId="12">
    <w:abstractNumId w:val="3"/>
  </w:num>
  <w:num w:numId="13">
    <w:abstractNumId w:val="1"/>
  </w:num>
  <w:num w:numId="14">
    <w:abstractNumId w:val="19"/>
  </w:num>
  <w:num w:numId="15">
    <w:abstractNumId w:val="0"/>
  </w:num>
  <w:num w:numId="16">
    <w:abstractNumId w:val="20"/>
  </w:num>
  <w:num w:numId="17">
    <w:abstractNumId w:val="2"/>
  </w:num>
  <w:num w:numId="18">
    <w:abstractNumId w:val="21"/>
  </w:num>
  <w:num w:numId="19">
    <w:abstractNumId w:val="12"/>
  </w:num>
  <w:num w:numId="20">
    <w:abstractNumId w:val="5"/>
  </w:num>
  <w:num w:numId="21">
    <w:abstractNumId w:val="1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65538"/>
  </w:hdrShapeDefaults>
  <w:footnotePr>
    <w:footnote w:id="-1"/>
    <w:footnote w:id="0"/>
  </w:footnotePr>
  <w:endnotePr>
    <w:endnote w:id="-1"/>
    <w:endnote w:id="0"/>
  </w:endnotePr>
  <w:compat/>
  <w:rsids>
    <w:rsidRoot w:val="00C10B4C"/>
    <w:rsid w:val="000041AD"/>
    <w:rsid w:val="00011DFE"/>
    <w:rsid w:val="0002072B"/>
    <w:rsid w:val="00030D0D"/>
    <w:rsid w:val="000343CC"/>
    <w:rsid w:val="00034BD4"/>
    <w:rsid w:val="00036232"/>
    <w:rsid w:val="00040ADF"/>
    <w:rsid w:val="00040B2B"/>
    <w:rsid w:val="00041096"/>
    <w:rsid w:val="000413A4"/>
    <w:rsid w:val="00042649"/>
    <w:rsid w:val="00045052"/>
    <w:rsid w:val="000514DB"/>
    <w:rsid w:val="000545D1"/>
    <w:rsid w:val="00061315"/>
    <w:rsid w:val="00063D7F"/>
    <w:rsid w:val="000710E3"/>
    <w:rsid w:val="00085D9C"/>
    <w:rsid w:val="00087519"/>
    <w:rsid w:val="00090B67"/>
    <w:rsid w:val="00095B38"/>
    <w:rsid w:val="00097023"/>
    <w:rsid w:val="000978C9"/>
    <w:rsid w:val="00097CFB"/>
    <w:rsid w:val="000A3A8A"/>
    <w:rsid w:val="000B02D2"/>
    <w:rsid w:val="000B4225"/>
    <w:rsid w:val="000B5D12"/>
    <w:rsid w:val="000C1424"/>
    <w:rsid w:val="000C5280"/>
    <w:rsid w:val="000D2011"/>
    <w:rsid w:val="000E4BF2"/>
    <w:rsid w:val="000F0FB8"/>
    <w:rsid w:val="0011146E"/>
    <w:rsid w:val="00111EAE"/>
    <w:rsid w:val="00127C14"/>
    <w:rsid w:val="00133EF4"/>
    <w:rsid w:val="001351DF"/>
    <w:rsid w:val="001436D8"/>
    <w:rsid w:val="00155C1B"/>
    <w:rsid w:val="00155E3D"/>
    <w:rsid w:val="001569E4"/>
    <w:rsid w:val="00157656"/>
    <w:rsid w:val="00162B81"/>
    <w:rsid w:val="0016431E"/>
    <w:rsid w:val="00166347"/>
    <w:rsid w:val="00173EE2"/>
    <w:rsid w:val="00182240"/>
    <w:rsid w:val="00194CF7"/>
    <w:rsid w:val="001A4052"/>
    <w:rsid w:val="001A54D0"/>
    <w:rsid w:val="001B7114"/>
    <w:rsid w:val="001C024C"/>
    <w:rsid w:val="001C1107"/>
    <w:rsid w:val="001C66AE"/>
    <w:rsid w:val="001D3D5D"/>
    <w:rsid w:val="001D41E0"/>
    <w:rsid w:val="001E06CF"/>
    <w:rsid w:val="001E5710"/>
    <w:rsid w:val="001E5864"/>
    <w:rsid w:val="001E6733"/>
    <w:rsid w:val="001E6C34"/>
    <w:rsid w:val="001F0C78"/>
    <w:rsid w:val="001F1AB8"/>
    <w:rsid w:val="001F2CB4"/>
    <w:rsid w:val="001F6966"/>
    <w:rsid w:val="001F69CA"/>
    <w:rsid w:val="00200E73"/>
    <w:rsid w:val="00203928"/>
    <w:rsid w:val="00203960"/>
    <w:rsid w:val="00217999"/>
    <w:rsid w:val="00220C9D"/>
    <w:rsid w:val="002218CA"/>
    <w:rsid w:val="00223AC4"/>
    <w:rsid w:val="00224B33"/>
    <w:rsid w:val="00224ED1"/>
    <w:rsid w:val="002267BA"/>
    <w:rsid w:val="00241FB6"/>
    <w:rsid w:val="00243AD5"/>
    <w:rsid w:val="00245F35"/>
    <w:rsid w:val="00247562"/>
    <w:rsid w:val="00247751"/>
    <w:rsid w:val="00251FDE"/>
    <w:rsid w:val="002529CC"/>
    <w:rsid w:val="002533C4"/>
    <w:rsid w:val="002601CE"/>
    <w:rsid w:val="00260363"/>
    <w:rsid w:val="0026240A"/>
    <w:rsid w:val="00265482"/>
    <w:rsid w:val="00267E0A"/>
    <w:rsid w:val="00285D1D"/>
    <w:rsid w:val="002864DD"/>
    <w:rsid w:val="00286D48"/>
    <w:rsid w:val="00291122"/>
    <w:rsid w:val="00291FEF"/>
    <w:rsid w:val="002978D1"/>
    <w:rsid w:val="002A2487"/>
    <w:rsid w:val="002A36FC"/>
    <w:rsid w:val="002A4BC6"/>
    <w:rsid w:val="002A5F96"/>
    <w:rsid w:val="002B05C2"/>
    <w:rsid w:val="002B1B56"/>
    <w:rsid w:val="002B3AF5"/>
    <w:rsid w:val="002C00F5"/>
    <w:rsid w:val="002C0208"/>
    <w:rsid w:val="002C055A"/>
    <w:rsid w:val="002C1B9C"/>
    <w:rsid w:val="002C1CF8"/>
    <w:rsid w:val="002C5C17"/>
    <w:rsid w:val="002D12EA"/>
    <w:rsid w:val="002D185C"/>
    <w:rsid w:val="002D525F"/>
    <w:rsid w:val="002D5EC9"/>
    <w:rsid w:val="002E06F9"/>
    <w:rsid w:val="002E097B"/>
    <w:rsid w:val="002E127B"/>
    <w:rsid w:val="002E3F35"/>
    <w:rsid w:val="002F0A4E"/>
    <w:rsid w:val="002F170A"/>
    <w:rsid w:val="002F4871"/>
    <w:rsid w:val="00305984"/>
    <w:rsid w:val="0030775A"/>
    <w:rsid w:val="00313820"/>
    <w:rsid w:val="00314734"/>
    <w:rsid w:val="0031486C"/>
    <w:rsid w:val="003249E9"/>
    <w:rsid w:val="00334598"/>
    <w:rsid w:val="00340A9D"/>
    <w:rsid w:val="003427CA"/>
    <w:rsid w:val="00344B7C"/>
    <w:rsid w:val="003451A6"/>
    <w:rsid w:val="0034554E"/>
    <w:rsid w:val="003477A6"/>
    <w:rsid w:val="00350E4B"/>
    <w:rsid w:val="0035382A"/>
    <w:rsid w:val="00355525"/>
    <w:rsid w:val="00362B79"/>
    <w:rsid w:val="0036607E"/>
    <w:rsid w:val="00371BDE"/>
    <w:rsid w:val="00373501"/>
    <w:rsid w:val="003804DA"/>
    <w:rsid w:val="00382BC8"/>
    <w:rsid w:val="00383C0A"/>
    <w:rsid w:val="003877F7"/>
    <w:rsid w:val="0039444C"/>
    <w:rsid w:val="003A6AF2"/>
    <w:rsid w:val="003B0252"/>
    <w:rsid w:val="003B520B"/>
    <w:rsid w:val="003B5C5A"/>
    <w:rsid w:val="003C3237"/>
    <w:rsid w:val="003C332D"/>
    <w:rsid w:val="003C342E"/>
    <w:rsid w:val="003C5518"/>
    <w:rsid w:val="003C69BE"/>
    <w:rsid w:val="003D5797"/>
    <w:rsid w:val="003D6115"/>
    <w:rsid w:val="003D6E13"/>
    <w:rsid w:val="003F0151"/>
    <w:rsid w:val="00401231"/>
    <w:rsid w:val="00401BE4"/>
    <w:rsid w:val="0040328F"/>
    <w:rsid w:val="00403C5E"/>
    <w:rsid w:val="0040471C"/>
    <w:rsid w:val="004049C5"/>
    <w:rsid w:val="00411271"/>
    <w:rsid w:val="00412403"/>
    <w:rsid w:val="00414EDB"/>
    <w:rsid w:val="00416848"/>
    <w:rsid w:val="00417ED5"/>
    <w:rsid w:val="00421633"/>
    <w:rsid w:val="00427533"/>
    <w:rsid w:val="0043018C"/>
    <w:rsid w:val="004305F1"/>
    <w:rsid w:val="00430844"/>
    <w:rsid w:val="00430F0A"/>
    <w:rsid w:val="004320DD"/>
    <w:rsid w:val="00433A3E"/>
    <w:rsid w:val="00433F59"/>
    <w:rsid w:val="0045086B"/>
    <w:rsid w:val="00451CF7"/>
    <w:rsid w:val="00460396"/>
    <w:rsid w:val="00462351"/>
    <w:rsid w:val="00465BE1"/>
    <w:rsid w:val="00477337"/>
    <w:rsid w:val="00481B02"/>
    <w:rsid w:val="0048351C"/>
    <w:rsid w:val="00484A7D"/>
    <w:rsid w:val="00493844"/>
    <w:rsid w:val="004A6036"/>
    <w:rsid w:val="004A7C6D"/>
    <w:rsid w:val="004B3E5E"/>
    <w:rsid w:val="004B421D"/>
    <w:rsid w:val="004B6C8A"/>
    <w:rsid w:val="004B6E10"/>
    <w:rsid w:val="004B7F9A"/>
    <w:rsid w:val="004D4234"/>
    <w:rsid w:val="004F4814"/>
    <w:rsid w:val="004F67BC"/>
    <w:rsid w:val="004F705B"/>
    <w:rsid w:val="00506575"/>
    <w:rsid w:val="0051062C"/>
    <w:rsid w:val="005113D0"/>
    <w:rsid w:val="00523C90"/>
    <w:rsid w:val="00524F8B"/>
    <w:rsid w:val="00531436"/>
    <w:rsid w:val="0053154E"/>
    <w:rsid w:val="005318E4"/>
    <w:rsid w:val="005350E7"/>
    <w:rsid w:val="00543C38"/>
    <w:rsid w:val="005448F0"/>
    <w:rsid w:val="005477E8"/>
    <w:rsid w:val="005527AB"/>
    <w:rsid w:val="00570CAE"/>
    <w:rsid w:val="0057157E"/>
    <w:rsid w:val="005738C4"/>
    <w:rsid w:val="00573FE6"/>
    <w:rsid w:val="0057718E"/>
    <w:rsid w:val="0059004B"/>
    <w:rsid w:val="00591BF2"/>
    <w:rsid w:val="005A17B8"/>
    <w:rsid w:val="005A7685"/>
    <w:rsid w:val="005A7C5A"/>
    <w:rsid w:val="005A7CE7"/>
    <w:rsid w:val="005B14DD"/>
    <w:rsid w:val="005B2F94"/>
    <w:rsid w:val="005B5D69"/>
    <w:rsid w:val="005C358E"/>
    <w:rsid w:val="005C7DCA"/>
    <w:rsid w:val="005D0305"/>
    <w:rsid w:val="005D5E3B"/>
    <w:rsid w:val="005E0A00"/>
    <w:rsid w:val="005E1A67"/>
    <w:rsid w:val="005E31F5"/>
    <w:rsid w:val="005E50A9"/>
    <w:rsid w:val="005F2B61"/>
    <w:rsid w:val="005F5A22"/>
    <w:rsid w:val="00603F2F"/>
    <w:rsid w:val="00604DE1"/>
    <w:rsid w:val="00611D0D"/>
    <w:rsid w:val="00611D26"/>
    <w:rsid w:val="00616F88"/>
    <w:rsid w:val="0061767A"/>
    <w:rsid w:val="00617E6F"/>
    <w:rsid w:val="00630B2D"/>
    <w:rsid w:val="0063517E"/>
    <w:rsid w:val="006368A6"/>
    <w:rsid w:val="00650FE0"/>
    <w:rsid w:val="00652F57"/>
    <w:rsid w:val="006571BF"/>
    <w:rsid w:val="0066738E"/>
    <w:rsid w:val="00667D73"/>
    <w:rsid w:val="00671E11"/>
    <w:rsid w:val="0068403B"/>
    <w:rsid w:val="0068518F"/>
    <w:rsid w:val="00686212"/>
    <w:rsid w:val="00691B76"/>
    <w:rsid w:val="0069334D"/>
    <w:rsid w:val="006938F1"/>
    <w:rsid w:val="006957DF"/>
    <w:rsid w:val="006A3C3D"/>
    <w:rsid w:val="006A4577"/>
    <w:rsid w:val="006B2DDE"/>
    <w:rsid w:val="006B39EB"/>
    <w:rsid w:val="006B7BAB"/>
    <w:rsid w:val="006C5F87"/>
    <w:rsid w:val="006D1BE6"/>
    <w:rsid w:val="006D6098"/>
    <w:rsid w:val="006D7213"/>
    <w:rsid w:val="006D7A6C"/>
    <w:rsid w:val="006D7D59"/>
    <w:rsid w:val="006E412C"/>
    <w:rsid w:val="006E4CE2"/>
    <w:rsid w:val="006E6248"/>
    <w:rsid w:val="006F1C2F"/>
    <w:rsid w:val="006F29A1"/>
    <w:rsid w:val="006F43EC"/>
    <w:rsid w:val="006F6629"/>
    <w:rsid w:val="00700F63"/>
    <w:rsid w:val="00702B3A"/>
    <w:rsid w:val="00703990"/>
    <w:rsid w:val="0071121C"/>
    <w:rsid w:val="00711775"/>
    <w:rsid w:val="0071346F"/>
    <w:rsid w:val="0071513D"/>
    <w:rsid w:val="007153FD"/>
    <w:rsid w:val="00717F1C"/>
    <w:rsid w:val="00722D34"/>
    <w:rsid w:val="007313C9"/>
    <w:rsid w:val="00732C9B"/>
    <w:rsid w:val="00736CC7"/>
    <w:rsid w:val="007372D1"/>
    <w:rsid w:val="007403FA"/>
    <w:rsid w:val="00742933"/>
    <w:rsid w:val="00742F73"/>
    <w:rsid w:val="00744EB6"/>
    <w:rsid w:val="00751331"/>
    <w:rsid w:val="00752663"/>
    <w:rsid w:val="007547C5"/>
    <w:rsid w:val="0075793E"/>
    <w:rsid w:val="007712F7"/>
    <w:rsid w:val="00771E1D"/>
    <w:rsid w:val="00772BE5"/>
    <w:rsid w:val="00782C2C"/>
    <w:rsid w:val="00784474"/>
    <w:rsid w:val="00786F84"/>
    <w:rsid w:val="00794EA7"/>
    <w:rsid w:val="007A643B"/>
    <w:rsid w:val="007A7900"/>
    <w:rsid w:val="007B3B69"/>
    <w:rsid w:val="007C1379"/>
    <w:rsid w:val="007C1CF7"/>
    <w:rsid w:val="007C4F1E"/>
    <w:rsid w:val="007D257D"/>
    <w:rsid w:val="007D75E5"/>
    <w:rsid w:val="007E596F"/>
    <w:rsid w:val="007F0A51"/>
    <w:rsid w:val="007F2FC1"/>
    <w:rsid w:val="007F3491"/>
    <w:rsid w:val="007F4545"/>
    <w:rsid w:val="007F7A6E"/>
    <w:rsid w:val="008025BB"/>
    <w:rsid w:val="00803E31"/>
    <w:rsid w:val="008050EB"/>
    <w:rsid w:val="00806B90"/>
    <w:rsid w:val="00824F18"/>
    <w:rsid w:val="008304AA"/>
    <w:rsid w:val="00831AFD"/>
    <w:rsid w:val="00831BC2"/>
    <w:rsid w:val="0083281E"/>
    <w:rsid w:val="008369A5"/>
    <w:rsid w:val="0084231A"/>
    <w:rsid w:val="00842920"/>
    <w:rsid w:val="0085263D"/>
    <w:rsid w:val="008533A8"/>
    <w:rsid w:val="00863228"/>
    <w:rsid w:val="0086385D"/>
    <w:rsid w:val="00864BB5"/>
    <w:rsid w:val="008770F6"/>
    <w:rsid w:val="00880AF0"/>
    <w:rsid w:val="00880E1C"/>
    <w:rsid w:val="00886822"/>
    <w:rsid w:val="00892A8A"/>
    <w:rsid w:val="00893ABD"/>
    <w:rsid w:val="008977A3"/>
    <w:rsid w:val="008A0D8E"/>
    <w:rsid w:val="008A26A8"/>
    <w:rsid w:val="008A42AA"/>
    <w:rsid w:val="008A6DDC"/>
    <w:rsid w:val="008A716B"/>
    <w:rsid w:val="008B277F"/>
    <w:rsid w:val="008B2C5A"/>
    <w:rsid w:val="008B39B0"/>
    <w:rsid w:val="008B6C52"/>
    <w:rsid w:val="008B725B"/>
    <w:rsid w:val="008C4B9A"/>
    <w:rsid w:val="008D4F69"/>
    <w:rsid w:val="008E2C4B"/>
    <w:rsid w:val="008E3557"/>
    <w:rsid w:val="008E539C"/>
    <w:rsid w:val="008F09C5"/>
    <w:rsid w:val="008F1754"/>
    <w:rsid w:val="008F5EE2"/>
    <w:rsid w:val="009008EB"/>
    <w:rsid w:val="009021B2"/>
    <w:rsid w:val="00902A65"/>
    <w:rsid w:val="009048E1"/>
    <w:rsid w:val="00906383"/>
    <w:rsid w:val="00907B18"/>
    <w:rsid w:val="009132B5"/>
    <w:rsid w:val="00915626"/>
    <w:rsid w:val="009168CD"/>
    <w:rsid w:val="00921E86"/>
    <w:rsid w:val="00934E75"/>
    <w:rsid w:val="009403A3"/>
    <w:rsid w:val="00940B93"/>
    <w:rsid w:val="00941888"/>
    <w:rsid w:val="00942797"/>
    <w:rsid w:val="00950AE7"/>
    <w:rsid w:val="009558A5"/>
    <w:rsid w:val="009618D5"/>
    <w:rsid w:val="00962C05"/>
    <w:rsid w:val="009644AD"/>
    <w:rsid w:val="00964FD0"/>
    <w:rsid w:val="00985D3B"/>
    <w:rsid w:val="00990550"/>
    <w:rsid w:val="0099413E"/>
    <w:rsid w:val="00995119"/>
    <w:rsid w:val="0099548D"/>
    <w:rsid w:val="00996D52"/>
    <w:rsid w:val="009A0DBF"/>
    <w:rsid w:val="009A15C8"/>
    <w:rsid w:val="009A1814"/>
    <w:rsid w:val="009A26F2"/>
    <w:rsid w:val="009A2CB6"/>
    <w:rsid w:val="009A6271"/>
    <w:rsid w:val="009B294E"/>
    <w:rsid w:val="009B363A"/>
    <w:rsid w:val="009B5ABD"/>
    <w:rsid w:val="009C2B4B"/>
    <w:rsid w:val="009C508E"/>
    <w:rsid w:val="009C5F47"/>
    <w:rsid w:val="009D30F3"/>
    <w:rsid w:val="009D4F9F"/>
    <w:rsid w:val="009E71FD"/>
    <w:rsid w:val="009F6D2D"/>
    <w:rsid w:val="00A12281"/>
    <w:rsid w:val="00A1685D"/>
    <w:rsid w:val="00A1759C"/>
    <w:rsid w:val="00A2045F"/>
    <w:rsid w:val="00A22612"/>
    <w:rsid w:val="00A2377B"/>
    <w:rsid w:val="00A2629B"/>
    <w:rsid w:val="00A272BD"/>
    <w:rsid w:val="00A31D20"/>
    <w:rsid w:val="00A3575C"/>
    <w:rsid w:val="00A42A44"/>
    <w:rsid w:val="00A434AC"/>
    <w:rsid w:val="00A43D4F"/>
    <w:rsid w:val="00A45903"/>
    <w:rsid w:val="00A635F3"/>
    <w:rsid w:val="00A67275"/>
    <w:rsid w:val="00A67FD7"/>
    <w:rsid w:val="00A743E6"/>
    <w:rsid w:val="00A760B5"/>
    <w:rsid w:val="00A77444"/>
    <w:rsid w:val="00A869B5"/>
    <w:rsid w:val="00A86A72"/>
    <w:rsid w:val="00A87FE8"/>
    <w:rsid w:val="00A91015"/>
    <w:rsid w:val="00AA17CC"/>
    <w:rsid w:val="00AA303F"/>
    <w:rsid w:val="00AA4BC9"/>
    <w:rsid w:val="00AB5DB4"/>
    <w:rsid w:val="00AB610A"/>
    <w:rsid w:val="00AB7497"/>
    <w:rsid w:val="00AC2AF4"/>
    <w:rsid w:val="00AD5AE2"/>
    <w:rsid w:val="00AE0B47"/>
    <w:rsid w:val="00AE0B74"/>
    <w:rsid w:val="00AE1BDC"/>
    <w:rsid w:val="00AF1268"/>
    <w:rsid w:val="00AF6714"/>
    <w:rsid w:val="00AF6FB3"/>
    <w:rsid w:val="00B01378"/>
    <w:rsid w:val="00B03E94"/>
    <w:rsid w:val="00B22159"/>
    <w:rsid w:val="00B2450E"/>
    <w:rsid w:val="00B258C1"/>
    <w:rsid w:val="00B30212"/>
    <w:rsid w:val="00B306F8"/>
    <w:rsid w:val="00B30F4D"/>
    <w:rsid w:val="00B31544"/>
    <w:rsid w:val="00B42BA2"/>
    <w:rsid w:val="00B440F4"/>
    <w:rsid w:val="00B53DFC"/>
    <w:rsid w:val="00B54102"/>
    <w:rsid w:val="00B54EEC"/>
    <w:rsid w:val="00B55D76"/>
    <w:rsid w:val="00B6084B"/>
    <w:rsid w:val="00B65044"/>
    <w:rsid w:val="00B65316"/>
    <w:rsid w:val="00B65643"/>
    <w:rsid w:val="00B72858"/>
    <w:rsid w:val="00B7783A"/>
    <w:rsid w:val="00B84DC8"/>
    <w:rsid w:val="00B85C81"/>
    <w:rsid w:val="00B87937"/>
    <w:rsid w:val="00B94CA1"/>
    <w:rsid w:val="00BA3A0A"/>
    <w:rsid w:val="00BA73AD"/>
    <w:rsid w:val="00BB132B"/>
    <w:rsid w:val="00BB4B28"/>
    <w:rsid w:val="00BB55B4"/>
    <w:rsid w:val="00BC25FB"/>
    <w:rsid w:val="00BC4921"/>
    <w:rsid w:val="00BC5971"/>
    <w:rsid w:val="00BC5E97"/>
    <w:rsid w:val="00BE7D42"/>
    <w:rsid w:val="00BF39B6"/>
    <w:rsid w:val="00BF7361"/>
    <w:rsid w:val="00C0113D"/>
    <w:rsid w:val="00C10B4C"/>
    <w:rsid w:val="00C116E4"/>
    <w:rsid w:val="00C13587"/>
    <w:rsid w:val="00C17C5E"/>
    <w:rsid w:val="00C2096E"/>
    <w:rsid w:val="00C21636"/>
    <w:rsid w:val="00C2243A"/>
    <w:rsid w:val="00C22F65"/>
    <w:rsid w:val="00C25552"/>
    <w:rsid w:val="00C27763"/>
    <w:rsid w:val="00C32EE0"/>
    <w:rsid w:val="00C333CA"/>
    <w:rsid w:val="00C420B6"/>
    <w:rsid w:val="00C428E3"/>
    <w:rsid w:val="00C44089"/>
    <w:rsid w:val="00C516D6"/>
    <w:rsid w:val="00C55322"/>
    <w:rsid w:val="00C60A60"/>
    <w:rsid w:val="00C62325"/>
    <w:rsid w:val="00C638A1"/>
    <w:rsid w:val="00C65548"/>
    <w:rsid w:val="00C664F8"/>
    <w:rsid w:val="00C77D81"/>
    <w:rsid w:val="00C84B90"/>
    <w:rsid w:val="00C9050A"/>
    <w:rsid w:val="00C94521"/>
    <w:rsid w:val="00C96A0D"/>
    <w:rsid w:val="00CA333E"/>
    <w:rsid w:val="00CA6F86"/>
    <w:rsid w:val="00CB3A30"/>
    <w:rsid w:val="00CB5A58"/>
    <w:rsid w:val="00CC0509"/>
    <w:rsid w:val="00CC212D"/>
    <w:rsid w:val="00CC6121"/>
    <w:rsid w:val="00CE4B25"/>
    <w:rsid w:val="00CE56FD"/>
    <w:rsid w:val="00CF1275"/>
    <w:rsid w:val="00CF200F"/>
    <w:rsid w:val="00D0428D"/>
    <w:rsid w:val="00D13AF7"/>
    <w:rsid w:val="00D14CAB"/>
    <w:rsid w:val="00D16290"/>
    <w:rsid w:val="00D16360"/>
    <w:rsid w:val="00D214C7"/>
    <w:rsid w:val="00D23F35"/>
    <w:rsid w:val="00D25799"/>
    <w:rsid w:val="00D32EEF"/>
    <w:rsid w:val="00D34A4E"/>
    <w:rsid w:val="00D55E84"/>
    <w:rsid w:val="00D564E5"/>
    <w:rsid w:val="00D61CE4"/>
    <w:rsid w:val="00D651B2"/>
    <w:rsid w:val="00D71B87"/>
    <w:rsid w:val="00D73064"/>
    <w:rsid w:val="00D77250"/>
    <w:rsid w:val="00D8271B"/>
    <w:rsid w:val="00D8285C"/>
    <w:rsid w:val="00D83849"/>
    <w:rsid w:val="00D8438F"/>
    <w:rsid w:val="00D844DA"/>
    <w:rsid w:val="00D855C8"/>
    <w:rsid w:val="00D869B2"/>
    <w:rsid w:val="00D94976"/>
    <w:rsid w:val="00D94C2D"/>
    <w:rsid w:val="00DA2F17"/>
    <w:rsid w:val="00DB3CA3"/>
    <w:rsid w:val="00DC1DD1"/>
    <w:rsid w:val="00DC22B5"/>
    <w:rsid w:val="00DD35DC"/>
    <w:rsid w:val="00DD379F"/>
    <w:rsid w:val="00DE2205"/>
    <w:rsid w:val="00DE2D18"/>
    <w:rsid w:val="00DE53B8"/>
    <w:rsid w:val="00DF41AA"/>
    <w:rsid w:val="00DF4D1E"/>
    <w:rsid w:val="00E103E5"/>
    <w:rsid w:val="00E12016"/>
    <w:rsid w:val="00E13C9D"/>
    <w:rsid w:val="00E16084"/>
    <w:rsid w:val="00E16F86"/>
    <w:rsid w:val="00E17185"/>
    <w:rsid w:val="00E25EFC"/>
    <w:rsid w:val="00E26F6C"/>
    <w:rsid w:val="00E27F5F"/>
    <w:rsid w:val="00E3249F"/>
    <w:rsid w:val="00E36678"/>
    <w:rsid w:val="00E3787B"/>
    <w:rsid w:val="00E44846"/>
    <w:rsid w:val="00E46066"/>
    <w:rsid w:val="00E54AC0"/>
    <w:rsid w:val="00E624D4"/>
    <w:rsid w:val="00E66537"/>
    <w:rsid w:val="00E73A9F"/>
    <w:rsid w:val="00E80D21"/>
    <w:rsid w:val="00E817A3"/>
    <w:rsid w:val="00E9145C"/>
    <w:rsid w:val="00E91473"/>
    <w:rsid w:val="00E955B7"/>
    <w:rsid w:val="00EA2143"/>
    <w:rsid w:val="00EB0D54"/>
    <w:rsid w:val="00EB3E50"/>
    <w:rsid w:val="00EB4E5A"/>
    <w:rsid w:val="00EC62B4"/>
    <w:rsid w:val="00ED2BD9"/>
    <w:rsid w:val="00ED3183"/>
    <w:rsid w:val="00ED3F18"/>
    <w:rsid w:val="00ED4F58"/>
    <w:rsid w:val="00ED7627"/>
    <w:rsid w:val="00EE4231"/>
    <w:rsid w:val="00EE57EB"/>
    <w:rsid w:val="00EF4D8C"/>
    <w:rsid w:val="00EF553E"/>
    <w:rsid w:val="00EF62DE"/>
    <w:rsid w:val="00F03209"/>
    <w:rsid w:val="00F056B7"/>
    <w:rsid w:val="00F10F07"/>
    <w:rsid w:val="00F118BD"/>
    <w:rsid w:val="00F15B68"/>
    <w:rsid w:val="00F169AD"/>
    <w:rsid w:val="00F17347"/>
    <w:rsid w:val="00F26501"/>
    <w:rsid w:val="00F278E5"/>
    <w:rsid w:val="00F304C9"/>
    <w:rsid w:val="00F31751"/>
    <w:rsid w:val="00F3210B"/>
    <w:rsid w:val="00F34371"/>
    <w:rsid w:val="00F37D63"/>
    <w:rsid w:val="00F42F0D"/>
    <w:rsid w:val="00F4468E"/>
    <w:rsid w:val="00F52CA0"/>
    <w:rsid w:val="00F53475"/>
    <w:rsid w:val="00F647BD"/>
    <w:rsid w:val="00F6507A"/>
    <w:rsid w:val="00F66256"/>
    <w:rsid w:val="00F674D1"/>
    <w:rsid w:val="00F67DEC"/>
    <w:rsid w:val="00F7674E"/>
    <w:rsid w:val="00FA0DCF"/>
    <w:rsid w:val="00FA3E1A"/>
    <w:rsid w:val="00FA41E9"/>
    <w:rsid w:val="00FB1070"/>
    <w:rsid w:val="00FB19A9"/>
    <w:rsid w:val="00FB6520"/>
    <w:rsid w:val="00FC0D3F"/>
    <w:rsid w:val="00FC318E"/>
    <w:rsid w:val="00FC414D"/>
    <w:rsid w:val="00FC4505"/>
    <w:rsid w:val="00FE0715"/>
    <w:rsid w:val="00FE3412"/>
    <w:rsid w:val="00FE4A20"/>
    <w:rsid w:val="00FE5C9E"/>
    <w:rsid w:val="00FE5D48"/>
    <w:rsid w:val="00FE7203"/>
    <w:rsid w:val="00FE78E2"/>
    <w:rsid w:val="00FF3C4D"/>
    <w:rsid w:val="00FF5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7A"/>
    <w:rPr>
      <w:sz w:val="24"/>
      <w:szCs w:val="24"/>
    </w:rPr>
  </w:style>
  <w:style w:type="paragraph" w:styleId="1">
    <w:name w:val="heading 1"/>
    <w:basedOn w:val="a"/>
    <w:next w:val="a"/>
    <w:link w:val="10"/>
    <w:qFormat/>
    <w:rsid w:val="008A26A8"/>
    <w:pPr>
      <w:keepNext/>
      <w:jc w:val="center"/>
      <w:outlineLvl w:val="0"/>
    </w:pPr>
    <w:rPr>
      <w:b/>
      <w:szCs w:val="20"/>
    </w:rPr>
  </w:style>
  <w:style w:type="paragraph" w:styleId="2">
    <w:name w:val="heading 2"/>
    <w:basedOn w:val="a"/>
    <w:next w:val="a"/>
    <w:link w:val="20"/>
    <w:uiPriority w:val="9"/>
    <w:qFormat/>
    <w:rsid w:val="00D8271B"/>
    <w:pPr>
      <w:keepNext/>
      <w:spacing w:before="240" w:after="60"/>
      <w:outlineLvl w:val="1"/>
    </w:pPr>
    <w:rPr>
      <w:rFonts w:ascii="Cambria" w:eastAsia="MS Gothic" w:hAnsi="Cambria"/>
      <w:b/>
      <w:bCs/>
      <w:i/>
      <w:iCs/>
      <w:sz w:val="28"/>
      <w:szCs w:val="28"/>
    </w:rPr>
  </w:style>
  <w:style w:type="paragraph" w:styleId="3">
    <w:name w:val="heading 3"/>
    <w:basedOn w:val="a"/>
    <w:next w:val="a"/>
    <w:link w:val="30"/>
    <w:uiPriority w:val="9"/>
    <w:semiHidden/>
    <w:unhideWhenUsed/>
    <w:qFormat/>
    <w:rsid w:val="004773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0B4C"/>
    <w:pPr>
      <w:spacing w:after="120"/>
    </w:pPr>
    <w:rPr>
      <w:sz w:val="28"/>
      <w:szCs w:val="28"/>
    </w:rPr>
  </w:style>
  <w:style w:type="paragraph" w:styleId="a4">
    <w:name w:val="Body Text Indent"/>
    <w:basedOn w:val="a"/>
    <w:rsid w:val="00C10B4C"/>
    <w:pPr>
      <w:spacing w:before="120"/>
      <w:ind w:firstLine="709"/>
      <w:jc w:val="both"/>
    </w:pPr>
    <w:rPr>
      <w:sz w:val="28"/>
      <w:szCs w:val="28"/>
    </w:rPr>
  </w:style>
  <w:style w:type="paragraph" w:styleId="31">
    <w:name w:val="Body Text Indent 3"/>
    <w:basedOn w:val="a"/>
    <w:rsid w:val="00C10B4C"/>
    <w:pPr>
      <w:spacing w:after="120"/>
      <w:ind w:left="283"/>
    </w:pPr>
    <w:rPr>
      <w:sz w:val="16"/>
      <w:szCs w:val="16"/>
    </w:rPr>
  </w:style>
  <w:style w:type="paragraph" w:customStyle="1" w:styleId="ConsPlusNonformat">
    <w:name w:val="ConsPlusNonformat"/>
    <w:uiPriority w:val="99"/>
    <w:rsid w:val="00C10B4C"/>
    <w:pPr>
      <w:widowControl w:val="0"/>
      <w:autoSpaceDE w:val="0"/>
      <w:autoSpaceDN w:val="0"/>
      <w:adjustRightInd w:val="0"/>
    </w:pPr>
    <w:rPr>
      <w:rFonts w:ascii="Courier New" w:hAnsi="Courier New" w:cs="Courier New"/>
    </w:rPr>
  </w:style>
  <w:style w:type="paragraph" w:customStyle="1" w:styleId="ConsNonformat">
    <w:name w:val="ConsNonformat"/>
    <w:rsid w:val="00C10B4C"/>
    <w:pPr>
      <w:widowControl w:val="0"/>
      <w:snapToGrid w:val="0"/>
    </w:pPr>
    <w:rPr>
      <w:rFonts w:ascii="Courier New" w:hAnsi="Courier New"/>
    </w:rPr>
  </w:style>
  <w:style w:type="paragraph" w:customStyle="1" w:styleId="11">
    <w:name w:val="Обычный1"/>
    <w:rsid w:val="00C10B4C"/>
    <w:pPr>
      <w:snapToGrid w:val="0"/>
    </w:pPr>
    <w:rPr>
      <w:sz w:val="24"/>
    </w:rPr>
  </w:style>
  <w:style w:type="paragraph" w:customStyle="1" w:styleId="ConsNormal">
    <w:name w:val="ConsNormal"/>
    <w:rsid w:val="002E097B"/>
    <w:pPr>
      <w:widowControl w:val="0"/>
      <w:snapToGrid w:val="0"/>
      <w:ind w:firstLine="720"/>
    </w:pPr>
    <w:rPr>
      <w:rFonts w:ascii="Arial" w:hAnsi="Arial"/>
    </w:rPr>
  </w:style>
  <w:style w:type="table" w:styleId="a5">
    <w:name w:val="Table Grid"/>
    <w:basedOn w:val="a1"/>
    <w:rsid w:val="002E0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D61CE4"/>
    <w:rPr>
      <w:strike w:val="0"/>
      <w:dstrike w:val="0"/>
      <w:color w:val="0046B9"/>
      <w:u w:val="none"/>
      <w:effect w:val="none"/>
    </w:rPr>
  </w:style>
  <w:style w:type="character" w:customStyle="1" w:styleId="rvts7">
    <w:name w:val="rvts7"/>
    <w:basedOn w:val="a0"/>
    <w:rsid w:val="00D61CE4"/>
    <w:rPr>
      <w:rFonts w:ascii="Arial CYR" w:hAnsi="Arial CYR" w:cs="Arial CYR" w:hint="default"/>
    </w:rPr>
  </w:style>
  <w:style w:type="paragraph" w:styleId="a7">
    <w:name w:val="Balloon Text"/>
    <w:basedOn w:val="a"/>
    <w:semiHidden/>
    <w:rsid w:val="00243AD5"/>
    <w:rPr>
      <w:rFonts w:ascii="Tahoma" w:hAnsi="Tahoma" w:cs="Tahoma"/>
      <w:sz w:val="16"/>
      <w:szCs w:val="16"/>
    </w:rPr>
  </w:style>
  <w:style w:type="paragraph" w:styleId="21">
    <w:name w:val="Body Text 2"/>
    <w:basedOn w:val="a"/>
    <w:link w:val="22"/>
    <w:uiPriority w:val="99"/>
    <w:semiHidden/>
    <w:unhideWhenUsed/>
    <w:rsid w:val="008A26A8"/>
    <w:pPr>
      <w:spacing w:after="120" w:line="480" w:lineRule="auto"/>
    </w:pPr>
  </w:style>
  <w:style w:type="character" w:customStyle="1" w:styleId="22">
    <w:name w:val="Основной текст 2 Знак"/>
    <w:basedOn w:val="a0"/>
    <w:link w:val="21"/>
    <w:uiPriority w:val="99"/>
    <w:semiHidden/>
    <w:rsid w:val="008A26A8"/>
    <w:rPr>
      <w:sz w:val="24"/>
      <w:szCs w:val="24"/>
      <w:lang w:eastAsia="ru-RU"/>
    </w:rPr>
  </w:style>
  <w:style w:type="paragraph" w:styleId="32">
    <w:name w:val="Body Text 3"/>
    <w:basedOn w:val="a"/>
    <w:link w:val="33"/>
    <w:uiPriority w:val="99"/>
    <w:semiHidden/>
    <w:unhideWhenUsed/>
    <w:rsid w:val="008A26A8"/>
    <w:pPr>
      <w:spacing w:after="120"/>
    </w:pPr>
    <w:rPr>
      <w:sz w:val="16"/>
      <w:szCs w:val="16"/>
    </w:rPr>
  </w:style>
  <w:style w:type="character" w:customStyle="1" w:styleId="33">
    <w:name w:val="Основной текст 3 Знак"/>
    <w:basedOn w:val="a0"/>
    <w:link w:val="32"/>
    <w:uiPriority w:val="99"/>
    <w:semiHidden/>
    <w:rsid w:val="008A26A8"/>
    <w:rPr>
      <w:sz w:val="16"/>
      <w:szCs w:val="16"/>
      <w:lang w:eastAsia="ru-RU"/>
    </w:rPr>
  </w:style>
  <w:style w:type="character" w:customStyle="1" w:styleId="10">
    <w:name w:val="Заголовок 1 Знак"/>
    <w:basedOn w:val="a0"/>
    <w:link w:val="1"/>
    <w:rsid w:val="008A26A8"/>
    <w:rPr>
      <w:b/>
      <w:sz w:val="24"/>
      <w:lang w:eastAsia="ru-RU"/>
    </w:rPr>
  </w:style>
  <w:style w:type="character" w:customStyle="1" w:styleId="20">
    <w:name w:val="Заголовок 2 Знак"/>
    <w:basedOn w:val="a0"/>
    <w:link w:val="2"/>
    <w:uiPriority w:val="9"/>
    <w:semiHidden/>
    <w:rsid w:val="00D8271B"/>
    <w:rPr>
      <w:rFonts w:ascii="Cambria" w:eastAsia="MS Gothic" w:hAnsi="Cambria" w:cs="Times New Roman"/>
      <w:b/>
      <w:bCs/>
      <w:i/>
      <w:iCs/>
      <w:sz w:val="28"/>
      <w:szCs w:val="28"/>
      <w:lang w:eastAsia="ru-RU"/>
    </w:rPr>
  </w:style>
  <w:style w:type="paragraph" w:customStyle="1" w:styleId="ConsPlusTitle">
    <w:name w:val="ConsPlusTitle"/>
    <w:rsid w:val="005738C4"/>
    <w:pPr>
      <w:autoSpaceDE w:val="0"/>
      <w:autoSpaceDN w:val="0"/>
      <w:adjustRightInd w:val="0"/>
    </w:pPr>
    <w:rPr>
      <w:rFonts w:eastAsia="Calibri"/>
      <w:b/>
      <w:bCs/>
      <w:sz w:val="28"/>
      <w:szCs w:val="28"/>
      <w:lang w:eastAsia="en-US"/>
    </w:rPr>
  </w:style>
  <w:style w:type="paragraph" w:customStyle="1" w:styleId="ConsPlusCell">
    <w:name w:val="ConsPlusCell"/>
    <w:rsid w:val="005738C4"/>
    <w:pPr>
      <w:autoSpaceDE w:val="0"/>
      <w:autoSpaceDN w:val="0"/>
      <w:adjustRightInd w:val="0"/>
    </w:pPr>
    <w:rPr>
      <w:rFonts w:ascii="Arial" w:eastAsia="Calibri" w:hAnsi="Arial" w:cs="Arial"/>
      <w:lang w:eastAsia="en-US"/>
    </w:rPr>
  </w:style>
  <w:style w:type="paragraph" w:styleId="a8">
    <w:name w:val="Subtitle"/>
    <w:basedOn w:val="a"/>
    <w:next w:val="a"/>
    <w:link w:val="a9"/>
    <w:qFormat/>
    <w:rsid w:val="005738C4"/>
    <w:pPr>
      <w:spacing w:after="60" w:line="276" w:lineRule="auto"/>
      <w:jc w:val="center"/>
      <w:outlineLvl w:val="1"/>
    </w:pPr>
    <w:rPr>
      <w:rFonts w:ascii="Cambria" w:hAnsi="Cambria"/>
      <w:lang w:eastAsia="en-US"/>
    </w:rPr>
  </w:style>
  <w:style w:type="character" w:customStyle="1" w:styleId="a9">
    <w:name w:val="Подзаголовок Знак"/>
    <w:basedOn w:val="a0"/>
    <w:link w:val="a8"/>
    <w:rsid w:val="005738C4"/>
    <w:rPr>
      <w:rFonts w:ascii="Cambria" w:hAnsi="Cambria"/>
      <w:sz w:val="24"/>
      <w:szCs w:val="24"/>
      <w:lang w:eastAsia="en-US"/>
    </w:rPr>
  </w:style>
  <w:style w:type="paragraph" w:styleId="aa">
    <w:name w:val="No Spacing"/>
    <w:uiPriority w:val="1"/>
    <w:qFormat/>
    <w:rsid w:val="00E27F5F"/>
    <w:rPr>
      <w:sz w:val="24"/>
      <w:szCs w:val="24"/>
    </w:rPr>
  </w:style>
  <w:style w:type="paragraph" w:customStyle="1" w:styleId="ConsPlusNormal">
    <w:name w:val="ConsPlusNormal"/>
    <w:rsid w:val="00BB132B"/>
    <w:pPr>
      <w:widowControl w:val="0"/>
      <w:autoSpaceDE w:val="0"/>
      <w:autoSpaceDN w:val="0"/>
      <w:adjustRightInd w:val="0"/>
      <w:ind w:firstLine="720"/>
    </w:pPr>
    <w:rPr>
      <w:rFonts w:ascii="Arial" w:hAnsi="Arial" w:cs="Arial"/>
    </w:rPr>
  </w:style>
  <w:style w:type="paragraph" w:styleId="ab">
    <w:name w:val="Normal (Web)"/>
    <w:basedOn w:val="a"/>
    <w:rsid w:val="008770F6"/>
    <w:pPr>
      <w:spacing w:after="200" w:line="276" w:lineRule="auto"/>
    </w:pPr>
  </w:style>
  <w:style w:type="character" w:customStyle="1" w:styleId="apple-converted-space">
    <w:name w:val="apple-converted-space"/>
    <w:basedOn w:val="a0"/>
    <w:rsid w:val="008770F6"/>
  </w:style>
  <w:style w:type="paragraph" w:customStyle="1" w:styleId="consplusnonformat0">
    <w:name w:val="consplusnonformat"/>
    <w:basedOn w:val="a"/>
    <w:rsid w:val="008770F6"/>
    <w:pPr>
      <w:spacing w:before="100" w:beforeAutospacing="1" w:after="100" w:afterAutospacing="1"/>
    </w:pPr>
  </w:style>
  <w:style w:type="paragraph" w:styleId="ac">
    <w:name w:val="List Paragraph"/>
    <w:basedOn w:val="a"/>
    <w:uiPriority w:val="34"/>
    <w:qFormat/>
    <w:rsid w:val="00FF3C4D"/>
    <w:pPr>
      <w:ind w:left="720"/>
      <w:contextualSpacing/>
    </w:pPr>
  </w:style>
  <w:style w:type="paragraph" w:styleId="ad">
    <w:name w:val="header"/>
    <w:basedOn w:val="a"/>
    <w:link w:val="ae"/>
    <w:uiPriority w:val="99"/>
    <w:semiHidden/>
    <w:unhideWhenUsed/>
    <w:rsid w:val="00DE2205"/>
    <w:pPr>
      <w:tabs>
        <w:tab w:val="center" w:pos="4677"/>
        <w:tab w:val="right" w:pos="9355"/>
      </w:tabs>
    </w:pPr>
  </w:style>
  <w:style w:type="character" w:customStyle="1" w:styleId="ae">
    <w:name w:val="Верхний колонтитул Знак"/>
    <w:basedOn w:val="a0"/>
    <w:link w:val="ad"/>
    <w:uiPriority w:val="99"/>
    <w:semiHidden/>
    <w:rsid w:val="00DE2205"/>
    <w:rPr>
      <w:sz w:val="24"/>
      <w:szCs w:val="24"/>
    </w:rPr>
  </w:style>
  <w:style w:type="paragraph" w:styleId="af">
    <w:name w:val="footer"/>
    <w:basedOn w:val="a"/>
    <w:link w:val="af0"/>
    <w:uiPriority w:val="99"/>
    <w:unhideWhenUsed/>
    <w:rsid w:val="00DE2205"/>
    <w:pPr>
      <w:tabs>
        <w:tab w:val="center" w:pos="4677"/>
        <w:tab w:val="right" w:pos="9355"/>
      </w:tabs>
    </w:pPr>
  </w:style>
  <w:style w:type="character" w:customStyle="1" w:styleId="af0">
    <w:name w:val="Нижний колонтитул Знак"/>
    <w:basedOn w:val="a0"/>
    <w:link w:val="af"/>
    <w:uiPriority w:val="99"/>
    <w:rsid w:val="00DE2205"/>
    <w:rPr>
      <w:sz w:val="24"/>
      <w:szCs w:val="24"/>
    </w:rPr>
  </w:style>
  <w:style w:type="character" w:customStyle="1" w:styleId="23">
    <w:name w:val="Заголовок №2_"/>
    <w:basedOn w:val="a0"/>
    <w:link w:val="24"/>
    <w:rsid w:val="0035382A"/>
    <w:rPr>
      <w:spacing w:val="-1"/>
      <w:sz w:val="50"/>
      <w:szCs w:val="50"/>
      <w:shd w:val="clear" w:color="auto" w:fill="FFFFFF"/>
    </w:rPr>
  </w:style>
  <w:style w:type="character" w:customStyle="1" w:styleId="34">
    <w:name w:val="Заголовок №3_"/>
    <w:basedOn w:val="a0"/>
    <w:link w:val="35"/>
    <w:rsid w:val="0035382A"/>
    <w:rPr>
      <w:spacing w:val="-1"/>
      <w:sz w:val="49"/>
      <w:szCs w:val="49"/>
      <w:shd w:val="clear" w:color="auto" w:fill="FFFFFF"/>
    </w:rPr>
  </w:style>
  <w:style w:type="character" w:customStyle="1" w:styleId="12">
    <w:name w:val="Заголовок №1_"/>
    <w:basedOn w:val="a0"/>
    <w:link w:val="13"/>
    <w:rsid w:val="0035382A"/>
    <w:rPr>
      <w:spacing w:val="-1"/>
      <w:sz w:val="50"/>
      <w:szCs w:val="50"/>
      <w:shd w:val="clear" w:color="auto" w:fill="FFFFFF"/>
    </w:rPr>
  </w:style>
  <w:style w:type="character" w:customStyle="1" w:styleId="4">
    <w:name w:val="Заголовок №4_"/>
    <w:basedOn w:val="a0"/>
    <w:link w:val="40"/>
    <w:rsid w:val="0035382A"/>
    <w:rPr>
      <w:spacing w:val="3"/>
      <w:sz w:val="29"/>
      <w:szCs w:val="29"/>
      <w:shd w:val="clear" w:color="auto" w:fill="FFFFFF"/>
    </w:rPr>
  </w:style>
  <w:style w:type="paragraph" w:customStyle="1" w:styleId="24">
    <w:name w:val="Заголовок №2"/>
    <w:basedOn w:val="a"/>
    <w:link w:val="23"/>
    <w:rsid w:val="0035382A"/>
    <w:pPr>
      <w:shd w:val="clear" w:color="auto" w:fill="FFFFFF"/>
      <w:spacing w:after="120" w:line="0" w:lineRule="atLeast"/>
      <w:outlineLvl w:val="1"/>
    </w:pPr>
    <w:rPr>
      <w:spacing w:val="-1"/>
      <w:sz w:val="50"/>
      <w:szCs w:val="50"/>
    </w:rPr>
  </w:style>
  <w:style w:type="paragraph" w:customStyle="1" w:styleId="35">
    <w:name w:val="Заголовок №3"/>
    <w:basedOn w:val="a"/>
    <w:link w:val="34"/>
    <w:rsid w:val="0035382A"/>
    <w:pPr>
      <w:shd w:val="clear" w:color="auto" w:fill="FFFFFF"/>
      <w:spacing w:before="120" w:after="780" w:line="0" w:lineRule="atLeast"/>
      <w:outlineLvl w:val="2"/>
    </w:pPr>
    <w:rPr>
      <w:spacing w:val="-1"/>
      <w:sz w:val="49"/>
      <w:szCs w:val="49"/>
    </w:rPr>
  </w:style>
  <w:style w:type="paragraph" w:customStyle="1" w:styleId="13">
    <w:name w:val="Заголовок №1"/>
    <w:basedOn w:val="a"/>
    <w:link w:val="12"/>
    <w:rsid w:val="0035382A"/>
    <w:pPr>
      <w:shd w:val="clear" w:color="auto" w:fill="FFFFFF"/>
      <w:spacing w:before="780" w:after="120" w:line="0" w:lineRule="atLeast"/>
      <w:outlineLvl w:val="0"/>
    </w:pPr>
    <w:rPr>
      <w:spacing w:val="-1"/>
      <w:sz w:val="50"/>
      <w:szCs w:val="50"/>
    </w:rPr>
  </w:style>
  <w:style w:type="paragraph" w:customStyle="1" w:styleId="40">
    <w:name w:val="Заголовок №4"/>
    <w:basedOn w:val="a"/>
    <w:link w:val="4"/>
    <w:rsid w:val="0035382A"/>
    <w:pPr>
      <w:shd w:val="clear" w:color="auto" w:fill="FFFFFF"/>
      <w:spacing w:before="120" w:after="120" w:line="0" w:lineRule="atLeast"/>
      <w:outlineLvl w:val="3"/>
    </w:pPr>
    <w:rPr>
      <w:spacing w:val="3"/>
      <w:sz w:val="29"/>
      <w:szCs w:val="29"/>
    </w:rPr>
  </w:style>
  <w:style w:type="character" w:customStyle="1" w:styleId="30">
    <w:name w:val="Заголовок 3 Знак"/>
    <w:basedOn w:val="a0"/>
    <w:link w:val="3"/>
    <w:uiPriority w:val="9"/>
    <w:semiHidden/>
    <w:rsid w:val="00477337"/>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752502820">
      <w:bodyDiv w:val="1"/>
      <w:marLeft w:val="0"/>
      <w:marRight w:val="0"/>
      <w:marTop w:val="0"/>
      <w:marBottom w:val="0"/>
      <w:divBdr>
        <w:top w:val="none" w:sz="0" w:space="0" w:color="auto"/>
        <w:left w:val="none" w:sz="0" w:space="0" w:color="auto"/>
        <w:bottom w:val="none" w:sz="0" w:space="0" w:color="auto"/>
        <w:right w:val="none" w:sz="0" w:space="0" w:color="auto"/>
      </w:divBdr>
    </w:div>
    <w:div w:id="19191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 TargetMode="External"/><Relationship Id="rId13" Type="http://schemas.openxmlformats.org/officeDocument/2006/relationships/hyperlink" Target="consultantplus://offline/main?base=RLAW123;n=58848;fld=134;dst=100142" TargetMode="External"/><Relationship Id="rId18" Type="http://schemas.openxmlformats.org/officeDocument/2006/relationships/hyperlink" Target="consultantplus://offline/main?base=LAW;n=84164;fld=134" TargetMode="External"/><Relationship Id="rId26" Type="http://schemas.openxmlformats.org/officeDocument/2006/relationships/hyperlink" Target="consultantplus://offline/ref=46C09E990CDB69D73B7F8430F7B939218DD1C8691C59F11B7358484B1D7607BD53F07498667001EC67C034H325B" TargetMode="External"/><Relationship Id="rId3" Type="http://schemas.openxmlformats.org/officeDocument/2006/relationships/styles" Target="styles.xml"/><Relationship Id="rId21" Type="http://schemas.openxmlformats.org/officeDocument/2006/relationships/hyperlink" Target="consultantplus://offline/main?base=RLAW123;n=64041;fld=134;dst=100045" TargetMode="External"/><Relationship Id="rId7" Type="http://schemas.openxmlformats.org/officeDocument/2006/relationships/endnotes" Target="endnotes.xml"/><Relationship Id="rId12" Type="http://schemas.openxmlformats.org/officeDocument/2006/relationships/hyperlink" Target="consultantplus://offline/main?base=RLAW123;n=58848;fld=134;dst=100142" TargetMode="External"/><Relationship Id="rId17" Type="http://schemas.openxmlformats.org/officeDocument/2006/relationships/hyperlink" Target="consultantplus://offline/main?base=LAW;n=84164;fld=134" TargetMode="External"/><Relationship Id="rId25" Type="http://schemas.openxmlformats.org/officeDocument/2006/relationships/hyperlink" Target="consultantplus://offline/main?base=LAW;n=117167;fld=134;dst=71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76147;fld=134" TargetMode="External"/><Relationship Id="rId20" Type="http://schemas.openxmlformats.org/officeDocument/2006/relationships/hyperlink" Target="consultantplus://offline/main?base=LAW;n=117167;fld=134;dst=1292" TargetMode="External"/><Relationship Id="rId29" Type="http://schemas.openxmlformats.org/officeDocument/2006/relationships/hyperlink" Target="consultantplus://offline/main?base=RLAW123;n=64072;fld=134;dst=1000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3;n=58848;fld=134;dst=100142" TargetMode="External"/><Relationship Id="rId24" Type="http://schemas.openxmlformats.org/officeDocument/2006/relationships/hyperlink" Target="consultantplus://offline/main?base=LAW;n=117167;fld=134;dst=71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123;n=58848;fld=134;dst=100053" TargetMode="External"/><Relationship Id="rId23" Type="http://schemas.openxmlformats.org/officeDocument/2006/relationships/hyperlink" Target="consultantplus://offline/main?base=RLAW123;n=64041;fld=134;dst=100047" TargetMode="External"/><Relationship Id="rId28" Type="http://schemas.openxmlformats.org/officeDocument/2006/relationships/hyperlink" Target="consultantplus://offline/main?base=RLAW123;n=64072;fld=134;dst=100086" TargetMode="External"/><Relationship Id="rId10" Type="http://schemas.openxmlformats.org/officeDocument/2006/relationships/hyperlink" Target="consultantplus://offline/main?base=RLAW123;n=58848;fld=134;dst=100090" TargetMode="External"/><Relationship Id="rId19" Type="http://schemas.openxmlformats.org/officeDocument/2006/relationships/hyperlink" Target="consultantplus://offline/main?base=LAW;n=79570;fld=13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123;n=58848;fld=134;dst=100055" TargetMode="External"/><Relationship Id="rId14" Type="http://schemas.openxmlformats.org/officeDocument/2006/relationships/hyperlink" Target="consultantplus://offline/main?base=RLAW123;n=58848;fld=134;dst=100484" TargetMode="External"/><Relationship Id="rId22" Type="http://schemas.openxmlformats.org/officeDocument/2006/relationships/hyperlink" Target="consultantplus://offline/main?base=RLAW123;n=64041;fld=134;dst=100046" TargetMode="External"/><Relationship Id="rId27" Type="http://schemas.openxmlformats.org/officeDocument/2006/relationships/hyperlink" Target="consultantplus://offline/ref=46C09E990CDB69D73B7F8430F7B939218DD1C8691C59F11B7358484B1D7607BD53F07498667001EC67C136H320B" TargetMode="External"/><Relationship Id="rId30" Type="http://schemas.openxmlformats.org/officeDocument/2006/relationships/hyperlink" Target="consultantplus://offline/main?base=RLAW123;n=64072;fld=134;dst=1000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4F34-F91B-4FF3-8780-BEE82459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37</Pages>
  <Words>12559</Words>
  <Characters>71588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83980</CharactersWithSpaces>
  <SharedDoc>false</SharedDoc>
  <HLinks>
    <vt:vector size="144" baseType="variant">
      <vt:variant>
        <vt:i4>720922</vt:i4>
      </vt:variant>
      <vt:variant>
        <vt:i4>69</vt:i4>
      </vt:variant>
      <vt:variant>
        <vt:i4>0</vt:i4>
      </vt:variant>
      <vt:variant>
        <vt:i4>5</vt:i4>
      </vt:variant>
      <vt:variant>
        <vt:lpwstr>consultantplus://offline/main?base=RLAW123;n=64072;fld=134;dst=100097</vt:lpwstr>
      </vt:variant>
      <vt:variant>
        <vt:lpwstr/>
      </vt:variant>
      <vt:variant>
        <vt:i4>720922</vt:i4>
      </vt:variant>
      <vt:variant>
        <vt:i4>66</vt:i4>
      </vt:variant>
      <vt:variant>
        <vt:i4>0</vt:i4>
      </vt:variant>
      <vt:variant>
        <vt:i4>5</vt:i4>
      </vt:variant>
      <vt:variant>
        <vt:lpwstr>consultantplus://offline/main?base=RLAW123;n=64072;fld=134;dst=100091</vt:lpwstr>
      </vt:variant>
      <vt:variant>
        <vt:lpwstr/>
      </vt:variant>
      <vt:variant>
        <vt:i4>655386</vt:i4>
      </vt:variant>
      <vt:variant>
        <vt:i4>63</vt:i4>
      </vt:variant>
      <vt:variant>
        <vt:i4>0</vt:i4>
      </vt:variant>
      <vt:variant>
        <vt:i4>5</vt:i4>
      </vt:variant>
      <vt:variant>
        <vt:lpwstr>consultantplus://offline/main?base=RLAW123;n=64072;fld=134;dst=100086</vt:lpwstr>
      </vt:variant>
      <vt:variant>
        <vt:lpwstr/>
      </vt:variant>
      <vt:variant>
        <vt:i4>1769486</vt:i4>
      </vt:variant>
      <vt:variant>
        <vt:i4>60</vt:i4>
      </vt:variant>
      <vt:variant>
        <vt:i4>0</vt:i4>
      </vt:variant>
      <vt:variant>
        <vt:i4>5</vt:i4>
      </vt:variant>
      <vt:variant>
        <vt:lpwstr>consultantplus://offline/ref=7721E29FD53FC8558DE38E63F9D47F2324746A3786B43EC4783B1447FFD68BFD27CF3E5941B0E113EA30C5W9PCC</vt:lpwstr>
      </vt:variant>
      <vt:variant>
        <vt:lpwstr/>
      </vt:variant>
      <vt:variant>
        <vt:i4>4456535</vt:i4>
      </vt:variant>
      <vt:variant>
        <vt:i4>57</vt:i4>
      </vt:variant>
      <vt:variant>
        <vt:i4>0</vt:i4>
      </vt:variant>
      <vt:variant>
        <vt:i4>5</vt:i4>
      </vt:variant>
      <vt:variant>
        <vt:lpwstr>consultantplus://offline/ref=46C09E990CDB69D73B7F8430F7B939218DD1C8691C59F11B7358484B1D7607BD53F07498667001EC67C136H320B</vt:lpwstr>
      </vt:variant>
      <vt:variant>
        <vt:lpwstr/>
      </vt:variant>
      <vt:variant>
        <vt:i4>4456535</vt:i4>
      </vt:variant>
      <vt:variant>
        <vt:i4>54</vt:i4>
      </vt:variant>
      <vt:variant>
        <vt:i4>0</vt:i4>
      </vt:variant>
      <vt:variant>
        <vt:i4>5</vt:i4>
      </vt:variant>
      <vt:variant>
        <vt:lpwstr>consultantplus://offline/ref=46C09E990CDB69D73B7F8430F7B939218DD1C8691C59F11B7358484B1D7607BD53F07498667001EC67C03EH32BB</vt:lpwstr>
      </vt:variant>
      <vt:variant>
        <vt:lpwstr/>
      </vt:variant>
      <vt:variant>
        <vt:i4>4456529</vt:i4>
      </vt:variant>
      <vt:variant>
        <vt:i4>51</vt:i4>
      </vt:variant>
      <vt:variant>
        <vt:i4>0</vt:i4>
      </vt:variant>
      <vt:variant>
        <vt:i4>5</vt:i4>
      </vt:variant>
      <vt:variant>
        <vt:lpwstr>consultantplus://offline/ref=46C09E990CDB69D73B7F8430F7B939218DD1C8691C59F11B7358484B1D7607BD53F07498667001EC67C034H325B</vt:lpwstr>
      </vt:variant>
      <vt:variant>
        <vt:lpwstr/>
      </vt:variant>
      <vt:variant>
        <vt:i4>3604586</vt:i4>
      </vt:variant>
      <vt:variant>
        <vt:i4>48</vt:i4>
      </vt:variant>
      <vt:variant>
        <vt:i4>0</vt:i4>
      </vt:variant>
      <vt:variant>
        <vt:i4>5</vt:i4>
      </vt:variant>
      <vt:variant>
        <vt:lpwstr>consultantplus://offline/main?base=LAW;n=117167;fld=134;dst=712</vt:lpwstr>
      </vt:variant>
      <vt:variant>
        <vt:lpwstr/>
      </vt:variant>
      <vt:variant>
        <vt:i4>3604586</vt:i4>
      </vt:variant>
      <vt:variant>
        <vt:i4>45</vt:i4>
      </vt:variant>
      <vt:variant>
        <vt:i4>0</vt:i4>
      </vt:variant>
      <vt:variant>
        <vt:i4>5</vt:i4>
      </vt:variant>
      <vt:variant>
        <vt:lpwstr>consultantplus://offline/main?base=LAW;n=117167;fld=134;dst=715</vt:lpwstr>
      </vt:variant>
      <vt:variant>
        <vt:lpwstr/>
      </vt:variant>
      <vt:variant>
        <vt:i4>327705</vt:i4>
      </vt:variant>
      <vt:variant>
        <vt:i4>42</vt:i4>
      </vt:variant>
      <vt:variant>
        <vt:i4>0</vt:i4>
      </vt:variant>
      <vt:variant>
        <vt:i4>5</vt:i4>
      </vt:variant>
      <vt:variant>
        <vt:lpwstr>consultantplus://offline/main?base=RLAW123;n=64041;fld=134;dst=100047</vt:lpwstr>
      </vt:variant>
      <vt:variant>
        <vt:lpwstr/>
      </vt:variant>
      <vt:variant>
        <vt:i4>327705</vt:i4>
      </vt:variant>
      <vt:variant>
        <vt:i4>39</vt:i4>
      </vt:variant>
      <vt:variant>
        <vt:i4>0</vt:i4>
      </vt:variant>
      <vt:variant>
        <vt:i4>5</vt:i4>
      </vt:variant>
      <vt:variant>
        <vt:lpwstr>consultantplus://offline/main?base=RLAW123;n=64041;fld=134;dst=100046</vt:lpwstr>
      </vt:variant>
      <vt:variant>
        <vt:lpwstr/>
      </vt:variant>
      <vt:variant>
        <vt:i4>327705</vt:i4>
      </vt:variant>
      <vt:variant>
        <vt:i4>36</vt:i4>
      </vt:variant>
      <vt:variant>
        <vt:i4>0</vt:i4>
      </vt:variant>
      <vt:variant>
        <vt:i4>5</vt:i4>
      </vt:variant>
      <vt:variant>
        <vt:lpwstr>consultantplus://offline/main?base=RLAW123;n=64041;fld=134;dst=100045</vt:lpwstr>
      </vt:variant>
      <vt:variant>
        <vt:lpwstr/>
      </vt:variant>
      <vt:variant>
        <vt:i4>393301</vt:i4>
      </vt:variant>
      <vt:variant>
        <vt:i4>33</vt:i4>
      </vt:variant>
      <vt:variant>
        <vt:i4>0</vt:i4>
      </vt:variant>
      <vt:variant>
        <vt:i4>5</vt:i4>
      </vt:variant>
      <vt:variant>
        <vt:lpwstr>consultantplus://offline/main?base=LAW;n=117167;fld=134;dst=1292</vt:lpwstr>
      </vt:variant>
      <vt:variant>
        <vt:lpwstr/>
      </vt:variant>
      <vt:variant>
        <vt:i4>3080234</vt:i4>
      </vt:variant>
      <vt:variant>
        <vt:i4>30</vt:i4>
      </vt:variant>
      <vt:variant>
        <vt:i4>0</vt:i4>
      </vt:variant>
      <vt:variant>
        <vt:i4>5</vt:i4>
      </vt:variant>
      <vt:variant>
        <vt:lpwstr>consultantplus://offline/main?base=LAW;n=79570;fld=134</vt:lpwstr>
      </vt:variant>
      <vt:variant>
        <vt:lpwstr/>
      </vt:variant>
      <vt:variant>
        <vt:i4>2097190</vt:i4>
      </vt:variant>
      <vt:variant>
        <vt:i4>27</vt:i4>
      </vt:variant>
      <vt:variant>
        <vt:i4>0</vt:i4>
      </vt:variant>
      <vt:variant>
        <vt:i4>5</vt:i4>
      </vt:variant>
      <vt:variant>
        <vt:lpwstr>consultantplus://offline/main?base=LAW;n=84164;fld=134</vt:lpwstr>
      </vt:variant>
      <vt:variant>
        <vt:lpwstr/>
      </vt:variant>
      <vt:variant>
        <vt:i4>2883622</vt:i4>
      </vt:variant>
      <vt:variant>
        <vt:i4>24</vt:i4>
      </vt:variant>
      <vt:variant>
        <vt:i4>0</vt:i4>
      </vt:variant>
      <vt:variant>
        <vt:i4>5</vt:i4>
      </vt:variant>
      <vt:variant>
        <vt:lpwstr>consultantplus://offline/main?base=LAW;n=76147;fld=134</vt:lpwstr>
      </vt:variant>
      <vt:variant>
        <vt:lpwstr/>
      </vt:variant>
      <vt:variant>
        <vt:i4>393237</vt:i4>
      </vt:variant>
      <vt:variant>
        <vt:i4>21</vt:i4>
      </vt:variant>
      <vt:variant>
        <vt:i4>0</vt:i4>
      </vt:variant>
      <vt:variant>
        <vt:i4>5</vt:i4>
      </vt:variant>
      <vt:variant>
        <vt:lpwstr>consultantplus://offline/main?base=RLAW123;n=58848;fld=134;dst=100053</vt:lpwstr>
      </vt:variant>
      <vt:variant>
        <vt:lpwstr/>
      </vt:variant>
      <vt:variant>
        <vt:i4>720913</vt:i4>
      </vt:variant>
      <vt:variant>
        <vt:i4>18</vt:i4>
      </vt:variant>
      <vt:variant>
        <vt:i4>0</vt:i4>
      </vt:variant>
      <vt:variant>
        <vt:i4>5</vt:i4>
      </vt:variant>
      <vt:variant>
        <vt:lpwstr>consultantplus://offline/main?base=RLAW123;n=58848;fld=134;dst=100484</vt:lpwstr>
      </vt:variant>
      <vt:variant>
        <vt:lpwstr/>
      </vt:variant>
      <vt:variant>
        <vt:i4>458772</vt:i4>
      </vt:variant>
      <vt:variant>
        <vt:i4>15</vt:i4>
      </vt:variant>
      <vt:variant>
        <vt:i4>0</vt:i4>
      </vt:variant>
      <vt:variant>
        <vt:i4>5</vt:i4>
      </vt:variant>
      <vt:variant>
        <vt:lpwstr>consultantplus://offline/main?base=RLAW123;n=58848;fld=134;dst=100142</vt:lpwstr>
      </vt:variant>
      <vt:variant>
        <vt:lpwstr/>
      </vt:variant>
      <vt:variant>
        <vt:i4>458772</vt:i4>
      </vt:variant>
      <vt:variant>
        <vt:i4>12</vt:i4>
      </vt:variant>
      <vt:variant>
        <vt:i4>0</vt:i4>
      </vt:variant>
      <vt:variant>
        <vt:i4>5</vt:i4>
      </vt:variant>
      <vt:variant>
        <vt:lpwstr>consultantplus://offline/main?base=RLAW123;n=58848;fld=134;dst=100142</vt:lpwstr>
      </vt:variant>
      <vt:variant>
        <vt:lpwstr/>
      </vt:variant>
      <vt:variant>
        <vt:i4>458772</vt:i4>
      </vt:variant>
      <vt:variant>
        <vt:i4>9</vt:i4>
      </vt:variant>
      <vt:variant>
        <vt:i4>0</vt:i4>
      </vt:variant>
      <vt:variant>
        <vt:i4>5</vt:i4>
      </vt:variant>
      <vt:variant>
        <vt:lpwstr>consultantplus://offline/main?base=RLAW123;n=58848;fld=134;dst=100142</vt:lpwstr>
      </vt:variant>
      <vt:variant>
        <vt:lpwstr/>
      </vt:variant>
      <vt:variant>
        <vt:i4>655381</vt:i4>
      </vt:variant>
      <vt:variant>
        <vt:i4>6</vt:i4>
      </vt:variant>
      <vt:variant>
        <vt:i4>0</vt:i4>
      </vt:variant>
      <vt:variant>
        <vt:i4>5</vt:i4>
      </vt:variant>
      <vt:variant>
        <vt:lpwstr>consultantplus://offline/main?base=RLAW123;n=58848;fld=134;dst=100090</vt:lpwstr>
      </vt:variant>
      <vt:variant>
        <vt:lpwstr/>
      </vt:variant>
      <vt:variant>
        <vt:i4>393237</vt:i4>
      </vt:variant>
      <vt:variant>
        <vt:i4>3</vt:i4>
      </vt:variant>
      <vt:variant>
        <vt:i4>0</vt:i4>
      </vt:variant>
      <vt:variant>
        <vt:i4>5</vt:i4>
      </vt:variant>
      <vt:variant>
        <vt:lpwstr>consultantplus://offline/main?base=RLAW123;n=58848;fld=134;dst=100055</vt:lpwstr>
      </vt:variant>
      <vt:variant>
        <vt:lpwstr/>
      </vt:variant>
      <vt:variant>
        <vt:i4>7995513</vt:i4>
      </vt:variant>
      <vt:variant>
        <vt:i4>0</vt:i4>
      </vt:variant>
      <vt:variant>
        <vt:i4>0</vt:i4>
      </vt:variant>
      <vt:variant>
        <vt:i4>5</vt:i4>
      </vt:variant>
      <vt:variant>
        <vt:lpwstr>consultantplus://offline/main?base=LAW;n=108403;fld=134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dc:creator>
  <cp:keywords/>
  <cp:lastModifiedBy>Жека</cp:lastModifiedBy>
  <cp:revision>180</cp:revision>
  <cp:lastPrinted>2016-12-19T04:39:00Z</cp:lastPrinted>
  <dcterms:created xsi:type="dcterms:W3CDTF">2013-04-14T10:28:00Z</dcterms:created>
  <dcterms:modified xsi:type="dcterms:W3CDTF">2017-01-06T07:37:00Z</dcterms:modified>
</cp:coreProperties>
</file>